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2417A" w14:paraId="413A630A" w14:textId="77777777" w:rsidTr="00B218BD">
        <w:tc>
          <w:tcPr>
            <w:tcW w:w="9778" w:type="dxa"/>
            <w:shd w:val="clear" w:color="auto" w:fill="E7E6E6" w:themeFill="background2"/>
          </w:tcPr>
          <w:p w14:paraId="02F662D6" w14:textId="4AE94A78" w:rsidR="0052417A" w:rsidRDefault="00CA554B" w:rsidP="00B218B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Arial" w:hAnsi="Arial" w:cs="Arial"/>
                <w:b/>
                <w:color w:val="0000FF"/>
              </w:rPr>
              <w:t>Příloha č. 8</w:t>
            </w:r>
            <w:r w:rsidR="0052417A" w:rsidRPr="00B31AB3">
              <w:rPr>
                <w:rFonts w:ascii="Arial" w:hAnsi="Arial" w:cs="Arial"/>
                <w:b/>
                <w:color w:val="0000FF"/>
              </w:rPr>
              <w:t xml:space="preserve">: </w:t>
            </w:r>
            <w:r w:rsidR="0052417A">
              <w:rPr>
                <w:rFonts w:ascii="Arial" w:hAnsi="Arial" w:cs="Arial"/>
                <w:b/>
                <w:color w:val="0000FF"/>
              </w:rPr>
              <w:t xml:space="preserve">Návrh Smlouvy </w:t>
            </w:r>
            <w:r w:rsidR="006C2089">
              <w:rPr>
                <w:rFonts w:ascii="Arial" w:hAnsi="Arial" w:cs="Arial"/>
                <w:b/>
                <w:color w:val="0000FF"/>
              </w:rPr>
              <w:t xml:space="preserve">o </w:t>
            </w:r>
            <w:r w:rsidR="0052417A">
              <w:rPr>
                <w:rFonts w:ascii="Arial" w:hAnsi="Arial" w:cs="Arial"/>
                <w:b/>
                <w:color w:val="0000FF"/>
              </w:rPr>
              <w:t>zajištění úklidových služeb</w:t>
            </w:r>
          </w:p>
        </w:tc>
      </w:tr>
    </w:tbl>
    <w:p w14:paraId="77F6526B" w14:textId="77777777" w:rsidR="0052417A" w:rsidRDefault="0052417A" w:rsidP="0052417A">
      <w:pPr>
        <w:jc w:val="center"/>
        <w:rPr>
          <w:rFonts w:ascii="Calibri" w:hAnsi="Calibri" w:cs="Calibri"/>
          <w:b/>
        </w:rPr>
      </w:pPr>
    </w:p>
    <w:p w14:paraId="3FC4D745" w14:textId="77777777" w:rsidR="0052417A" w:rsidRDefault="0052417A" w:rsidP="0052417A">
      <w:pPr>
        <w:rPr>
          <w:rFonts w:ascii="Calibri" w:hAnsi="Calibri" w:cs="Calibri"/>
          <w:b/>
        </w:rPr>
      </w:pPr>
    </w:p>
    <w:p w14:paraId="7D834A67" w14:textId="77777777" w:rsidR="0052417A" w:rsidRPr="00F8396B" w:rsidRDefault="0052417A" w:rsidP="0052417A">
      <w:pPr>
        <w:jc w:val="center"/>
        <w:rPr>
          <w:rFonts w:asciiTheme="minorHAnsi" w:hAnsiTheme="minorHAnsi" w:cs="Calibri"/>
          <w:b/>
          <w:sz w:val="32"/>
          <w:szCs w:val="32"/>
        </w:rPr>
      </w:pPr>
      <w:r w:rsidRPr="00F8396B">
        <w:rPr>
          <w:rFonts w:asciiTheme="minorHAnsi" w:hAnsiTheme="minorHAnsi"/>
          <w:b/>
          <w:sz w:val="32"/>
          <w:szCs w:val="32"/>
        </w:rPr>
        <w:t>SMLOUVA O</w:t>
      </w:r>
      <w:r w:rsidR="005B128B">
        <w:rPr>
          <w:rFonts w:asciiTheme="minorHAnsi" w:hAnsiTheme="minorHAnsi"/>
          <w:b/>
          <w:sz w:val="32"/>
          <w:szCs w:val="32"/>
        </w:rPr>
        <w:t xml:space="preserve"> ZAJIŠTĚNÍ ÚKLIDOVÝCH SLUŽEB</w:t>
      </w:r>
      <w:r w:rsidRPr="00F8396B">
        <w:rPr>
          <w:rFonts w:asciiTheme="minorHAnsi" w:hAnsiTheme="minorHAnsi" w:cs="Calibri"/>
          <w:b/>
          <w:sz w:val="32"/>
          <w:szCs w:val="32"/>
        </w:rPr>
        <w:t xml:space="preserve"> </w:t>
      </w:r>
    </w:p>
    <w:p w14:paraId="30CA578A" w14:textId="77777777" w:rsidR="0052417A" w:rsidRPr="00471CBE" w:rsidRDefault="0052417A" w:rsidP="0052417A">
      <w:pPr>
        <w:jc w:val="center"/>
        <w:rPr>
          <w:rFonts w:asciiTheme="minorHAnsi" w:hAnsiTheme="minorHAnsi" w:cstheme="minorHAnsi"/>
          <w:b/>
        </w:rPr>
      </w:pPr>
    </w:p>
    <w:p w14:paraId="5D8D285D" w14:textId="77777777" w:rsidR="0052417A" w:rsidRDefault="0052417A" w:rsidP="0052417A">
      <w:pPr>
        <w:rPr>
          <w:sz w:val="22"/>
          <w:szCs w:val="22"/>
        </w:rPr>
      </w:pPr>
    </w:p>
    <w:p w14:paraId="0B5272D2" w14:textId="77777777" w:rsidR="0052417A" w:rsidRPr="00F8396B" w:rsidRDefault="0052417A" w:rsidP="0052417A">
      <w:pPr>
        <w:jc w:val="center"/>
        <w:rPr>
          <w:rFonts w:asciiTheme="minorHAnsi" w:hAnsiTheme="minorHAnsi" w:cstheme="minorHAnsi"/>
          <w:b/>
          <w:szCs w:val="22"/>
        </w:rPr>
      </w:pPr>
      <w:r w:rsidRPr="00F8396B">
        <w:rPr>
          <w:rFonts w:asciiTheme="minorHAnsi" w:hAnsiTheme="minorHAnsi" w:cstheme="minorHAnsi"/>
          <w:b/>
          <w:szCs w:val="22"/>
        </w:rPr>
        <w:t>uzavřená podle právního řádu České republiky v souladu s ustan</w:t>
      </w:r>
      <w:r w:rsidR="00B36C06">
        <w:rPr>
          <w:rFonts w:asciiTheme="minorHAnsi" w:hAnsiTheme="minorHAnsi" w:cstheme="minorHAnsi"/>
          <w:b/>
          <w:szCs w:val="22"/>
        </w:rPr>
        <w:t>ovením § 1746 odst. 2 zákona č. </w:t>
      </w:r>
      <w:r w:rsidR="00AC2FCE">
        <w:rPr>
          <w:rFonts w:asciiTheme="minorHAnsi" w:hAnsiTheme="minorHAnsi" w:cstheme="minorHAnsi"/>
          <w:b/>
          <w:szCs w:val="22"/>
        </w:rPr>
        <w:t>89/2012 Sb., o</w:t>
      </w:r>
      <w:r w:rsidRPr="00F8396B">
        <w:rPr>
          <w:rFonts w:asciiTheme="minorHAnsi" w:hAnsiTheme="minorHAnsi" w:cstheme="minorHAnsi"/>
          <w:b/>
          <w:szCs w:val="22"/>
        </w:rPr>
        <w:t>bčanský zákoník</w:t>
      </w:r>
      <w:r w:rsidR="00FD6BCD">
        <w:rPr>
          <w:rFonts w:asciiTheme="minorHAnsi" w:hAnsiTheme="minorHAnsi" w:cstheme="minorHAnsi"/>
          <w:b/>
          <w:szCs w:val="22"/>
        </w:rPr>
        <w:t xml:space="preserve"> (dále také „občanský zákoník“)</w:t>
      </w:r>
      <w:r w:rsidRPr="00F8396B">
        <w:rPr>
          <w:rFonts w:asciiTheme="minorHAnsi" w:hAnsiTheme="minorHAnsi" w:cstheme="minorHAnsi"/>
          <w:b/>
          <w:szCs w:val="22"/>
        </w:rPr>
        <w:t>, ve znění pozdějších právních předpisů mezi</w:t>
      </w:r>
      <w:r w:rsidR="00BD2061">
        <w:rPr>
          <w:rFonts w:asciiTheme="minorHAnsi" w:hAnsiTheme="minorHAnsi" w:cstheme="minorHAnsi"/>
          <w:b/>
          <w:szCs w:val="22"/>
        </w:rPr>
        <w:t xml:space="preserve"> těmito smluvními stranami: </w:t>
      </w:r>
    </w:p>
    <w:p w14:paraId="750B9F81" w14:textId="77777777" w:rsidR="0052417A" w:rsidRPr="00BE4D2D" w:rsidRDefault="0052417A" w:rsidP="0052417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9F30110" w14:textId="77777777" w:rsidR="0052417A" w:rsidRPr="00BE4D2D" w:rsidRDefault="0052417A" w:rsidP="0052417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A7C9D8D" w14:textId="77777777" w:rsidR="0052417A" w:rsidRPr="00471CBE" w:rsidRDefault="0052417A" w:rsidP="00B336FA">
      <w:pPr>
        <w:pStyle w:val="Smlouva2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856095">
        <w:rPr>
          <w:rFonts w:asciiTheme="minorHAnsi" w:hAnsiTheme="minorHAnsi" w:cstheme="minorHAnsi"/>
          <w:sz w:val="22"/>
          <w:szCs w:val="22"/>
          <w:u w:val="none"/>
        </w:rPr>
        <w:t xml:space="preserve">  </w:t>
      </w:r>
      <w:r w:rsidRPr="00471CBE">
        <w:rPr>
          <w:rFonts w:asciiTheme="minorHAnsi" w:hAnsiTheme="minorHAnsi" w:cstheme="minorHAnsi"/>
          <w:sz w:val="22"/>
          <w:szCs w:val="22"/>
        </w:rPr>
        <w:t>Objednatel</w:t>
      </w:r>
      <w:r>
        <w:rPr>
          <w:rFonts w:asciiTheme="minorHAnsi" w:hAnsiTheme="minorHAnsi" w:cstheme="minorHAnsi"/>
          <w:sz w:val="22"/>
          <w:szCs w:val="22"/>
        </w:rPr>
        <w:t>, jímž je</w:t>
      </w:r>
    </w:p>
    <w:p w14:paraId="79B502C9" w14:textId="77777777" w:rsidR="0052417A" w:rsidRPr="00E56494" w:rsidRDefault="0052417A" w:rsidP="00321075">
      <w:pPr>
        <w:spacing w:before="120"/>
        <w:rPr>
          <w:b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Pr="00E56494">
        <w:rPr>
          <w:rFonts w:asciiTheme="minorHAnsi" w:hAnsiTheme="minorHAnsi" w:cstheme="minorHAnsi"/>
          <w:b/>
          <w:sz w:val="22"/>
          <w:szCs w:val="22"/>
        </w:rPr>
        <w:t>Domov pro osoby se zdravotním postižením Horní Bříza, příspěvková organizace</w:t>
      </w:r>
    </w:p>
    <w:p w14:paraId="3038CDAF" w14:textId="77777777" w:rsidR="0052417A" w:rsidRPr="002E4704" w:rsidRDefault="0052417A" w:rsidP="0052417A">
      <w:pPr>
        <w:pStyle w:val="Smlouva3"/>
        <w:numPr>
          <w:ilvl w:val="0"/>
          <w:numId w:val="0"/>
        </w:numPr>
        <w:spacing w:after="0"/>
        <w:ind w:left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C95269">
        <w:rPr>
          <w:rFonts w:asciiTheme="minorHAnsi" w:hAnsiTheme="minorHAnsi" w:cstheme="minorHAnsi"/>
          <w:sz w:val="22"/>
          <w:szCs w:val="22"/>
        </w:rPr>
        <w:t>U Vrbky 486, 330 12 Horní Bříza</w:t>
      </w:r>
    </w:p>
    <w:p w14:paraId="0E378560" w14:textId="77777777" w:rsidR="0052417A" w:rsidRPr="00BA0BC2" w:rsidRDefault="0052417A" w:rsidP="0052417A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</w:t>
      </w:r>
      <w:r w:rsidRPr="00BA0BC2">
        <w:rPr>
          <w:rFonts w:asciiTheme="minorHAnsi" w:hAnsiTheme="minorHAnsi" w:cstheme="minorHAnsi"/>
        </w:rPr>
        <w:t>IČ</w:t>
      </w:r>
      <w:r w:rsidR="00F275BA">
        <w:rPr>
          <w:rFonts w:asciiTheme="minorHAnsi" w:hAnsiTheme="minorHAnsi" w:cstheme="minorHAnsi"/>
        </w:rPr>
        <w:t>O</w:t>
      </w:r>
      <w:r w:rsidRPr="00BA0BC2">
        <w:rPr>
          <w:rFonts w:asciiTheme="minorHAnsi" w:hAnsiTheme="minorHAnsi" w:cstheme="minorHAnsi"/>
        </w:rPr>
        <w:t xml:space="preserve">: </w:t>
      </w:r>
      <w:r w:rsidRPr="00BA0BC2">
        <w:rPr>
          <w:rStyle w:val="Siln"/>
          <w:rFonts w:asciiTheme="minorHAnsi" w:hAnsiTheme="minorHAnsi" w:cstheme="minorHAnsi"/>
          <w:b w:val="0"/>
        </w:rPr>
        <w:t>00022578</w:t>
      </w:r>
    </w:p>
    <w:p w14:paraId="03045C57" w14:textId="77777777" w:rsidR="0052417A" w:rsidRPr="00BA0BC2" w:rsidRDefault="0052417A" w:rsidP="002E7F37">
      <w:pPr>
        <w:pStyle w:val="Bezmezer"/>
        <w:rPr>
          <w:rFonts w:asciiTheme="minorHAnsi" w:hAnsiTheme="minorHAnsi" w:cstheme="minorHAnsi"/>
          <w:b/>
        </w:rPr>
      </w:pPr>
      <w:r w:rsidRPr="00BA0BC2">
        <w:rPr>
          <w:rFonts w:asciiTheme="minorHAnsi" w:hAnsiTheme="minorHAnsi" w:cstheme="minorHAnsi"/>
        </w:rPr>
        <w:t xml:space="preserve">   DIČ: </w:t>
      </w:r>
      <w:r w:rsidR="00BA0BC2">
        <w:rPr>
          <w:rFonts w:asciiTheme="minorHAnsi" w:hAnsiTheme="minorHAnsi" w:cstheme="minorHAnsi"/>
        </w:rPr>
        <w:t>CZ</w:t>
      </w:r>
      <w:r w:rsidRPr="00BA0BC2">
        <w:rPr>
          <w:rStyle w:val="Siln"/>
          <w:rFonts w:asciiTheme="minorHAnsi" w:hAnsiTheme="minorHAnsi" w:cstheme="minorHAnsi"/>
          <w:b w:val="0"/>
        </w:rPr>
        <w:t>00022578</w:t>
      </w:r>
    </w:p>
    <w:p w14:paraId="59572C60" w14:textId="77777777" w:rsidR="0052417A" w:rsidRPr="00C76F76" w:rsidRDefault="0052417A" w:rsidP="002E7F37">
      <w:pPr>
        <w:pStyle w:val="Smlouva3"/>
        <w:keepNext w:val="0"/>
        <w:numPr>
          <w:ilvl w:val="0"/>
          <w:numId w:val="0"/>
        </w:numPr>
        <w:spacing w:after="0"/>
        <w:ind w:left="142"/>
        <w:rPr>
          <w:rFonts w:asciiTheme="minorHAnsi" w:hAnsiTheme="minorHAnsi" w:cstheme="minorHAnsi"/>
          <w:sz w:val="22"/>
          <w:szCs w:val="22"/>
        </w:rPr>
      </w:pPr>
      <w:r w:rsidRPr="00C76F76">
        <w:rPr>
          <w:rFonts w:asciiTheme="minorHAnsi" w:hAnsiTheme="minorHAnsi" w:cstheme="minorHAnsi"/>
          <w:sz w:val="22"/>
          <w:szCs w:val="22"/>
        </w:rPr>
        <w:t xml:space="preserve">společnost zapsaná </w:t>
      </w:r>
      <w:r>
        <w:rPr>
          <w:rFonts w:asciiTheme="minorHAnsi" w:hAnsiTheme="minorHAnsi" w:cstheme="minorHAnsi"/>
          <w:sz w:val="22"/>
          <w:szCs w:val="22"/>
        </w:rPr>
        <w:t>v</w:t>
      </w:r>
      <w:r w:rsidR="004F6AC7">
        <w:rPr>
          <w:rFonts w:asciiTheme="minorHAnsi" w:hAnsiTheme="minorHAnsi" w:cstheme="minorHAnsi"/>
          <w:sz w:val="22"/>
          <w:szCs w:val="22"/>
        </w:rPr>
        <w:t xml:space="preserve"> o</w:t>
      </w:r>
      <w:r w:rsidRPr="00C76F76">
        <w:rPr>
          <w:rFonts w:asciiTheme="minorHAnsi" w:hAnsiTheme="minorHAnsi" w:cstheme="minorHAnsi"/>
          <w:sz w:val="22"/>
          <w:szCs w:val="22"/>
        </w:rPr>
        <w:t>bchodní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C76F76">
        <w:rPr>
          <w:rFonts w:asciiTheme="minorHAnsi" w:hAnsiTheme="minorHAnsi" w:cstheme="minorHAnsi"/>
          <w:sz w:val="22"/>
          <w:szCs w:val="22"/>
        </w:rPr>
        <w:t xml:space="preserve"> rejstříku </w:t>
      </w:r>
      <w:r>
        <w:rPr>
          <w:rFonts w:asciiTheme="minorHAnsi" w:hAnsiTheme="minorHAnsi" w:cstheme="minorHAnsi"/>
          <w:sz w:val="22"/>
          <w:szCs w:val="22"/>
        </w:rPr>
        <w:t>u Krajského soudu v Plzni</w:t>
      </w:r>
      <w:r w:rsidRPr="00C76F76">
        <w:rPr>
          <w:rFonts w:asciiTheme="minorHAnsi" w:hAnsiTheme="minorHAnsi" w:cstheme="minorHAnsi"/>
          <w:sz w:val="22"/>
          <w:szCs w:val="22"/>
        </w:rPr>
        <w:t xml:space="preserve">, oddíl </w:t>
      </w:r>
      <w:proofErr w:type="spellStart"/>
      <w:r w:rsidRPr="00C76F76">
        <w:rPr>
          <w:rFonts w:asciiTheme="minorHAnsi" w:hAnsiTheme="minorHAnsi" w:cstheme="minorHAnsi"/>
          <w:sz w:val="22"/>
          <w:szCs w:val="22"/>
        </w:rPr>
        <w:t>Pr</w:t>
      </w:r>
      <w:proofErr w:type="spellEnd"/>
      <w:r w:rsidRPr="00C76F76">
        <w:rPr>
          <w:rFonts w:asciiTheme="minorHAnsi" w:hAnsiTheme="minorHAnsi" w:cstheme="minorHAnsi"/>
          <w:sz w:val="22"/>
          <w:szCs w:val="22"/>
        </w:rPr>
        <w:t>, vložka 653</w:t>
      </w:r>
    </w:p>
    <w:p w14:paraId="004E569E" w14:textId="79B7BDBC" w:rsidR="0052417A" w:rsidRPr="0010163A" w:rsidRDefault="00B36C06" w:rsidP="002E7F37">
      <w:pPr>
        <w:pStyle w:val="Smlouva3"/>
        <w:keepNext w:val="0"/>
        <w:numPr>
          <w:ilvl w:val="0"/>
          <w:numId w:val="0"/>
        </w:numPr>
        <w:spacing w:after="0"/>
        <w:ind w:left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zastoupený</w:t>
      </w:r>
      <w:r w:rsidR="0052417A" w:rsidRPr="00C76F76">
        <w:rPr>
          <w:rFonts w:asciiTheme="minorHAnsi" w:hAnsiTheme="minorHAnsi" w:cstheme="minorHAnsi"/>
          <w:sz w:val="22"/>
          <w:szCs w:val="22"/>
        </w:rPr>
        <w:t xml:space="preserve">: </w:t>
      </w:r>
      <w:r w:rsidR="0052417A" w:rsidRPr="0010163A">
        <w:rPr>
          <w:rFonts w:asciiTheme="minorHAnsi" w:hAnsiTheme="minorHAnsi" w:cstheme="minorHAnsi"/>
          <w:sz w:val="22"/>
          <w:szCs w:val="22"/>
        </w:rPr>
        <w:t xml:space="preserve">Mgr. </w:t>
      </w:r>
      <w:r w:rsidR="00073DA7" w:rsidRPr="0010163A">
        <w:rPr>
          <w:rFonts w:asciiTheme="minorHAnsi" w:hAnsiTheme="minorHAnsi" w:cstheme="minorHAnsi"/>
          <w:sz w:val="22"/>
          <w:szCs w:val="22"/>
        </w:rPr>
        <w:t>Radek Vyhnálek, MBA</w:t>
      </w:r>
      <w:r w:rsidR="0052417A" w:rsidRPr="0010163A">
        <w:rPr>
          <w:rFonts w:asciiTheme="minorHAnsi" w:hAnsiTheme="minorHAnsi" w:cstheme="minorHAnsi"/>
          <w:sz w:val="22"/>
          <w:szCs w:val="22"/>
        </w:rPr>
        <w:t>, ředitel</w:t>
      </w:r>
    </w:p>
    <w:p w14:paraId="585D998E" w14:textId="77777777" w:rsidR="006905DA" w:rsidRDefault="0052417A" w:rsidP="002E7F37">
      <w:pPr>
        <w:pStyle w:val="Bezmezer"/>
        <w:rPr>
          <w:rFonts w:asciiTheme="minorHAnsi" w:hAnsiTheme="minorHAnsi" w:cstheme="minorHAnsi"/>
        </w:rPr>
      </w:pPr>
      <w:r w:rsidRPr="00C76F76">
        <w:rPr>
          <w:rFonts w:asciiTheme="minorHAnsi" w:hAnsiTheme="minorHAnsi" w:cstheme="minorHAnsi"/>
        </w:rPr>
        <w:t xml:space="preserve">   bankovní spojení</w:t>
      </w:r>
      <w:r w:rsidR="006905DA">
        <w:rPr>
          <w:rFonts w:asciiTheme="minorHAnsi" w:hAnsiTheme="minorHAnsi" w:cstheme="minorHAnsi"/>
        </w:rPr>
        <w:t>: Komerční banka</w:t>
      </w:r>
    </w:p>
    <w:p w14:paraId="19D8B23C" w14:textId="77777777" w:rsidR="0052417A" w:rsidRPr="00471CBE" w:rsidRDefault="0052417A" w:rsidP="002E7F37">
      <w:pPr>
        <w:pStyle w:val="Bezmezer"/>
        <w:ind w:firstLine="142"/>
        <w:rPr>
          <w:rFonts w:asciiTheme="minorHAnsi" w:hAnsiTheme="minorHAnsi" w:cstheme="minorHAnsi"/>
        </w:rPr>
      </w:pPr>
      <w:r w:rsidRPr="00C76F76">
        <w:rPr>
          <w:rFonts w:asciiTheme="minorHAnsi" w:hAnsiTheme="minorHAnsi" w:cstheme="minorHAnsi"/>
        </w:rPr>
        <w:t>číslo účtu: 14136371/</w:t>
      </w:r>
      <w:r w:rsidR="00BA0BC2">
        <w:rPr>
          <w:rFonts w:asciiTheme="minorHAnsi" w:hAnsiTheme="minorHAnsi" w:cstheme="minorHAnsi"/>
        </w:rPr>
        <w:t>0</w:t>
      </w:r>
      <w:r w:rsidRPr="00C76F76">
        <w:rPr>
          <w:rFonts w:asciiTheme="minorHAnsi" w:hAnsiTheme="minorHAnsi" w:cstheme="minorHAnsi"/>
        </w:rPr>
        <w:t>100</w:t>
      </w:r>
    </w:p>
    <w:p w14:paraId="293A5AE6" w14:textId="77777777" w:rsidR="0052417A" w:rsidRDefault="0052417A" w:rsidP="002E7F37">
      <w:pPr>
        <w:pStyle w:val="Smlouva3"/>
        <w:keepNext w:val="0"/>
        <w:numPr>
          <w:ilvl w:val="0"/>
          <w:numId w:val="0"/>
        </w:numPr>
        <w:spacing w:after="0"/>
        <w:ind w:left="142"/>
        <w:rPr>
          <w:rFonts w:asciiTheme="minorHAnsi" w:hAnsiTheme="minorHAnsi" w:cstheme="minorHAnsi"/>
          <w:sz w:val="22"/>
          <w:szCs w:val="22"/>
        </w:rPr>
      </w:pPr>
      <w:r w:rsidRPr="00471CBE" w:rsidDel="009B370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EBDFEC0" w14:textId="77777777" w:rsidR="0052417A" w:rsidRPr="00471CBE" w:rsidRDefault="0052417A" w:rsidP="002E7F37">
      <w:pPr>
        <w:pStyle w:val="Smlouva3"/>
        <w:keepNext w:val="0"/>
        <w:numPr>
          <w:ilvl w:val="0"/>
          <w:numId w:val="0"/>
        </w:numPr>
        <w:spacing w:after="0"/>
        <w:ind w:left="142"/>
        <w:rPr>
          <w:rFonts w:asciiTheme="minorHAnsi" w:hAnsiTheme="minorHAnsi" w:cstheme="minorHAnsi"/>
          <w:sz w:val="22"/>
          <w:szCs w:val="22"/>
        </w:rPr>
      </w:pPr>
      <w:r w:rsidRPr="00471CBE">
        <w:rPr>
          <w:rFonts w:asciiTheme="minorHAnsi" w:hAnsiTheme="minorHAnsi" w:cstheme="minorHAnsi"/>
          <w:sz w:val="22"/>
          <w:szCs w:val="22"/>
        </w:rPr>
        <w:t>(dále jen „</w:t>
      </w:r>
      <w:r w:rsidR="004461E8">
        <w:rPr>
          <w:rFonts w:asciiTheme="minorHAnsi" w:hAnsiTheme="minorHAnsi" w:cstheme="minorHAnsi"/>
          <w:b/>
          <w:sz w:val="22"/>
          <w:szCs w:val="22"/>
        </w:rPr>
        <w:t>o</w:t>
      </w:r>
      <w:r w:rsidRPr="00471CBE">
        <w:rPr>
          <w:rFonts w:asciiTheme="minorHAnsi" w:hAnsiTheme="minorHAnsi" w:cstheme="minorHAnsi"/>
          <w:b/>
          <w:sz w:val="22"/>
          <w:szCs w:val="22"/>
        </w:rPr>
        <w:t>bjednatel</w:t>
      </w:r>
      <w:r w:rsidRPr="00471CBE">
        <w:rPr>
          <w:rFonts w:asciiTheme="minorHAnsi" w:hAnsiTheme="minorHAnsi" w:cstheme="minorHAnsi"/>
          <w:sz w:val="22"/>
          <w:szCs w:val="22"/>
        </w:rPr>
        <w:t>“)</w:t>
      </w:r>
    </w:p>
    <w:p w14:paraId="19E2D362" w14:textId="77777777" w:rsidR="0052417A" w:rsidRDefault="0052417A" w:rsidP="002E7F37">
      <w:pPr>
        <w:pStyle w:val="Smlouva2"/>
        <w:keepNext w:val="0"/>
        <w:numPr>
          <w:ilvl w:val="0"/>
          <w:numId w:val="0"/>
        </w:numPr>
        <w:spacing w:after="0"/>
        <w:ind w:left="142"/>
        <w:rPr>
          <w:rFonts w:asciiTheme="minorHAnsi" w:hAnsiTheme="minorHAnsi" w:cstheme="minorHAnsi"/>
          <w:sz w:val="22"/>
          <w:szCs w:val="22"/>
        </w:rPr>
      </w:pPr>
    </w:p>
    <w:p w14:paraId="2DD422F4" w14:textId="77777777" w:rsidR="00B336FA" w:rsidRPr="00B336FA" w:rsidRDefault="00B336FA" w:rsidP="002E7F37">
      <w:pPr>
        <w:pStyle w:val="Smlouva2"/>
        <w:keepNext w:val="0"/>
        <w:numPr>
          <w:ilvl w:val="0"/>
          <w:numId w:val="0"/>
        </w:numPr>
        <w:spacing w:after="0"/>
        <w:ind w:left="142"/>
        <w:rPr>
          <w:rFonts w:asciiTheme="minorHAnsi" w:hAnsiTheme="minorHAnsi" w:cstheme="minorHAnsi"/>
          <w:sz w:val="22"/>
          <w:szCs w:val="22"/>
          <w:u w:val="none"/>
        </w:rPr>
      </w:pPr>
      <w:r>
        <w:rPr>
          <w:rFonts w:asciiTheme="minorHAnsi" w:hAnsiTheme="minorHAnsi" w:cstheme="minorHAnsi"/>
          <w:sz w:val="22"/>
          <w:szCs w:val="22"/>
          <w:u w:val="none"/>
        </w:rPr>
        <w:t>a</w:t>
      </w:r>
    </w:p>
    <w:p w14:paraId="3E4DC800" w14:textId="77777777" w:rsidR="0052417A" w:rsidRDefault="0052417A" w:rsidP="002E7F37">
      <w:pPr>
        <w:pStyle w:val="Smlouva2"/>
        <w:keepNext w:val="0"/>
        <w:numPr>
          <w:ilvl w:val="0"/>
          <w:numId w:val="0"/>
        </w:numPr>
        <w:spacing w:after="0"/>
        <w:ind w:left="142"/>
        <w:rPr>
          <w:rFonts w:asciiTheme="minorHAnsi" w:hAnsiTheme="minorHAnsi" w:cstheme="minorHAnsi"/>
          <w:sz w:val="22"/>
          <w:szCs w:val="22"/>
        </w:rPr>
      </w:pPr>
    </w:p>
    <w:p w14:paraId="48FE8E47" w14:textId="77777777" w:rsidR="0052417A" w:rsidRDefault="0052417A" w:rsidP="002E7F37">
      <w:pPr>
        <w:pStyle w:val="Smlouva2"/>
        <w:keepNext w:val="0"/>
        <w:numPr>
          <w:ilvl w:val="0"/>
          <w:numId w:val="0"/>
        </w:numPr>
        <w:spacing w:after="0"/>
        <w:ind w:left="142"/>
        <w:rPr>
          <w:rFonts w:asciiTheme="minorHAnsi" w:hAnsiTheme="minorHAnsi" w:cstheme="minorHAnsi"/>
          <w:sz w:val="22"/>
          <w:szCs w:val="22"/>
        </w:rPr>
      </w:pPr>
      <w:r w:rsidRPr="00471CBE">
        <w:rPr>
          <w:rFonts w:asciiTheme="minorHAnsi" w:hAnsiTheme="minorHAnsi" w:cstheme="minorHAnsi"/>
          <w:sz w:val="22"/>
          <w:szCs w:val="22"/>
        </w:rPr>
        <w:t>Poskytovatel</w:t>
      </w:r>
      <w:r>
        <w:rPr>
          <w:rFonts w:asciiTheme="minorHAnsi" w:hAnsiTheme="minorHAnsi" w:cstheme="minorHAnsi"/>
          <w:sz w:val="22"/>
          <w:szCs w:val="22"/>
        </w:rPr>
        <w:t>, jímž je</w:t>
      </w:r>
    </w:p>
    <w:p w14:paraId="68A5114F" w14:textId="30730037" w:rsidR="0052417A" w:rsidRPr="00D54510" w:rsidRDefault="00D54510" w:rsidP="00321075">
      <w:pPr>
        <w:pStyle w:val="Smlouva3"/>
        <w:keepNext w:val="0"/>
        <w:numPr>
          <w:ilvl w:val="0"/>
          <w:numId w:val="0"/>
        </w:numPr>
        <w:spacing w:before="120" w:after="0"/>
        <w:ind w:firstLine="142"/>
        <w:jc w:val="left"/>
        <w:outlineLvl w:val="9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4510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BUDE DOPLNĚNO ZADAVATELEM</w:t>
      </w:r>
    </w:p>
    <w:p w14:paraId="32D719D5" w14:textId="77777777" w:rsidR="00D54510" w:rsidRPr="00D54510" w:rsidRDefault="0052417A" w:rsidP="00D54510">
      <w:pPr>
        <w:pStyle w:val="Smlouva3"/>
        <w:keepNext w:val="0"/>
        <w:numPr>
          <w:ilvl w:val="0"/>
          <w:numId w:val="0"/>
        </w:numPr>
        <w:spacing w:before="120" w:after="0"/>
        <w:ind w:firstLine="142"/>
        <w:jc w:val="left"/>
        <w:outlineLvl w:val="9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71CBE">
        <w:rPr>
          <w:rFonts w:asciiTheme="minorHAnsi" w:hAnsiTheme="minorHAnsi" w:cstheme="minorHAnsi"/>
          <w:sz w:val="22"/>
          <w:szCs w:val="22"/>
        </w:rPr>
        <w:t>se sídlem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54510" w:rsidRPr="00D54510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BUDE DOPLNĚNO ZADAVATELEM</w:t>
      </w:r>
      <w:r w:rsidR="002E7F37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2E7F37" w:rsidRPr="002E7F37">
        <w:rPr>
          <w:rFonts w:asciiTheme="minorHAnsi" w:hAnsiTheme="minorHAnsi" w:cstheme="minorHAnsi"/>
          <w:sz w:val="22"/>
          <w:szCs w:val="22"/>
        </w:rPr>
        <w:t xml:space="preserve">a adresou pro doručování </w:t>
      </w:r>
      <w:r w:rsidR="00D54510" w:rsidRPr="00D54510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BUDE DOPLNĚNO ZADAVATELEM</w:t>
      </w:r>
    </w:p>
    <w:p w14:paraId="5446BE75" w14:textId="7026930C" w:rsidR="0052417A" w:rsidRDefault="0052417A" w:rsidP="002E7F37">
      <w:pPr>
        <w:pStyle w:val="Smlouva3"/>
        <w:keepNext w:val="0"/>
        <w:numPr>
          <w:ilvl w:val="0"/>
          <w:numId w:val="0"/>
        </w:numPr>
        <w:spacing w:after="0"/>
        <w:ind w:left="142"/>
        <w:rPr>
          <w:rFonts w:asciiTheme="minorHAnsi" w:hAnsiTheme="minorHAnsi" w:cstheme="minorHAnsi"/>
          <w:sz w:val="22"/>
          <w:szCs w:val="22"/>
        </w:rPr>
      </w:pPr>
      <w:r w:rsidRPr="00471CBE">
        <w:rPr>
          <w:rFonts w:asciiTheme="minorHAnsi" w:hAnsiTheme="minorHAnsi" w:cstheme="minorHAnsi"/>
          <w:sz w:val="22"/>
          <w:szCs w:val="22"/>
        </w:rPr>
        <w:t>IČ</w:t>
      </w:r>
      <w:r w:rsidR="00F275BA">
        <w:rPr>
          <w:rFonts w:asciiTheme="minorHAnsi" w:hAnsiTheme="minorHAnsi" w:cstheme="minorHAnsi"/>
          <w:sz w:val="22"/>
          <w:szCs w:val="22"/>
        </w:rPr>
        <w:t>O</w:t>
      </w:r>
      <w:r w:rsidRPr="00471CBE">
        <w:rPr>
          <w:rFonts w:asciiTheme="minorHAnsi" w:hAnsiTheme="minorHAnsi" w:cstheme="minorHAnsi"/>
          <w:sz w:val="22"/>
          <w:szCs w:val="22"/>
        </w:rPr>
        <w:t xml:space="preserve">: </w:t>
      </w:r>
      <w:r w:rsidR="00D54510" w:rsidRPr="00D54510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BUDE DOPLNĚNO ZADAVATELEM</w:t>
      </w:r>
    </w:p>
    <w:p w14:paraId="3905777B" w14:textId="56253DDF" w:rsidR="0052417A" w:rsidRPr="00C14E46" w:rsidRDefault="0052417A" w:rsidP="002E7F37">
      <w:pPr>
        <w:pStyle w:val="Smlouva3"/>
        <w:keepNext w:val="0"/>
        <w:numPr>
          <w:ilvl w:val="0"/>
          <w:numId w:val="0"/>
        </w:numPr>
        <w:spacing w:after="0"/>
        <w:ind w:left="142"/>
        <w:rPr>
          <w:rFonts w:asciiTheme="minorHAnsi" w:hAnsiTheme="minorHAnsi" w:cstheme="minorHAnsi"/>
          <w:color w:val="FF0000"/>
          <w:sz w:val="22"/>
          <w:szCs w:val="22"/>
        </w:rPr>
      </w:pPr>
      <w:r w:rsidRPr="00471CBE">
        <w:rPr>
          <w:rFonts w:asciiTheme="minorHAnsi" w:hAnsiTheme="minorHAnsi" w:cstheme="minorHAnsi"/>
          <w:sz w:val="22"/>
          <w:szCs w:val="22"/>
        </w:rPr>
        <w:t xml:space="preserve">DIČ: </w:t>
      </w:r>
      <w:r w:rsidR="00D54510" w:rsidRPr="00D54510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BUDE DOPLNĚNO ZADAVATELEM</w:t>
      </w:r>
    </w:p>
    <w:p w14:paraId="79438276" w14:textId="45F1BDA3" w:rsidR="00D54510" w:rsidRDefault="0052417A" w:rsidP="00D54510">
      <w:pPr>
        <w:pStyle w:val="Smlouva3"/>
        <w:keepNext w:val="0"/>
        <w:numPr>
          <w:ilvl w:val="0"/>
          <w:numId w:val="0"/>
        </w:numPr>
        <w:spacing w:after="0"/>
        <w:ind w:left="142"/>
        <w:rPr>
          <w:rFonts w:asciiTheme="minorHAnsi" w:hAnsiTheme="minorHAnsi" w:cstheme="minorHAnsi"/>
          <w:sz w:val="22"/>
          <w:szCs w:val="22"/>
        </w:rPr>
      </w:pPr>
      <w:r w:rsidRPr="00471CBE">
        <w:rPr>
          <w:rFonts w:asciiTheme="minorHAnsi" w:hAnsiTheme="minorHAnsi" w:cstheme="minorHAnsi"/>
          <w:sz w:val="22"/>
          <w:szCs w:val="22"/>
        </w:rPr>
        <w:t>společnost zapsaná v obchodním rejstříku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54510" w:rsidRPr="00D54510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BUDE DOPLNĚNO ZADAVATELEM</w:t>
      </w:r>
      <w:r>
        <w:rPr>
          <w:rFonts w:asciiTheme="minorHAnsi" w:hAnsiTheme="minorHAnsi" w:cstheme="minorHAnsi"/>
          <w:sz w:val="22"/>
          <w:szCs w:val="22"/>
        </w:rPr>
        <w:t xml:space="preserve">, oddíl </w:t>
      </w:r>
      <w:r w:rsidR="00D54510" w:rsidRPr="00D54510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BUDE DOPLNĚNO ZADAVATELEM</w:t>
      </w:r>
      <w:r w:rsidRPr="00471CBE">
        <w:rPr>
          <w:rFonts w:asciiTheme="minorHAnsi" w:hAnsiTheme="minorHAnsi" w:cstheme="minorHAnsi"/>
          <w:sz w:val="22"/>
          <w:szCs w:val="22"/>
        </w:rPr>
        <w:t>, vložka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54510" w:rsidRPr="00D54510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BUDE DOPLNĚNO ZADAVATELEM</w:t>
      </w:r>
      <w:r w:rsidR="00D545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E53FFE2" w14:textId="66C4D765" w:rsidR="0052417A" w:rsidRPr="00C14E46" w:rsidRDefault="0052417A" w:rsidP="00D54510">
      <w:pPr>
        <w:pStyle w:val="Smlouva3"/>
        <w:keepNext w:val="0"/>
        <w:numPr>
          <w:ilvl w:val="0"/>
          <w:numId w:val="0"/>
        </w:numPr>
        <w:spacing w:after="0"/>
        <w:ind w:left="142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zastoupený:</w:t>
      </w:r>
      <w:r w:rsidRPr="00471CBE">
        <w:rPr>
          <w:rFonts w:asciiTheme="minorHAnsi" w:hAnsiTheme="minorHAnsi" w:cstheme="minorHAnsi"/>
          <w:sz w:val="22"/>
          <w:szCs w:val="22"/>
        </w:rPr>
        <w:t xml:space="preserve"> </w:t>
      </w:r>
      <w:r w:rsidR="00D54510" w:rsidRPr="00D54510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BUDE DOPLNĚNO ZADAVATELEM</w:t>
      </w:r>
    </w:p>
    <w:p w14:paraId="678C4E47" w14:textId="091B0126" w:rsidR="006905DA" w:rsidRDefault="0052417A" w:rsidP="0052417A">
      <w:pPr>
        <w:pStyle w:val="Smlouva3"/>
        <w:numPr>
          <w:ilvl w:val="0"/>
          <w:numId w:val="0"/>
        </w:numPr>
        <w:spacing w:after="0"/>
        <w:ind w:left="142"/>
        <w:rPr>
          <w:rFonts w:asciiTheme="minorHAnsi" w:hAnsiTheme="minorHAnsi" w:cstheme="minorHAnsi"/>
          <w:sz w:val="22"/>
          <w:szCs w:val="22"/>
        </w:rPr>
      </w:pPr>
      <w:r w:rsidRPr="00471CBE">
        <w:rPr>
          <w:rFonts w:asciiTheme="minorHAnsi" w:hAnsiTheme="minorHAnsi" w:cstheme="minorHAnsi"/>
          <w:sz w:val="22"/>
          <w:szCs w:val="22"/>
        </w:rPr>
        <w:t>bankovní spojení</w:t>
      </w:r>
      <w:r w:rsidR="006905DA">
        <w:rPr>
          <w:rFonts w:asciiTheme="minorHAnsi" w:hAnsiTheme="minorHAnsi" w:cstheme="minorHAnsi"/>
          <w:sz w:val="22"/>
          <w:szCs w:val="22"/>
        </w:rPr>
        <w:t xml:space="preserve">: </w:t>
      </w:r>
      <w:r w:rsidR="00D54510" w:rsidRPr="00D54510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BUDE DOPLNĚNO ZADAVATELEM</w:t>
      </w:r>
    </w:p>
    <w:p w14:paraId="0CA3D715" w14:textId="021F458A" w:rsidR="0052417A" w:rsidRDefault="0052417A" w:rsidP="0052417A">
      <w:pPr>
        <w:pStyle w:val="Smlouva3"/>
        <w:numPr>
          <w:ilvl w:val="0"/>
          <w:numId w:val="0"/>
        </w:numPr>
        <w:spacing w:after="0"/>
        <w:ind w:left="142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číslo účtu</w:t>
      </w:r>
      <w:r w:rsidRPr="00471CBE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54510" w:rsidRPr="00D54510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BUDE DOPLNĚNO ZADAVATELEM</w:t>
      </w:r>
    </w:p>
    <w:p w14:paraId="047EF994" w14:textId="77777777" w:rsidR="0052417A" w:rsidRPr="00C14E46" w:rsidRDefault="0052417A" w:rsidP="0052417A">
      <w:pPr>
        <w:pStyle w:val="Smlouva3"/>
        <w:numPr>
          <w:ilvl w:val="0"/>
          <w:numId w:val="0"/>
        </w:numPr>
        <w:spacing w:after="0"/>
        <w:ind w:left="142"/>
        <w:rPr>
          <w:rFonts w:asciiTheme="minorHAnsi" w:hAnsiTheme="minorHAnsi" w:cstheme="minorHAnsi"/>
          <w:color w:val="FF0000"/>
          <w:sz w:val="22"/>
          <w:szCs w:val="22"/>
        </w:rPr>
      </w:pPr>
    </w:p>
    <w:p w14:paraId="1639580B" w14:textId="77777777" w:rsidR="0052417A" w:rsidRDefault="0052417A" w:rsidP="0052417A">
      <w:pPr>
        <w:pStyle w:val="Smlouva3"/>
        <w:numPr>
          <w:ilvl w:val="0"/>
          <w:numId w:val="0"/>
        </w:numPr>
        <w:spacing w:after="0"/>
        <w:ind w:left="142"/>
        <w:rPr>
          <w:rFonts w:asciiTheme="minorHAnsi" w:hAnsiTheme="minorHAnsi" w:cstheme="minorHAnsi"/>
          <w:sz w:val="22"/>
          <w:szCs w:val="22"/>
        </w:rPr>
      </w:pPr>
      <w:r w:rsidRPr="00471CBE">
        <w:rPr>
          <w:rFonts w:asciiTheme="minorHAnsi" w:hAnsiTheme="minorHAnsi" w:cstheme="minorHAnsi"/>
          <w:sz w:val="22"/>
          <w:szCs w:val="22"/>
        </w:rPr>
        <w:t>(dále jen „</w:t>
      </w:r>
      <w:r w:rsidR="004461E8">
        <w:rPr>
          <w:rFonts w:asciiTheme="minorHAnsi" w:hAnsiTheme="minorHAnsi" w:cstheme="minorHAnsi"/>
          <w:b/>
          <w:sz w:val="22"/>
          <w:szCs w:val="22"/>
        </w:rPr>
        <w:t>p</w:t>
      </w:r>
      <w:r w:rsidRPr="00471CBE">
        <w:rPr>
          <w:rFonts w:asciiTheme="minorHAnsi" w:hAnsiTheme="minorHAnsi" w:cstheme="minorHAnsi"/>
          <w:b/>
          <w:sz w:val="22"/>
          <w:szCs w:val="22"/>
        </w:rPr>
        <w:t>oskytovatel</w:t>
      </w:r>
      <w:r w:rsidRPr="00471CBE">
        <w:rPr>
          <w:rFonts w:asciiTheme="minorHAnsi" w:hAnsiTheme="minorHAnsi" w:cstheme="minorHAnsi"/>
          <w:sz w:val="22"/>
          <w:szCs w:val="22"/>
        </w:rPr>
        <w:t>“)</w:t>
      </w:r>
      <w:r w:rsidR="006D1F7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0F35718" w14:textId="77777777" w:rsidR="0052417A" w:rsidRPr="00471CBE" w:rsidRDefault="0052417A" w:rsidP="0052417A">
      <w:pPr>
        <w:pStyle w:val="Smlouva3"/>
        <w:numPr>
          <w:ilvl w:val="0"/>
          <w:numId w:val="0"/>
        </w:numPr>
        <w:spacing w:after="0"/>
        <w:ind w:left="142"/>
        <w:rPr>
          <w:rFonts w:asciiTheme="minorHAnsi" w:hAnsiTheme="minorHAnsi" w:cstheme="minorHAnsi"/>
          <w:sz w:val="22"/>
          <w:szCs w:val="22"/>
        </w:rPr>
      </w:pPr>
    </w:p>
    <w:p w14:paraId="0260F6EF" w14:textId="77777777" w:rsidR="0052417A" w:rsidRPr="003B4BEF" w:rsidRDefault="0052417A" w:rsidP="0052417A">
      <w:pPr>
        <w:pStyle w:val="Smlouva1"/>
        <w:numPr>
          <w:ilvl w:val="0"/>
          <w:numId w:val="0"/>
        </w:numPr>
        <w:spacing w:after="0"/>
        <w:ind w:left="142"/>
        <w:rPr>
          <w:rFonts w:asciiTheme="minorHAnsi" w:hAnsiTheme="minorHAnsi" w:cstheme="minorHAnsi"/>
          <w:sz w:val="22"/>
          <w:szCs w:val="22"/>
        </w:rPr>
      </w:pPr>
      <w:r w:rsidRPr="00593076">
        <w:rPr>
          <w:rFonts w:asciiTheme="minorHAnsi" w:hAnsiTheme="minorHAnsi" w:cstheme="minorHAnsi"/>
          <w:b w:val="0"/>
          <w:sz w:val="22"/>
          <w:szCs w:val="22"/>
        </w:rPr>
        <w:t>(objednatel a poskytovatel společně dále také označováni jako</w:t>
      </w:r>
      <w:r w:rsidRPr="003B4BEF">
        <w:rPr>
          <w:rFonts w:asciiTheme="minorHAnsi" w:hAnsiTheme="minorHAnsi" w:cstheme="minorHAnsi"/>
          <w:sz w:val="22"/>
          <w:szCs w:val="22"/>
        </w:rPr>
        <w:t xml:space="preserve"> </w:t>
      </w:r>
      <w:r w:rsidRPr="00593076">
        <w:rPr>
          <w:rFonts w:asciiTheme="minorHAnsi" w:hAnsiTheme="minorHAnsi" w:cstheme="minorHAnsi"/>
          <w:b w:val="0"/>
          <w:sz w:val="22"/>
          <w:szCs w:val="22"/>
        </w:rPr>
        <w:t>„</w:t>
      </w:r>
      <w:r w:rsidRPr="003B4BEF">
        <w:rPr>
          <w:rFonts w:asciiTheme="minorHAnsi" w:hAnsiTheme="minorHAnsi" w:cstheme="minorHAnsi"/>
          <w:sz w:val="22"/>
          <w:szCs w:val="22"/>
        </w:rPr>
        <w:t>smluvní strany</w:t>
      </w:r>
      <w:r w:rsidRPr="00593076">
        <w:rPr>
          <w:rFonts w:asciiTheme="minorHAnsi" w:hAnsiTheme="minorHAnsi" w:cstheme="minorHAnsi"/>
          <w:b w:val="0"/>
          <w:sz w:val="22"/>
          <w:szCs w:val="22"/>
        </w:rPr>
        <w:t>“)</w:t>
      </w:r>
    </w:p>
    <w:p w14:paraId="5CEDDFAD" w14:textId="77777777" w:rsidR="0052417A" w:rsidRPr="003B4BEF" w:rsidRDefault="0052417A" w:rsidP="0052417A">
      <w:pPr>
        <w:pStyle w:val="Smlouva2"/>
        <w:numPr>
          <w:ilvl w:val="0"/>
          <w:numId w:val="0"/>
        </w:numPr>
        <w:ind w:left="360"/>
        <w:rPr>
          <w:sz w:val="22"/>
          <w:szCs w:val="22"/>
        </w:rPr>
      </w:pPr>
    </w:p>
    <w:p w14:paraId="2CAADA2D" w14:textId="77777777" w:rsidR="0052417A" w:rsidRPr="003B4BEF" w:rsidRDefault="0052417A" w:rsidP="0052417A">
      <w:pPr>
        <w:pStyle w:val="Smlouva1"/>
        <w:numPr>
          <w:ilvl w:val="0"/>
          <w:numId w:val="0"/>
        </w:numPr>
        <w:spacing w:after="0"/>
        <w:ind w:left="142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3B4BEF">
        <w:rPr>
          <w:rFonts w:asciiTheme="minorHAnsi" w:hAnsiTheme="minorHAnsi" w:cstheme="minorHAnsi"/>
          <w:b w:val="0"/>
          <w:sz w:val="22"/>
          <w:szCs w:val="22"/>
        </w:rPr>
        <w:t>uzavírají spolu tuto Smlouvu o zajištění úklidových služeb pro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Domov pro osoby se zdravo</w:t>
      </w:r>
      <w:r w:rsidR="00B336FA">
        <w:rPr>
          <w:rFonts w:asciiTheme="minorHAnsi" w:hAnsiTheme="minorHAnsi" w:cstheme="minorHAnsi"/>
          <w:b w:val="0"/>
          <w:sz w:val="22"/>
          <w:szCs w:val="22"/>
        </w:rPr>
        <w:t xml:space="preserve">tním postižením Horní Bříza, příspěvková organizace (dále také „smlouva“): </w:t>
      </w:r>
    </w:p>
    <w:p w14:paraId="3180B129" w14:textId="77777777" w:rsidR="002E7F37" w:rsidRDefault="002E7F37" w:rsidP="002E7F37">
      <w:pPr>
        <w:pStyle w:val="Smlouva2"/>
        <w:keepNext w:val="0"/>
        <w:numPr>
          <w:ilvl w:val="0"/>
          <w:numId w:val="0"/>
        </w:numPr>
        <w:spacing w:before="0" w:after="0"/>
        <w:ind w:left="851" w:hanging="425"/>
        <w:rPr>
          <w:rFonts w:asciiTheme="minorHAnsi" w:hAnsiTheme="minorHAnsi" w:cstheme="minorHAnsi"/>
          <w:sz w:val="22"/>
          <w:szCs w:val="22"/>
        </w:rPr>
      </w:pPr>
    </w:p>
    <w:p w14:paraId="1D9E0984" w14:textId="77777777" w:rsidR="006826D0" w:rsidRDefault="006826D0" w:rsidP="002E7F37">
      <w:pPr>
        <w:pStyle w:val="Smlouva2"/>
        <w:keepNext w:val="0"/>
        <w:numPr>
          <w:ilvl w:val="0"/>
          <w:numId w:val="0"/>
        </w:numPr>
        <w:spacing w:before="0" w:after="0"/>
        <w:ind w:left="851" w:hanging="425"/>
        <w:rPr>
          <w:rFonts w:asciiTheme="minorHAnsi" w:hAnsiTheme="minorHAnsi" w:cstheme="minorHAnsi"/>
          <w:sz w:val="22"/>
          <w:szCs w:val="22"/>
        </w:rPr>
      </w:pPr>
    </w:p>
    <w:p w14:paraId="50F923E7" w14:textId="77777777" w:rsidR="00A95B47" w:rsidRDefault="00A95B47" w:rsidP="002E7F37">
      <w:pPr>
        <w:pStyle w:val="Smlouva2"/>
        <w:keepNext w:val="0"/>
        <w:numPr>
          <w:ilvl w:val="0"/>
          <w:numId w:val="0"/>
        </w:numPr>
        <w:spacing w:before="0" w:after="0"/>
        <w:ind w:left="851" w:hanging="425"/>
        <w:rPr>
          <w:rFonts w:asciiTheme="minorHAnsi" w:hAnsiTheme="minorHAnsi" w:cstheme="minorHAnsi"/>
          <w:sz w:val="22"/>
          <w:szCs w:val="22"/>
        </w:rPr>
      </w:pPr>
    </w:p>
    <w:p w14:paraId="3119504E" w14:textId="77777777" w:rsidR="00C83BCB" w:rsidRDefault="00C83BCB" w:rsidP="00C83BCB">
      <w:pPr>
        <w:pStyle w:val="Smlouva1"/>
        <w:keepNext w:val="0"/>
        <w:widowControl w:val="0"/>
        <w:numPr>
          <w:ilvl w:val="0"/>
          <w:numId w:val="0"/>
        </w:numPr>
        <w:spacing w:befor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Článek I.</w:t>
      </w:r>
      <w:r w:rsidR="0052417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2A9515" w14:textId="77777777" w:rsidR="0052417A" w:rsidRPr="00AA18D8" w:rsidRDefault="0052417A" w:rsidP="00C83BCB">
      <w:pPr>
        <w:pStyle w:val="Smlouva1"/>
        <w:keepNext w:val="0"/>
        <w:widowControl w:val="0"/>
        <w:numPr>
          <w:ilvl w:val="0"/>
          <w:numId w:val="0"/>
        </w:numPr>
        <w:spacing w:before="0"/>
        <w:jc w:val="center"/>
        <w:rPr>
          <w:rFonts w:asciiTheme="minorHAnsi" w:hAnsiTheme="minorHAnsi" w:cstheme="minorHAnsi"/>
          <w:sz w:val="22"/>
          <w:szCs w:val="22"/>
        </w:rPr>
      </w:pPr>
      <w:r w:rsidRPr="00471CBE">
        <w:rPr>
          <w:rFonts w:asciiTheme="minorHAnsi" w:hAnsiTheme="minorHAnsi" w:cstheme="minorHAnsi"/>
          <w:sz w:val="22"/>
          <w:szCs w:val="22"/>
        </w:rPr>
        <w:t>Předmět smlouvy</w:t>
      </w:r>
    </w:p>
    <w:p w14:paraId="03A60AD1" w14:textId="77777777" w:rsidR="0052417A" w:rsidRPr="00F8396B" w:rsidRDefault="0052417A" w:rsidP="001008E3">
      <w:pPr>
        <w:pStyle w:val="Smlouva2"/>
        <w:keepNext w:val="0"/>
        <w:numPr>
          <w:ilvl w:val="1"/>
          <w:numId w:val="5"/>
        </w:numPr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Předmětem smlouvy je poskytování služeb, které spočívají v provádění pravidelných úklidových prací, v rozsahu a četnosti dle přílohy č. 1 </w:t>
      </w:r>
      <w:r w:rsidR="00F275BA">
        <w:rPr>
          <w:rFonts w:asciiTheme="minorHAnsi" w:hAnsiTheme="minorHAnsi" w:cstheme="minorHAnsi"/>
          <w:b w:val="0"/>
          <w:sz w:val="22"/>
          <w:szCs w:val="22"/>
          <w:u w:val="none"/>
        </w:rPr>
        <w:t>smlouvy (</w:t>
      </w:r>
      <w:r>
        <w:rPr>
          <w:rFonts w:asciiTheme="minorHAnsi" w:hAnsiTheme="minorHAnsi" w:cstheme="minorHAnsi"/>
          <w:b w:val="0"/>
          <w:sz w:val="22"/>
          <w:szCs w:val="22"/>
          <w:u w:val="none"/>
        </w:rPr>
        <w:t>Technická specifikace – úklid podlah a obkladů</w:t>
      </w:r>
      <w:r w:rsidR="00F275BA">
        <w:rPr>
          <w:rFonts w:asciiTheme="minorHAnsi" w:hAnsiTheme="minorHAnsi" w:cstheme="minorHAnsi"/>
          <w:b w:val="0"/>
          <w:sz w:val="22"/>
          <w:szCs w:val="22"/>
          <w:u w:val="none"/>
        </w:rPr>
        <w:t>)</w:t>
      </w:r>
      <w:r>
        <w:rPr>
          <w:rFonts w:asciiTheme="minorHAnsi" w:hAnsiTheme="minorHAnsi" w:cstheme="minorHAnsi"/>
          <w:b w:val="0"/>
          <w:sz w:val="22"/>
          <w:szCs w:val="22"/>
          <w:u w:val="none"/>
        </w:rPr>
        <w:t>, přílohy č. 2</w:t>
      </w:r>
      <w:r w:rsidR="00F275BA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smlouvy (</w:t>
      </w:r>
      <w:r>
        <w:rPr>
          <w:rFonts w:asciiTheme="minorHAnsi" w:hAnsiTheme="minorHAnsi" w:cstheme="minorHAnsi"/>
          <w:b w:val="0"/>
          <w:sz w:val="22"/>
          <w:szCs w:val="22"/>
          <w:u w:val="none"/>
        </w:rPr>
        <w:t>Technická specifikace – související úklidové práce (kategorie úklidu)</w:t>
      </w:r>
      <w:r w:rsidR="00F275BA">
        <w:rPr>
          <w:rFonts w:asciiTheme="minorHAnsi" w:hAnsiTheme="minorHAnsi" w:cstheme="minorHAnsi"/>
          <w:b w:val="0"/>
          <w:sz w:val="22"/>
          <w:szCs w:val="22"/>
          <w:u w:val="none"/>
        </w:rPr>
        <w:t>)</w:t>
      </w:r>
      <w:r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a přílohy č. 3 </w:t>
      </w:r>
      <w:r w:rsidR="00F275BA">
        <w:rPr>
          <w:rFonts w:asciiTheme="minorHAnsi" w:hAnsiTheme="minorHAnsi" w:cstheme="minorHAnsi"/>
          <w:b w:val="0"/>
          <w:sz w:val="22"/>
          <w:szCs w:val="22"/>
          <w:u w:val="none"/>
        </w:rPr>
        <w:t>smlouvy (</w:t>
      </w:r>
      <w:r>
        <w:rPr>
          <w:rFonts w:asciiTheme="minorHAnsi" w:hAnsiTheme="minorHAnsi" w:cstheme="minorHAnsi"/>
          <w:b w:val="0"/>
          <w:sz w:val="22"/>
          <w:szCs w:val="22"/>
          <w:u w:val="none"/>
        </w:rPr>
        <w:t>Technická specifikace – mytí oken a dveří</w:t>
      </w:r>
      <w:r w:rsidR="00F275BA">
        <w:rPr>
          <w:rFonts w:asciiTheme="minorHAnsi" w:hAnsiTheme="minorHAnsi" w:cstheme="minorHAnsi"/>
          <w:b w:val="0"/>
          <w:sz w:val="22"/>
          <w:szCs w:val="22"/>
          <w:u w:val="none"/>
        </w:rPr>
        <w:t>)</w:t>
      </w:r>
      <w:r>
        <w:rPr>
          <w:rFonts w:asciiTheme="minorHAnsi" w:hAnsiTheme="minorHAnsi" w:cstheme="minorHAnsi"/>
          <w:b w:val="0"/>
          <w:sz w:val="22"/>
          <w:szCs w:val="22"/>
          <w:u w:val="none"/>
        </w:rPr>
        <w:t>.</w:t>
      </w:r>
    </w:p>
    <w:p w14:paraId="13F9B2A5" w14:textId="77777777" w:rsidR="0052417A" w:rsidRPr="00F8396B" w:rsidRDefault="0052417A" w:rsidP="001008E3">
      <w:pPr>
        <w:pStyle w:val="Smlouva2"/>
        <w:keepNext w:val="0"/>
        <w:numPr>
          <w:ilvl w:val="1"/>
          <w:numId w:val="5"/>
        </w:numPr>
        <w:ind w:left="284"/>
        <w:rPr>
          <w:rFonts w:asciiTheme="minorHAnsi" w:hAnsiTheme="minorHAnsi" w:cstheme="minorHAnsi"/>
          <w:sz w:val="22"/>
          <w:szCs w:val="22"/>
        </w:rPr>
      </w:pPr>
      <w:r w:rsidRPr="00F8396B">
        <w:rPr>
          <w:rFonts w:asciiTheme="minorHAnsi" w:hAnsiTheme="minorHAnsi" w:cstheme="minorHAnsi"/>
          <w:b w:val="0"/>
          <w:sz w:val="22"/>
          <w:szCs w:val="22"/>
          <w:u w:val="none"/>
        </w:rPr>
        <w:t>Úklidové práce budou prováděny v rozsahu uvedeném v přílohách této smlouvy.</w:t>
      </w:r>
      <w:r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</w:t>
      </w:r>
      <w:r w:rsidRPr="00F8396B">
        <w:rPr>
          <w:rFonts w:asciiTheme="minorHAnsi" w:hAnsiTheme="minorHAnsi" w:cstheme="minorHAnsi"/>
          <w:b w:val="0"/>
          <w:sz w:val="22"/>
          <w:szCs w:val="22"/>
          <w:u w:val="none"/>
        </w:rPr>
        <w:t>Rozsah úklidových ploch je specifikován v příloze č. 1</w:t>
      </w:r>
      <w:r w:rsidR="00FF70FB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(</w:t>
      </w:r>
      <w:r w:rsidRPr="00F8396B">
        <w:rPr>
          <w:rFonts w:asciiTheme="minorHAnsi" w:hAnsiTheme="minorHAnsi" w:cstheme="minorHAnsi"/>
          <w:b w:val="0"/>
          <w:sz w:val="22"/>
          <w:szCs w:val="22"/>
          <w:u w:val="none"/>
        </w:rPr>
        <w:t>Technická specifikace – úklid podlah a obkladů</w:t>
      </w:r>
      <w:r w:rsidR="00FF70FB">
        <w:rPr>
          <w:rFonts w:asciiTheme="minorHAnsi" w:hAnsiTheme="minorHAnsi" w:cstheme="minorHAnsi"/>
          <w:b w:val="0"/>
          <w:sz w:val="22"/>
          <w:szCs w:val="22"/>
          <w:u w:val="none"/>
        </w:rPr>
        <w:t>)</w:t>
      </w:r>
      <w:r w:rsidRPr="00F8396B">
        <w:rPr>
          <w:rFonts w:asciiTheme="minorHAnsi" w:hAnsiTheme="minorHAnsi" w:cstheme="minorHAnsi"/>
          <w:b w:val="0"/>
          <w:sz w:val="22"/>
          <w:szCs w:val="22"/>
          <w:u w:val="none"/>
        </w:rPr>
        <w:t>, která je nedílnou součástí této smlouvy.</w:t>
      </w:r>
      <w:r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Četnost a r</w:t>
      </w:r>
      <w:r w:rsidRPr="007E229F">
        <w:rPr>
          <w:rFonts w:asciiTheme="minorHAnsi" w:hAnsiTheme="minorHAnsi" w:cstheme="minorHAnsi"/>
          <w:b w:val="0"/>
          <w:sz w:val="22"/>
          <w:szCs w:val="22"/>
          <w:u w:val="none"/>
        </w:rPr>
        <w:t>ozsah úklido</w:t>
      </w:r>
      <w:r>
        <w:rPr>
          <w:rFonts w:asciiTheme="minorHAnsi" w:hAnsiTheme="minorHAnsi" w:cstheme="minorHAnsi"/>
          <w:b w:val="0"/>
          <w:sz w:val="22"/>
          <w:szCs w:val="22"/>
          <w:u w:val="none"/>
        </w:rPr>
        <w:t>vých prací</w:t>
      </w:r>
      <w:r w:rsidRPr="007E229F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je specifikován</w:t>
      </w:r>
      <w:r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v příloze č. 2 </w:t>
      </w:r>
      <w:r w:rsidR="00FF70FB">
        <w:rPr>
          <w:rFonts w:asciiTheme="minorHAnsi" w:hAnsiTheme="minorHAnsi" w:cstheme="minorHAnsi"/>
          <w:b w:val="0"/>
          <w:sz w:val="22"/>
          <w:szCs w:val="22"/>
          <w:u w:val="none"/>
        </w:rPr>
        <w:t>(</w:t>
      </w:r>
      <w:r w:rsidRPr="007E229F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Technická specifikace – </w:t>
      </w:r>
      <w:r>
        <w:rPr>
          <w:rFonts w:asciiTheme="minorHAnsi" w:hAnsiTheme="minorHAnsi" w:cstheme="minorHAnsi"/>
          <w:b w:val="0"/>
          <w:sz w:val="22"/>
          <w:szCs w:val="22"/>
          <w:u w:val="none"/>
        </w:rPr>
        <w:t>související úklidové práce (kategorie úklidu)</w:t>
      </w:r>
      <w:r w:rsidR="00FF70FB">
        <w:rPr>
          <w:rFonts w:asciiTheme="minorHAnsi" w:hAnsiTheme="minorHAnsi" w:cstheme="minorHAnsi"/>
          <w:b w:val="0"/>
          <w:sz w:val="22"/>
          <w:szCs w:val="22"/>
          <w:u w:val="none"/>
        </w:rPr>
        <w:t>)</w:t>
      </w:r>
      <w:r w:rsidRPr="007E229F">
        <w:rPr>
          <w:rFonts w:asciiTheme="minorHAnsi" w:hAnsiTheme="minorHAnsi" w:cstheme="minorHAnsi"/>
          <w:b w:val="0"/>
          <w:sz w:val="22"/>
          <w:szCs w:val="22"/>
          <w:u w:val="none"/>
        </w:rPr>
        <w:t>, která je nedílnou součástí této smlouvy.</w:t>
      </w:r>
      <w:r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</w:t>
      </w:r>
      <w:r w:rsidRPr="007E229F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Četnost a rozsah </w:t>
      </w:r>
      <w:r>
        <w:rPr>
          <w:rFonts w:asciiTheme="minorHAnsi" w:hAnsiTheme="minorHAnsi" w:cstheme="minorHAnsi"/>
          <w:b w:val="0"/>
          <w:sz w:val="22"/>
          <w:szCs w:val="22"/>
          <w:u w:val="none"/>
        </w:rPr>
        <w:t>mytí oken a dveří</w:t>
      </w:r>
      <w:r w:rsidRPr="007E229F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je specifikován</w:t>
      </w:r>
      <w:r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v příloze č. 3 </w:t>
      </w:r>
      <w:r w:rsidR="00FF70FB">
        <w:rPr>
          <w:rFonts w:asciiTheme="minorHAnsi" w:hAnsiTheme="minorHAnsi" w:cstheme="minorHAnsi"/>
          <w:b w:val="0"/>
          <w:sz w:val="22"/>
          <w:szCs w:val="22"/>
          <w:u w:val="none"/>
        </w:rPr>
        <w:t>(</w:t>
      </w:r>
      <w:r w:rsidRPr="007E229F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Technická specifikace – </w:t>
      </w:r>
      <w:r>
        <w:rPr>
          <w:rFonts w:asciiTheme="minorHAnsi" w:hAnsiTheme="minorHAnsi" w:cstheme="minorHAnsi"/>
          <w:b w:val="0"/>
          <w:sz w:val="22"/>
          <w:szCs w:val="22"/>
          <w:u w:val="none"/>
        </w:rPr>
        <w:t>mytí oken a dveří</w:t>
      </w:r>
      <w:r w:rsidR="00FF70FB">
        <w:rPr>
          <w:rFonts w:asciiTheme="minorHAnsi" w:hAnsiTheme="minorHAnsi" w:cstheme="minorHAnsi"/>
          <w:b w:val="0"/>
          <w:sz w:val="22"/>
          <w:szCs w:val="22"/>
          <w:u w:val="none"/>
        </w:rPr>
        <w:t>)</w:t>
      </w:r>
      <w:r w:rsidRPr="007E229F">
        <w:rPr>
          <w:rFonts w:asciiTheme="minorHAnsi" w:hAnsiTheme="minorHAnsi" w:cstheme="minorHAnsi"/>
          <w:b w:val="0"/>
          <w:sz w:val="22"/>
          <w:szCs w:val="22"/>
          <w:u w:val="none"/>
        </w:rPr>
        <w:t>, která je nedílnou součástí této smlouvy.</w:t>
      </w:r>
    </w:p>
    <w:p w14:paraId="6D4718B0" w14:textId="6AE574C5" w:rsidR="0052417A" w:rsidRPr="00692B5F" w:rsidRDefault="0052417A" w:rsidP="001008E3">
      <w:pPr>
        <w:pStyle w:val="Smlouva2"/>
        <w:keepNext w:val="0"/>
        <w:numPr>
          <w:ilvl w:val="1"/>
          <w:numId w:val="5"/>
        </w:numPr>
        <w:ind w:left="284"/>
        <w:rPr>
          <w:rFonts w:asciiTheme="minorHAnsi" w:hAnsiTheme="minorHAnsi" w:cstheme="minorHAnsi"/>
          <w:b w:val="0"/>
          <w:sz w:val="22"/>
          <w:szCs w:val="22"/>
          <w:u w:val="none"/>
        </w:rPr>
      </w:pPr>
      <w:r w:rsidRPr="00F8396B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Podkladem pro uzavření této smlouvy je nabídka poskytovatele </w:t>
      </w:r>
      <w:r w:rsidR="00F51404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podaná </w:t>
      </w:r>
      <w:r w:rsidRPr="00F8396B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na </w:t>
      </w:r>
      <w:r w:rsidRPr="00F51404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veřejnou zakázku s názvem </w:t>
      </w:r>
      <w:r w:rsidRPr="00B54BB9">
        <w:rPr>
          <w:rFonts w:asciiTheme="minorHAnsi" w:hAnsiTheme="minorHAnsi" w:cstheme="minorHAnsi"/>
          <w:i/>
          <w:sz w:val="22"/>
          <w:szCs w:val="22"/>
          <w:u w:val="none"/>
        </w:rPr>
        <w:t>„</w:t>
      </w:r>
      <w:r w:rsidRPr="00B54BB9">
        <w:rPr>
          <w:rFonts w:asciiTheme="minorHAnsi" w:hAnsiTheme="minorHAnsi" w:cstheme="minorHAnsi"/>
          <w:sz w:val="22"/>
          <w:szCs w:val="22"/>
          <w:u w:val="none"/>
        </w:rPr>
        <w:t xml:space="preserve">Zajištění úklidových služeb pro </w:t>
      </w:r>
      <w:r w:rsidR="0010163A" w:rsidRPr="00B54BB9">
        <w:rPr>
          <w:rFonts w:asciiTheme="minorHAnsi" w:hAnsiTheme="minorHAnsi" w:cstheme="minorHAnsi"/>
          <w:sz w:val="22"/>
          <w:szCs w:val="22"/>
          <w:u w:val="none"/>
        </w:rPr>
        <w:t>Domov pro osoby se zdravotním postižením</w:t>
      </w:r>
      <w:r w:rsidRPr="00B54BB9">
        <w:rPr>
          <w:rFonts w:asciiTheme="minorHAnsi" w:hAnsiTheme="minorHAnsi" w:cstheme="minorHAnsi"/>
          <w:sz w:val="22"/>
          <w:szCs w:val="22"/>
          <w:u w:val="none"/>
        </w:rPr>
        <w:t xml:space="preserve"> Horní Bříza</w:t>
      </w:r>
      <w:r w:rsidR="0010163A" w:rsidRPr="00B54BB9">
        <w:rPr>
          <w:rFonts w:asciiTheme="minorHAnsi" w:hAnsiTheme="minorHAnsi" w:cstheme="minorHAnsi"/>
          <w:sz w:val="22"/>
          <w:szCs w:val="22"/>
          <w:u w:val="none"/>
        </w:rPr>
        <w:t xml:space="preserve">, </w:t>
      </w:r>
      <w:r w:rsidR="00D54510">
        <w:rPr>
          <w:rFonts w:asciiTheme="minorHAnsi" w:hAnsiTheme="minorHAnsi" w:cstheme="minorHAnsi"/>
          <w:sz w:val="22"/>
          <w:szCs w:val="22"/>
          <w:u w:val="none"/>
        </w:rPr>
        <w:t>p.</w:t>
      </w:r>
      <w:r w:rsidR="006125BD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  <w:r w:rsidR="00D54510">
        <w:rPr>
          <w:rFonts w:asciiTheme="minorHAnsi" w:hAnsiTheme="minorHAnsi" w:cstheme="minorHAnsi"/>
          <w:sz w:val="22"/>
          <w:szCs w:val="22"/>
          <w:u w:val="none"/>
        </w:rPr>
        <w:t>o.</w:t>
      </w:r>
      <w:r w:rsidR="00F51404" w:rsidRPr="00B54BB9">
        <w:rPr>
          <w:rFonts w:asciiTheme="minorHAnsi" w:hAnsiTheme="minorHAnsi" w:cstheme="minorHAnsi"/>
          <w:sz w:val="22"/>
          <w:szCs w:val="22"/>
          <w:u w:val="none"/>
        </w:rPr>
        <w:t>“</w:t>
      </w:r>
      <w:r w:rsidR="00F51404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(dále také jen „veřejná zakázka“ nebo „VZ“)</w:t>
      </w:r>
      <w:r w:rsidR="00A57A5A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a zadávací podmínky k předmětné veřejné zakázce</w:t>
      </w:r>
      <w:r w:rsidRPr="00F8396B">
        <w:rPr>
          <w:rFonts w:asciiTheme="minorHAnsi" w:hAnsiTheme="minorHAnsi" w:cstheme="minorHAnsi"/>
          <w:b w:val="0"/>
          <w:sz w:val="22"/>
          <w:szCs w:val="22"/>
          <w:u w:val="none"/>
        </w:rPr>
        <w:t>.</w:t>
      </w:r>
      <w:r w:rsidR="0076275A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</w:t>
      </w:r>
    </w:p>
    <w:p w14:paraId="5B8B1358" w14:textId="77777777" w:rsidR="0052417A" w:rsidRDefault="0052417A" w:rsidP="0052417A">
      <w:pPr>
        <w:pStyle w:val="Smlouva2"/>
        <w:keepNext w:val="0"/>
        <w:numPr>
          <w:ilvl w:val="0"/>
          <w:numId w:val="0"/>
        </w:numPr>
        <w:spacing w:before="0" w:after="0"/>
        <w:ind w:left="851" w:hanging="425"/>
        <w:rPr>
          <w:rFonts w:asciiTheme="minorHAnsi" w:hAnsiTheme="minorHAnsi" w:cstheme="minorHAnsi"/>
          <w:sz w:val="22"/>
          <w:szCs w:val="22"/>
        </w:rPr>
      </w:pPr>
    </w:p>
    <w:p w14:paraId="0171F71B" w14:textId="77777777" w:rsidR="00C83BCB" w:rsidRDefault="00C83BCB" w:rsidP="00C83BCB">
      <w:pPr>
        <w:pStyle w:val="Smlouva1"/>
        <w:keepNext w:val="0"/>
        <w:widowControl w:val="0"/>
        <w:numPr>
          <w:ilvl w:val="0"/>
          <w:numId w:val="0"/>
        </w:numPr>
        <w:spacing w:befor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Článek II.</w:t>
      </w:r>
      <w:r w:rsidR="0052417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217C03" w14:textId="77777777" w:rsidR="0052417A" w:rsidRDefault="0052417A" w:rsidP="00C83BCB">
      <w:pPr>
        <w:pStyle w:val="Smlouva1"/>
        <w:keepNext w:val="0"/>
        <w:widowControl w:val="0"/>
        <w:numPr>
          <w:ilvl w:val="0"/>
          <w:numId w:val="0"/>
        </w:numPr>
        <w:spacing w:before="0"/>
        <w:jc w:val="center"/>
        <w:rPr>
          <w:rFonts w:asciiTheme="minorHAnsi" w:hAnsiTheme="minorHAnsi" w:cstheme="minorHAnsi"/>
          <w:sz w:val="22"/>
          <w:szCs w:val="22"/>
        </w:rPr>
      </w:pPr>
      <w:r w:rsidRPr="00471CBE">
        <w:rPr>
          <w:rFonts w:asciiTheme="minorHAnsi" w:hAnsiTheme="minorHAnsi" w:cstheme="minorHAnsi"/>
          <w:sz w:val="22"/>
          <w:szCs w:val="22"/>
        </w:rPr>
        <w:t>Místo plnění</w:t>
      </w:r>
    </w:p>
    <w:p w14:paraId="7B9F3137" w14:textId="77777777" w:rsidR="0052417A" w:rsidRDefault="0052417A" w:rsidP="001008E3">
      <w:pPr>
        <w:pStyle w:val="Smlouva3"/>
        <w:keepNext w:val="0"/>
        <w:numPr>
          <w:ilvl w:val="1"/>
          <w:numId w:val="6"/>
        </w:numPr>
        <w:ind w:left="284"/>
        <w:rPr>
          <w:rFonts w:asciiTheme="minorHAnsi" w:hAnsiTheme="minorHAnsi" w:cstheme="minorHAnsi"/>
          <w:sz w:val="22"/>
          <w:szCs w:val="22"/>
        </w:rPr>
      </w:pPr>
      <w:r w:rsidRPr="00471CBE">
        <w:rPr>
          <w:rFonts w:asciiTheme="minorHAnsi" w:hAnsiTheme="minorHAnsi" w:cstheme="minorHAnsi"/>
          <w:sz w:val="22"/>
          <w:szCs w:val="22"/>
        </w:rPr>
        <w:t xml:space="preserve">Místem plnění podle této smlouvy je sídlo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471CBE">
        <w:rPr>
          <w:rFonts w:asciiTheme="minorHAnsi" w:hAnsiTheme="minorHAnsi" w:cstheme="minorHAnsi"/>
          <w:sz w:val="22"/>
          <w:szCs w:val="22"/>
        </w:rPr>
        <w:t>bjednatele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02672">
        <w:rPr>
          <w:rFonts w:asciiTheme="minorHAnsi" w:hAnsiTheme="minorHAnsi" w:cstheme="minorHAnsi"/>
          <w:sz w:val="22"/>
          <w:szCs w:val="22"/>
        </w:rPr>
        <w:t>Domov pro osoby se zdravotním postižením Horn</w:t>
      </w:r>
      <w:r w:rsidR="0076275A">
        <w:rPr>
          <w:rFonts w:asciiTheme="minorHAnsi" w:hAnsiTheme="minorHAnsi" w:cstheme="minorHAnsi"/>
          <w:sz w:val="22"/>
          <w:szCs w:val="22"/>
        </w:rPr>
        <w:t>í Bříza, příspěvková organizace na adrese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95269">
        <w:rPr>
          <w:rFonts w:asciiTheme="minorHAnsi" w:hAnsiTheme="minorHAnsi" w:cstheme="minorHAnsi"/>
          <w:sz w:val="22"/>
          <w:szCs w:val="22"/>
        </w:rPr>
        <w:t>U Vrbky 486, 330 12 Horní Bříza</w:t>
      </w:r>
      <w:r w:rsidR="0076275A">
        <w:rPr>
          <w:rFonts w:asciiTheme="minorHAnsi" w:hAnsiTheme="minorHAnsi" w:cstheme="minorHAnsi"/>
          <w:sz w:val="22"/>
          <w:szCs w:val="22"/>
        </w:rPr>
        <w:t xml:space="preserve">. Místo plnění je blíže </w:t>
      </w:r>
      <w:r w:rsidRPr="00471CBE">
        <w:rPr>
          <w:rFonts w:asciiTheme="minorHAnsi" w:hAnsiTheme="minorHAnsi" w:cstheme="minorHAnsi"/>
          <w:sz w:val="22"/>
          <w:szCs w:val="22"/>
        </w:rPr>
        <w:t>specifikované 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471CBE">
        <w:rPr>
          <w:rFonts w:asciiTheme="minorHAnsi" w:hAnsiTheme="minorHAnsi" w:cstheme="minorHAnsi"/>
          <w:sz w:val="22"/>
          <w:szCs w:val="22"/>
        </w:rPr>
        <w:t>přílo</w:t>
      </w:r>
      <w:r>
        <w:rPr>
          <w:rFonts w:asciiTheme="minorHAnsi" w:hAnsiTheme="minorHAnsi" w:cstheme="minorHAnsi"/>
          <w:sz w:val="22"/>
          <w:szCs w:val="22"/>
        </w:rPr>
        <w:t xml:space="preserve">ze č. 1 </w:t>
      </w:r>
      <w:r w:rsidR="0076275A">
        <w:rPr>
          <w:rFonts w:asciiTheme="minorHAnsi" w:hAnsiTheme="minorHAnsi" w:cstheme="minorHAnsi"/>
          <w:sz w:val="22"/>
          <w:szCs w:val="22"/>
        </w:rPr>
        <w:t>smlouvy (</w:t>
      </w:r>
      <w:r>
        <w:rPr>
          <w:rFonts w:asciiTheme="minorHAnsi" w:hAnsiTheme="minorHAnsi" w:cstheme="minorHAnsi"/>
          <w:sz w:val="22"/>
          <w:szCs w:val="22"/>
        </w:rPr>
        <w:t>Technická specifikace – prostory úklidu</w:t>
      </w:r>
      <w:r w:rsidR="0076275A">
        <w:rPr>
          <w:rFonts w:asciiTheme="minorHAnsi" w:hAnsiTheme="minorHAnsi" w:cstheme="minorHAnsi"/>
          <w:sz w:val="22"/>
          <w:szCs w:val="22"/>
        </w:rPr>
        <w:t>)</w:t>
      </w:r>
      <w:r w:rsidRPr="00471CBE">
        <w:rPr>
          <w:rFonts w:asciiTheme="minorHAnsi" w:hAnsiTheme="minorHAnsi" w:cstheme="minorHAnsi"/>
          <w:sz w:val="22"/>
          <w:szCs w:val="22"/>
        </w:rPr>
        <w:t>.</w:t>
      </w:r>
    </w:p>
    <w:p w14:paraId="2530042E" w14:textId="77777777" w:rsidR="0052417A" w:rsidRPr="007E229F" w:rsidRDefault="0052417A" w:rsidP="001008E3">
      <w:pPr>
        <w:pStyle w:val="Smlouva3"/>
        <w:keepNext w:val="0"/>
        <w:numPr>
          <w:ilvl w:val="1"/>
          <w:numId w:val="6"/>
        </w:numPr>
        <w:ind w:left="284"/>
        <w:rPr>
          <w:rFonts w:asciiTheme="minorHAnsi" w:hAnsiTheme="minorHAnsi" w:cstheme="minorHAnsi"/>
          <w:sz w:val="22"/>
          <w:szCs w:val="22"/>
        </w:rPr>
      </w:pPr>
      <w:r w:rsidRPr="00471CBE">
        <w:rPr>
          <w:rFonts w:asciiTheme="minorHAnsi" w:hAnsiTheme="minorHAnsi" w:cstheme="minorHAnsi"/>
          <w:sz w:val="22"/>
          <w:szCs w:val="22"/>
        </w:rPr>
        <w:t>Poskytovatel je povinen provádět úklidové práce ve všech prostorách blíže specifikovaných 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471CBE">
        <w:rPr>
          <w:rFonts w:asciiTheme="minorHAnsi" w:hAnsiTheme="minorHAnsi" w:cstheme="minorHAnsi"/>
          <w:sz w:val="22"/>
          <w:szCs w:val="22"/>
        </w:rPr>
        <w:t>přílo</w:t>
      </w:r>
      <w:r>
        <w:rPr>
          <w:rFonts w:asciiTheme="minorHAnsi" w:hAnsiTheme="minorHAnsi" w:cstheme="minorHAnsi"/>
          <w:sz w:val="22"/>
          <w:szCs w:val="22"/>
        </w:rPr>
        <w:t>ze č. 1</w:t>
      </w:r>
      <w:r w:rsidR="00E3503D"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sz w:val="22"/>
          <w:szCs w:val="22"/>
        </w:rPr>
        <w:t>Technická specifikace – prostory úklidu</w:t>
      </w:r>
      <w:r w:rsidR="00E3503D">
        <w:rPr>
          <w:rFonts w:asciiTheme="minorHAnsi" w:hAnsiTheme="minorHAnsi" w:cstheme="minorHAnsi"/>
          <w:sz w:val="22"/>
          <w:szCs w:val="22"/>
        </w:rPr>
        <w:t>)</w:t>
      </w:r>
      <w:r w:rsidRPr="007E229F">
        <w:rPr>
          <w:rFonts w:asciiTheme="minorHAnsi" w:hAnsiTheme="minorHAnsi" w:cstheme="minorHAnsi"/>
          <w:sz w:val="22"/>
          <w:szCs w:val="22"/>
        </w:rPr>
        <w:t xml:space="preserve">, </w:t>
      </w:r>
      <w:r w:rsidRPr="007E229F">
        <w:rPr>
          <w:rFonts w:asciiTheme="minorHAnsi" w:hAnsiTheme="minorHAnsi" w:cstheme="minorHAnsi"/>
          <w:bCs w:val="0"/>
          <w:sz w:val="22"/>
          <w:szCs w:val="22"/>
        </w:rPr>
        <w:t>která je nedílnou součástí této smlouvy.</w:t>
      </w:r>
      <w:r w:rsidR="005E78D6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</w:p>
    <w:p w14:paraId="3E1D17E0" w14:textId="77777777" w:rsidR="0052417A" w:rsidRDefault="0052417A" w:rsidP="0052417A">
      <w:pPr>
        <w:pStyle w:val="Smlouva3"/>
        <w:keepNext w:val="0"/>
        <w:numPr>
          <w:ilvl w:val="0"/>
          <w:numId w:val="0"/>
        </w:numPr>
        <w:ind w:left="1004" w:hanging="716"/>
        <w:rPr>
          <w:rFonts w:asciiTheme="minorHAnsi" w:hAnsiTheme="minorHAnsi" w:cstheme="minorHAnsi"/>
          <w:sz w:val="22"/>
          <w:szCs w:val="22"/>
        </w:rPr>
      </w:pPr>
    </w:p>
    <w:p w14:paraId="7D29CAEE" w14:textId="77777777" w:rsidR="00C83BCB" w:rsidRDefault="0052417A" w:rsidP="00C83BCB">
      <w:pPr>
        <w:pStyle w:val="Smlouva1"/>
        <w:keepNext w:val="0"/>
        <w:widowControl w:val="0"/>
        <w:numPr>
          <w:ilvl w:val="0"/>
          <w:numId w:val="0"/>
        </w:numPr>
        <w:spacing w:befor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Čl</w:t>
      </w:r>
      <w:r w:rsidR="00C83BCB">
        <w:rPr>
          <w:rFonts w:asciiTheme="minorHAnsi" w:hAnsiTheme="minorHAnsi" w:cstheme="minorHAnsi"/>
          <w:sz w:val="22"/>
          <w:szCs w:val="22"/>
        </w:rPr>
        <w:t>ánek III.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5B1581" w14:textId="77777777" w:rsidR="0052417A" w:rsidRDefault="0052417A" w:rsidP="00C83BCB">
      <w:pPr>
        <w:pStyle w:val="Smlouva1"/>
        <w:keepNext w:val="0"/>
        <w:widowControl w:val="0"/>
        <w:numPr>
          <w:ilvl w:val="0"/>
          <w:numId w:val="0"/>
        </w:numPr>
        <w:spacing w:before="0"/>
        <w:jc w:val="center"/>
        <w:rPr>
          <w:rFonts w:asciiTheme="minorHAnsi" w:hAnsiTheme="minorHAnsi" w:cstheme="minorHAnsi"/>
          <w:sz w:val="22"/>
          <w:szCs w:val="22"/>
        </w:rPr>
      </w:pPr>
      <w:r w:rsidRPr="00471CBE">
        <w:rPr>
          <w:rFonts w:asciiTheme="minorHAnsi" w:hAnsiTheme="minorHAnsi" w:cstheme="minorHAnsi"/>
          <w:sz w:val="22"/>
          <w:szCs w:val="22"/>
        </w:rPr>
        <w:t>Doba plnění</w:t>
      </w:r>
    </w:p>
    <w:p w14:paraId="0C54D83F" w14:textId="32498511" w:rsidR="00525F44" w:rsidRPr="00DD7E23" w:rsidRDefault="00156F2B" w:rsidP="001008E3">
      <w:pPr>
        <w:pStyle w:val="Smlouva3"/>
        <w:keepNext w:val="0"/>
        <w:numPr>
          <w:ilvl w:val="1"/>
          <w:numId w:val="7"/>
        </w:numPr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Služby</w:t>
      </w:r>
      <w:r w:rsidR="00525F44">
        <w:rPr>
          <w:rFonts w:asciiTheme="minorHAnsi" w:hAnsiTheme="minorHAnsi" w:cstheme="minorHAnsi"/>
          <w:sz w:val="22"/>
          <w:szCs w:val="22"/>
        </w:rPr>
        <w:t xml:space="preserve"> dle této smlouvy budou poskyto</w:t>
      </w:r>
      <w:r w:rsidR="004A787F">
        <w:rPr>
          <w:rFonts w:asciiTheme="minorHAnsi" w:hAnsiTheme="minorHAnsi" w:cstheme="minorHAnsi"/>
          <w:sz w:val="22"/>
          <w:szCs w:val="22"/>
        </w:rPr>
        <w:t xml:space="preserve">vány pod dobu určitou, </w:t>
      </w:r>
      <w:r w:rsidR="004A787F" w:rsidRPr="00DD7E23">
        <w:rPr>
          <w:rFonts w:asciiTheme="minorHAnsi" w:hAnsiTheme="minorHAnsi" w:cstheme="minorHAnsi"/>
          <w:sz w:val="22"/>
          <w:szCs w:val="22"/>
        </w:rPr>
        <w:t xml:space="preserve">a to </w:t>
      </w:r>
      <w:r w:rsidRPr="00DD7E23">
        <w:rPr>
          <w:rFonts w:asciiTheme="minorHAnsi" w:hAnsiTheme="minorHAnsi" w:cstheme="minorHAnsi"/>
          <w:sz w:val="22"/>
          <w:szCs w:val="22"/>
        </w:rPr>
        <w:t>po dobu 48 měsíců</w:t>
      </w:r>
      <w:r w:rsidR="00744C64" w:rsidRPr="00DD7E23">
        <w:rPr>
          <w:rFonts w:asciiTheme="minorHAnsi" w:hAnsiTheme="minorHAnsi" w:cstheme="minorHAnsi"/>
          <w:sz w:val="22"/>
          <w:szCs w:val="22"/>
        </w:rPr>
        <w:t>.</w:t>
      </w:r>
    </w:p>
    <w:p w14:paraId="2DF8AF52" w14:textId="66AB51F4" w:rsidR="004A787F" w:rsidRDefault="00525F44" w:rsidP="001008E3">
      <w:pPr>
        <w:pStyle w:val="Smlouva3"/>
        <w:keepNext w:val="0"/>
        <w:numPr>
          <w:ilvl w:val="1"/>
          <w:numId w:val="7"/>
        </w:numPr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Poskytovatel se </w:t>
      </w:r>
      <w:r w:rsidRPr="002478BF">
        <w:rPr>
          <w:rFonts w:asciiTheme="minorHAnsi" w:hAnsiTheme="minorHAnsi" w:cstheme="minorHAnsi"/>
          <w:sz w:val="22"/>
          <w:szCs w:val="22"/>
        </w:rPr>
        <w:t xml:space="preserve">zavazuje zabezpečit úklidové práce </w:t>
      </w:r>
      <w:r>
        <w:rPr>
          <w:rFonts w:asciiTheme="minorHAnsi" w:hAnsiTheme="minorHAnsi" w:cstheme="minorHAnsi"/>
          <w:sz w:val="22"/>
          <w:szCs w:val="22"/>
        </w:rPr>
        <w:t>7</w:t>
      </w:r>
      <w:r w:rsidR="00156F2B">
        <w:rPr>
          <w:rFonts w:asciiTheme="minorHAnsi" w:hAnsiTheme="minorHAnsi" w:cstheme="minorHAnsi"/>
          <w:sz w:val="22"/>
          <w:szCs w:val="22"/>
        </w:rPr>
        <w:t xml:space="preserve"> dní</w:t>
      </w:r>
      <w:r w:rsidRPr="002478BF">
        <w:rPr>
          <w:rFonts w:asciiTheme="minorHAnsi" w:hAnsiTheme="minorHAnsi" w:cstheme="minorHAnsi"/>
          <w:sz w:val="22"/>
          <w:szCs w:val="22"/>
        </w:rPr>
        <w:t xml:space="preserve"> </w:t>
      </w:r>
      <w:r w:rsidR="00156F2B">
        <w:rPr>
          <w:rFonts w:asciiTheme="minorHAnsi" w:hAnsiTheme="minorHAnsi" w:cstheme="minorHAnsi"/>
          <w:sz w:val="22"/>
          <w:szCs w:val="22"/>
        </w:rPr>
        <w:t>v týdnu včetně svátků (</w:t>
      </w:r>
      <w:r w:rsidRPr="002478BF">
        <w:rPr>
          <w:rFonts w:asciiTheme="minorHAnsi" w:hAnsiTheme="minorHAnsi" w:cstheme="minorHAnsi"/>
          <w:sz w:val="22"/>
          <w:szCs w:val="22"/>
        </w:rPr>
        <w:t xml:space="preserve">pondělí </w:t>
      </w:r>
      <w:r w:rsidR="00156F2B">
        <w:rPr>
          <w:rFonts w:asciiTheme="minorHAnsi" w:hAnsiTheme="minorHAnsi" w:cstheme="minorHAnsi"/>
          <w:sz w:val="22"/>
          <w:szCs w:val="22"/>
        </w:rPr>
        <w:t>až</w:t>
      </w:r>
      <w:r>
        <w:rPr>
          <w:rFonts w:asciiTheme="minorHAnsi" w:hAnsiTheme="minorHAnsi" w:cstheme="minorHAnsi"/>
          <w:sz w:val="22"/>
          <w:szCs w:val="22"/>
        </w:rPr>
        <w:t xml:space="preserve"> neděle</w:t>
      </w:r>
      <w:r w:rsidR="00156F2B">
        <w:rPr>
          <w:rFonts w:asciiTheme="minorHAnsi" w:hAnsiTheme="minorHAnsi" w:cstheme="minorHAnsi"/>
          <w:sz w:val="22"/>
          <w:szCs w:val="22"/>
        </w:rPr>
        <w:t>)</w:t>
      </w:r>
      <w:r w:rsidRPr="002478BF">
        <w:rPr>
          <w:rFonts w:asciiTheme="minorHAnsi" w:hAnsiTheme="minorHAnsi" w:cstheme="minorHAnsi"/>
          <w:sz w:val="22"/>
          <w:szCs w:val="22"/>
        </w:rPr>
        <w:t xml:space="preserve"> v rozsahu pracovní doby od </w:t>
      </w:r>
      <w:r w:rsidR="00BA4C74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 xml:space="preserve">:00 </w:t>
      </w:r>
      <w:r w:rsidRPr="002478BF">
        <w:rPr>
          <w:rFonts w:asciiTheme="minorHAnsi" w:hAnsiTheme="minorHAnsi" w:cstheme="minorHAnsi"/>
          <w:sz w:val="22"/>
          <w:szCs w:val="22"/>
        </w:rPr>
        <w:t xml:space="preserve">hod. do </w:t>
      </w:r>
      <w:r w:rsidR="005F5CDC">
        <w:rPr>
          <w:rFonts w:asciiTheme="minorHAnsi" w:hAnsiTheme="minorHAnsi" w:cstheme="minorHAnsi"/>
          <w:sz w:val="22"/>
          <w:szCs w:val="22"/>
        </w:rPr>
        <w:t>19</w:t>
      </w:r>
      <w:r>
        <w:rPr>
          <w:rFonts w:asciiTheme="minorHAnsi" w:hAnsiTheme="minorHAnsi" w:cstheme="minorHAnsi"/>
          <w:sz w:val="22"/>
          <w:szCs w:val="22"/>
        </w:rPr>
        <w:t xml:space="preserve">:30 </w:t>
      </w:r>
      <w:r w:rsidRPr="002478BF">
        <w:rPr>
          <w:rFonts w:asciiTheme="minorHAnsi" w:hAnsiTheme="minorHAnsi" w:cstheme="minorHAnsi"/>
          <w:sz w:val="22"/>
          <w:szCs w:val="22"/>
        </w:rPr>
        <w:t>hod</w:t>
      </w:r>
      <w:r w:rsidR="004A787F">
        <w:rPr>
          <w:rFonts w:asciiTheme="minorHAnsi" w:hAnsiTheme="minorHAnsi" w:cstheme="minorHAnsi"/>
          <w:sz w:val="22"/>
          <w:szCs w:val="22"/>
        </w:rPr>
        <w:t>., a to takto:</w:t>
      </w:r>
    </w:p>
    <w:p w14:paraId="3D442C98" w14:textId="26D755D8" w:rsidR="00E14024" w:rsidRPr="00E14024" w:rsidRDefault="00E14024" w:rsidP="00E14024">
      <w:pPr>
        <w:pStyle w:val="Smlouva3"/>
        <w:numPr>
          <w:ilvl w:val="0"/>
          <w:numId w:val="23"/>
        </w:numPr>
        <w:ind w:left="697" w:hanging="357"/>
        <w:rPr>
          <w:rFonts w:asciiTheme="minorHAnsi" w:hAnsiTheme="minorHAnsi" w:cstheme="minorHAnsi"/>
          <w:sz w:val="22"/>
          <w:szCs w:val="22"/>
          <w:highlight w:val="green"/>
        </w:rPr>
      </w:pPr>
      <w:r w:rsidRPr="00E14024">
        <w:rPr>
          <w:rFonts w:asciiTheme="minorHAnsi" w:hAnsiTheme="minorHAnsi" w:cstheme="minorHAnsi"/>
          <w:sz w:val="22"/>
          <w:szCs w:val="22"/>
          <w:highlight w:val="green"/>
        </w:rPr>
        <w:t>od 7:00 hod. do 15:30 hod</w:t>
      </w:r>
      <w:r w:rsidR="00D50944">
        <w:rPr>
          <w:rFonts w:asciiTheme="minorHAnsi" w:hAnsiTheme="minorHAnsi" w:cstheme="minorHAnsi"/>
          <w:sz w:val="22"/>
          <w:szCs w:val="22"/>
          <w:highlight w:val="green"/>
        </w:rPr>
        <w:t>.</w:t>
      </w:r>
      <w:r w:rsidRPr="00E14024">
        <w:rPr>
          <w:rFonts w:asciiTheme="minorHAnsi" w:hAnsiTheme="minorHAnsi" w:cstheme="minorHAnsi"/>
          <w:sz w:val="22"/>
          <w:szCs w:val="22"/>
          <w:highlight w:val="green"/>
        </w:rPr>
        <w:t xml:space="preserve"> (min. 6 pracovníků = 1 pracovník na každé oddělení (celkem 5 oddělení) + 1 pracovník na chodby a hospodářskou část),</w:t>
      </w:r>
    </w:p>
    <w:p w14:paraId="61413456" w14:textId="2E04FAE3" w:rsidR="00E14024" w:rsidRPr="00E14024" w:rsidRDefault="00E14024" w:rsidP="00E14024">
      <w:pPr>
        <w:pStyle w:val="Smlouva3"/>
        <w:keepNext w:val="0"/>
        <w:numPr>
          <w:ilvl w:val="0"/>
          <w:numId w:val="23"/>
        </w:numPr>
        <w:ind w:left="697" w:hanging="357"/>
        <w:rPr>
          <w:rFonts w:asciiTheme="minorHAnsi" w:hAnsiTheme="minorHAnsi" w:cstheme="minorHAnsi"/>
          <w:sz w:val="22"/>
          <w:szCs w:val="22"/>
          <w:highlight w:val="green"/>
        </w:rPr>
      </w:pPr>
      <w:r w:rsidRPr="00E14024">
        <w:rPr>
          <w:rFonts w:asciiTheme="minorHAnsi" w:hAnsiTheme="minorHAnsi" w:cstheme="minorHAnsi"/>
          <w:sz w:val="22"/>
          <w:szCs w:val="22"/>
          <w:highlight w:val="green"/>
        </w:rPr>
        <w:t>od 11:00 hod</w:t>
      </w:r>
      <w:r w:rsidR="00D50944">
        <w:rPr>
          <w:rFonts w:asciiTheme="minorHAnsi" w:hAnsiTheme="minorHAnsi" w:cstheme="minorHAnsi"/>
          <w:sz w:val="22"/>
          <w:szCs w:val="22"/>
          <w:highlight w:val="green"/>
        </w:rPr>
        <w:t>.</w:t>
      </w:r>
      <w:bookmarkStart w:id="0" w:name="_GoBack"/>
      <w:bookmarkEnd w:id="0"/>
      <w:r w:rsidRPr="00E14024">
        <w:rPr>
          <w:rFonts w:asciiTheme="minorHAnsi" w:hAnsiTheme="minorHAnsi" w:cstheme="minorHAnsi"/>
          <w:sz w:val="22"/>
          <w:szCs w:val="22"/>
          <w:highlight w:val="green"/>
        </w:rPr>
        <w:t xml:space="preserve"> do 19:30 hod. (1 pracovník na úklid chodeb, právní a sušení mopů, úklid dle potřeby a na zavolání).</w:t>
      </w:r>
    </w:p>
    <w:p w14:paraId="185884F5" w14:textId="7BAFC57B" w:rsidR="005F5CDC" w:rsidRPr="00E14024" w:rsidRDefault="005F5CDC" w:rsidP="00156F2B">
      <w:pPr>
        <w:numPr>
          <w:ilvl w:val="0"/>
          <w:numId w:val="18"/>
        </w:numPr>
        <w:spacing w:before="120" w:line="259" w:lineRule="auto"/>
        <w:ind w:left="714" w:hanging="357"/>
        <w:jc w:val="both"/>
        <w:rPr>
          <w:rFonts w:asciiTheme="minorHAnsi" w:hAnsiTheme="minorHAnsi" w:cstheme="minorHAnsi"/>
          <w:strike/>
          <w:sz w:val="22"/>
          <w:szCs w:val="22"/>
          <w:highlight w:val="green"/>
        </w:rPr>
      </w:pPr>
      <w:r w:rsidRPr="00E14024">
        <w:rPr>
          <w:rFonts w:asciiTheme="minorHAnsi" w:hAnsiTheme="minorHAnsi" w:cstheme="minorHAnsi"/>
          <w:strike/>
          <w:sz w:val="22"/>
          <w:szCs w:val="22"/>
          <w:highlight w:val="green"/>
        </w:rPr>
        <w:t xml:space="preserve">PO - PÁ: </w:t>
      </w:r>
    </w:p>
    <w:p w14:paraId="2F49360D" w14:textId="77777777" w:rsidR="00156F2B" w:rsidRPr="00E14024" w:rsidRDefault="00156F2B" w:rsidP="00156F2B">
      <w:pPr>
        <w:pStyle w:val="Odstavecseseznamem"/>
        <w:numPr>
          <w:ilvl w:val="1"/>
          <w:numId w:val="18"/>
        </w:numPr>
        <w:spacing w:after="120"/>
        <w:contextualSpacing/>
        <w:jc w:val="both"/>
        <w:rPr>
          <w:rFonts w:asciiTheme="minorHAnsi" w:hAnsiTheme="minorHAnsi"/>
          <w:strike/>
          <w:highlight w:val="green"/>
          <w:lang w:eastAsia="cs-CZ"/>
        </w:rPr>
      </w:pPr>
      <w:r w:rsidRPr="00E14024">
        <w:rPr>
          <w:rFonts w:asciiTheme="minorHAnsi" w:hAnsiTheme="minorHAnsi"/>
          <w:strike/>
          <w:highlight w:val="green"/>
          <w:lang w:eastAsia="cs-CZ"/>
        </w:rPr>
        <w:t>od 7:00 hod. do 15:30 hod (min. 6 pracovníků na ranní směnu – 1 pracovník na každé oddělení + 1 pracovník na chodby a hospodářskou část),</w:t>
      </w:r>
    </w:p>
    <w:p w14:paraId="26AB5330" w14:textId="0CE4472B" w:rsidR="00156F2B" w:rsidRPr="00E14024" w:rsidRDefault="00156F2B" w:rsidP="00156F2B">
      <w:pPr>
        <w:pStyle w:val="Odstavecseseznamem"/>
        <w:numPr>
          <w:ilvl w:val="1"/>
          <w:numId w:val="18"/>
        </w:numPr>
        <w:spacing w:after="120"/>
        <w:jc w:val="both"/>
        <w:rPr>
          <w:rFonts w:asciiTheme="minorHAnsi" w:hAnsiTheme="minorHAnsi"/>
          <w:strike/>
          <w:highlight w:val="green"/>
          <w:lang w:eastAsia="cs-CZ"/>
        </w:rPr>
      </w:pPr>
      <w:r w:rsidRPr="00E14024">
        <w:rPr>
          <w:rFonts w:asciiTheme="minorHAnsi" w:hAnsiTheme="minorHAnsi"/>
          <w:strike/>
          <w:highlight w:val="green"/>
          <w:lang w:eastAsia="cs-CZ"/>
        </w:rPr>
        <w:t>od 11:00 hod do 19:30 hod. (</w:t>
      </w:r>
      <w:r w:rsidR="003F1620" w:rsidRPr="00E14024">
        <w:rPr>
          <w:rFonts w:asciiTheme="minorHAnsi" w:hAnsiTheme="minorHAnsi"/>
          <w:strike/>
          <w:highlight w:val="green"/>
        </w:rPr>
        <w:t>1 pracovník na úklid chodeb, pra</w:t>
      </w:r>
      <w:r w:rsidRPr="00E14024">
        <w:rPr>
          <w:rFonts w:asciiTheme="minorHAnsi" w:hAnsiTheme="minorHAnsi"/>
          <w:strike/>
          <w:highlight w:val="green"/>
        </w:rPr>
        <w:t>ní a sušení mopů, úklid dle potřeby a na zavolání</w:t>
      </w:r>
      <w:r w:rsidRPr="00E14024">
        <w:rPr>
          <w:rFonts w:asciiTheme="minorHAnsi" w:hAnsiTheme="minorHAnsi"/>
          <w:strike/>
          <w:highlight w:val="green"/>
          <w:lang w:eastAsia="cs-CZ"/>
        </w:rPr>
        <w:t>).</w:t>
      </w:r>
    </w:p>
    <w:p w14:paraId="15A31056" w14:textId="77777777" w:rsidR="00156F2B" w:rsidRPr="00E14024" w:rsidRDefault="00156F2B" w:rsidP="00156F2B">
      <w:pPr>
        <w:pStyle w:val="Odstavecseseznamem"/>
        <w:numPr>
          <w:ilvl w:val="0"/>
          <w:numId w:val="18"/>
        </w:numPr>
        <w:spacing w:after="120"/>
        <w:contextualSpacing/>
        <w:jc w:val="both"/>
        <w:rPr>
          <w:rFonts w:asciiTheme="minorHAnsi" w:hAnsiTheme="minorHAnsi"/>
          <w:strike/>
          <w:highlight w:val="green"/>
          <w:lang w:eastAsia="cs-CZ"/>
        </w:rPr>
      </w:pPr>
      <w:r w:rsidRPr="00E14024">
        <w:rPr>
          <w:rFonts w:asciiTheme="minorHAnsi" w:hAnsiTheme="minorHAnsi"/>
          <w:strike/>
          <w:highlight w:val="green"/>
          <w:lang w:eastAsia="cs-CZ"/>
        </w:rPr>
        <w:t xml:space="preserve">SOBOTY, NEDĚLE, SVÁTKY: </w:t>
      </w:r>
    </w:p>
    <w:p w14:paraId="2BB67A0D" w14:textId="77777777" w:rsidR="00156F2B" w:rsidRPr="00E14024" w:rsidRDefault="00156F2B" w:rsidP="00156F2B">
      <w:pPr>
        <w:pStyle w:val="Odstavecseseznamem"/>
        <w:numPr>
          <w:ilvl w:val="1"/>
          <w:numId w:val="18"/>
        </w:numPr>
        <w:spacing w:after="120"/>
        <w:contextualSpacing/>
        <w:jc w:val="both"/>
        <w:rPr>
          <w:rFonts w:asciiTheme="minorHAnsi" w:hAnsiTheme="minorHAnsi"/>
          <w:strike/>
          <w:highlight w:val="green"/>
          <w:lang w:eastAsia="cs-CZ"/>
        </w:rPr>
      </w:pPr>
      <w:r w:rsidRPr="00E14024">
        <w:rPr>
          <w:rFonts w:asciiTheme="minorHAnsi" w:hAnsiTheme="minorHAnsi"/>
          <w:strike/>
          <w:highlight w:val="green"/>
          <w:lang w:eastAsia="cs-CZ"/>
        </w:rPr>
        <w:t>od 7:00 hod. do 15:30 hod. (min. 6 pracovníků na ranní směnu – 1 pracovník na každé oddělení + 1 pracovník na chodby a hospodářskou část),</w:t>
      </w:r>
    </w:p>
    <w:p w14:paraId="4535400B" w14:textId="41D94438" w:rsidR="00156F2B" w:rsidRPr="00E14024" w:rsidRDefault="00156F2B" w:rsidP="00E14024">
      <w:pPr>
        <w:pStyle w:val="Odstavecseseznamem"/>
        <w:numPr>
          <w:ilvl w:val="1"/>
          <w:numId w:val="18"/>
        </w:numPr>
        <w:spacing w:after="0"/>
        <w:jc w:val="both"/>
        <w:rPr>
          <w:rFonts w:asciiTheme="minorHAnsi" w:hAnsiTheme="minorHAnsi"/>
          <w:strike/>
          <w:highlight w:val="green"/>
          <w:lang w:eastAsia="cs-CZ"/>
        </w:rPr>
      </w:pPr>
      <w:r w:rsidRPr="00E14024">
        <w:rPr>
          <w:rFonts w:asciiTheme="minorHAnsi" w:hAnsiTheme="minorHAnsi"/>
          <w:strike/>
          <w:highlight w:val="green"/>
          <w:lang w:eastAsia="cs-CZ"/>
        </w:rPr>
        <w:t>od 7:00 hod. do 19:30 hod. (1 pracovník na odpolední směnu, úklid chodeb, praní a sušení mopů).</w:t>
      </w:r>
    </w:p>
    <w:p w14:paraId="5864D555" w14:textId="77777777" w:rsidR="00C83BCB" w:rsidRDefault="00460539" w:rsidP="00C83BCB">
      <w:pPr>
        <w:pStyle w:val="Smlouva2"/>
        <w:keepNext w:val="0"/>
        <w:widowControl w:val="0"/>
        <w:numPr>
          <w:ilvl w:val="0"/>
          <w:numId w:val="0"/>
        </w:numPr>
        <w:spacing w:before="0"/>
        <w:jc w:val="center"/>
        <w:outlineLvl w:val="0"/>
        <w:rPr>
          <w:rFonts w:asciiTheme="minorHAnsi" w:hAnsiTheme="minorHAnsi" w:cstheme="minorHAnsi"/>
          <w:sz w:val="22"/>
          <w:szCs w:val="22"/>
          <w:u w:val="none"/>
        </w:rPr>
      </w:pPr>
      <w:r>
        <w:rPr>
          <w:rFonts w:asciiTheme="minorHAnsi" w:hAnsiTheme="minorHAnsi" w:cstheme="minorHAnsi"/>
          <w:sz w:val="22"/>
          <w:szCs w:val="22"/>
          <w:u w:val="none"/>
        </w:rPr>
        <w:lastRenderedPageBreak/>
        <w:t>Čl</w:t>
      </w:r>
      <w:r w:rsidR="00C83BCB">
        <w:rPr>
          <w:rFonts w:asciiTheme="minorHAnsi" w:hAnsiTheme="minorHAnsi" w:cstheme="minorHAnsi"/>
          <w:sz w:val="22"/>
          <w:szCs w:val="22"/>
          <w:u w:val="none"/>
        </w:rPr>
        <w:t>ánek IV.</w:t>
      </w:r>
      <w:r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</w:p>
    <w:p w14:paraId="6774D469" w14:textId="471AE9DE" w:rsidR="003F1620" w:rsidRPr="00A10DC4" w:rsidRDefault="0052417A" w:rsidP="00E14024">
      <w:pPr>
        <w:pStyle w:val="Smlouva2"/>
        <w:keepNext w:val="0"/>
        <w:widowControl w:val="0"/>
        <w:numPr>
          <w:ilvl w:val="0"/>
          <w:numId w:val="0"/>
        </w:numPr>
        <w:spacing w:before="0" w:after="240"/>
        <w:jc w:val="center"/>
        <w:outlineLvl w:val="0"/>
        <w:rPr>
          <w:rFonts w:asciiTheme="minorHAnsi" w:hAnsiTheme="minorHAnsi" w:cstheme="minorHAnsi"/>
          <w:sz w:val="22"/>
          <w:szCs w:val="22"/>
          <w:u w:val="none"/>
        </w:rPr>
      </w:pPr>
      <w:r w:rsidRPr="00A10DC4">
        <w:rPr>
          <w:rFonts w:asciiTheme="minorHAnsi" w:hAnsiTheme="minorHAnsi" w:cstheme="minorHAnsi"/>
          <w:sz w:val="22"/>
          <w:szCs w:val="22"/>
          <w:u w:val="none"/>
        </w:rPr>
        <w:t>Cena a platební podmínky</w:t>
      </w:r>
    </w:p>
    <w:p w14:paraId="0779AD99" w14:textId="151BE9BB" w:rsidR="0052417A" w:rsidRDefault="0052417A" w:rsidP="00526EDE">
      <w:pPr>
        <w:pStyle w:val="Smlouva3"/>
        <w:keepNext w:val="0"/>
        <w:numPr>
          <w:ilvl w:val="1"/>
          <w:numId w:val="2"/>
        </w:numPr>
        <w:ind w:left="993" w:hanging="284"/>
        <w:rPr>
          <w:rFonts w:asciiTheme="minorHAnsi" w:hAnsiTheme="minorHAnsi" w:cstheme="minorHAnsi"/>
          <w:b/>
          <w:sz w:val="22"/>
          <w:szCs w:val="22"/>
        </w:rPr>
      </w:pPr>
      <w:r w:rsidRPr="00193BAB">
        <w:rPr>
          <w:rFonts w:asciiTheme="minorHAnsi" w:hAnsiTheme="minorHAnsi" w:cstheme="minorHAnsi"/>
          <w:b/>
          <w:sz w:val="22"/>
          <w:szCs w:val="22"/>
        </w:rPr>
        <w:t xml:space="preserve">Cena za </w:t>
      </w:r>
      <w:r>
        <w:rPr>
          <w:rFonts w:asciiTheme="minorHAnsi" w:hAnsiTheme="minorHAnsi" w:cstheme="minorHAnsi"/>
          <w:b/>
          <w:sz w:val="22"/>
          <w:szCs w:val="22"/>
        </w:rPr>
        <w:t xml:space="preserve">provedené úklidové </w:t>
      </w:r>
      <w:r w:rsidRPr="00704F53">
        <w:rPr>
          <w:rFonts w:asciiTheme="minorHAnsi" w:hAnsiTheme="minorHAnsi" w:cstheme="minorHAnsi"/>
          <w:b/>
          <w:sz w:val="22"/>
          <w:szCs w:val="22"/>
        </w:rPr>
        <w:t xml:space="preserve">služby za </w:t>
      </w:r>
      <w:r w:rsidR="009A7C62" w:rsidRPr="00704F53">
        <w:rPr>
          <w:rFonts w:asciiTheme="minorHAnsi" w:hAnsiTheme="minorHAnsi" w:cstheme="minorHAnsi"/>
          <w:b/>
          <w:sz w:val="22"/>
          <w:szCs w:val="22"/>
        </w:rPr>
        <w:t>4</w:t>
      </w:r>
      <w:r w:rsidR="007D47F4" w:rsidRPr="00704F5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04F53">
        <w:rPr>
          <w:rFonts w:asciiTheme="minorHAnsi" w:hAnsiTheme="minorHAnsi" w:cstheme="minorHAnsi"/>
          <w:b/>
          <w:sz w:val="22"/>
          <w:szCs w:val="22"/>
        </w:rPr>
        <w:t>rok</w:t>
      </w:r>
      <w:r w:rsidR="00217251" w:rsidRPr="00704F53">
        <w:rPr>
          <w:rFonts w:asciiTheme="minorHAnsi" w:hAnsiTheme="minorHAnsi" w:cstheme="minorHAnsi"/>
          <w:b/>
          <w:sz w:val="22"/>
          <w:szCs w:val="22"/>
        </w:rPr>
        <w:t>y</w:t>
      </w:r>
      <w:r w:rsidRPr="00704F53">
        <w:rPr>
          <w:rFonts w:asciiTheme="minorHAnsi" w:hAnsiTheme="minorHAnsi" w:cstheme="minorHAnsi"/>
          <w:b/>
          <w:sz w:val="22"/>
          <w:szCs w:val="22"/>
        </w:rPr>
        <w:t xml:space="preserve"> dle</w:t>
      </w:r>
      <w:r>
        <w:rPr>
          <w:rFonts w:asciiTheme="minorHAnsi" w:hAnsiTheme="minorHAnsi" w:cstheme="minorHAnsi"/>
          <w:b/>
          <w:sz w:val="22"/>
          <w:szCs w:val="22"/>
        </w:rPr>
        <w:t xml:space="preserve"> přílohy č. 1 a 2 </w:t>
      </w:r>
      <w:r w:rsidR="00BA0BC2">
        <w:rPr>
          <w:rFonts w:asciiTheme="minorHAnsi" w:hAnsiTheme="minorHAnsi" w:cstheme="minorHAnsi"/>
          <w:b/>
          <w:sz w:val="22"/>
          <w:szCs w:val="22"/>
        </w:rPr>
        <w:t>s</w:t>
      </w:r>
      <w:r w:rsidRPr="007E229F">
        <w:rPr>
          <w:rFonts w:asciiTheme="minorHAnsi" w:hAnsiTheme="minorHAnsi" w:cstheme="minorHAnsi"/>
          <w:b/>
          <w:sz w:val="22"/>
          <w:szCs w:val="22"/>
        </w:rPr>
        <w:t>mlouvy činí</w:t>
      </w:r>
    </w:p>
    <w:p w14:paraId="62058E23" w14:textId="26DC72E6" w:rsidR="0052417A" w:rsidRPr="00156F2B" w:rsidRDefault="00A84C5C" w:rsidP="00156F2B">
      <w:pPr>
        <w:pStyle w:val="Smlouva3"/>
        <w:keepNext w:val="0"/>
        <w:numPr>
          <w:ilvl w:val="0"/>
          <w:numId w:val="0"/>
        </w:numPr>
        <w:spacing w:before="120" w:after="0"/>
        <w:jc w:val="left"/>
        <w:outlineLvl w:val="9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cena bez DPH</w:t>
      </w:r>
      <w:r>
        <w:rPr>
          <w:rFonts w:asciiTheme="minorHAnsi" w:hAnsiTheme="minorHAnsi" w:cstheme="minorHAnsi"/>
          <w:sz w:val="22"/>
          <w:szCs w:val="22"/>
        </w:rPr>
        <w:tab/>
      </w:r>
      <w:r w:rsidR="00B735D7">
        <w:rPr>
          <w:rFonts w:asciiTheme="minorHAnsi" w:hAnsiTheme="minorHAnsi" w:cstheme="minorHAnsi"/>
          <w:sz w:val="22"/>
          <w:szCs w:val="22"/>
        </w:rPr>
        <w:tab/>
      </w:r>
      <w:r w:rsidR="00156F2B" w:rsidRPr="00D54510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BUDE DOPLNĚNO ZADAVATELEM</w:t>
      </w:r>
      <w:r w:rsidR="00156F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2417A">
        <w:rPr>
          <w:rFonts w:asciiTheme="minorHAnsi" w:hAnsiTheme="minorHAnsi" w:cstheme="minorHAnsi"/>
          <w:sz w:val="22"/>
          <w:szCs w:val="22"/>
        </w:rPr>
        <w:t>Kč</w:t>
      </w:r>
    </w:p>
    <w:p w14:paraId="20228CDC" w14:textId="77777777" w:rsidR="00156F2B" w:rsidRDefault="00A84C5C" w:rsidP="00B735D7">
      <w:pPr>
        <w:pStyle w:val="Smlouva3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DPH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156F2B" w:rsidRPr="00D54510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BUDE DOPLNĚNO ZADAVATELEM</w:t>
      </w:r>
      <w:r w:rsidR="00156F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56F2B">
        <w:rPr>
          <w:rFonts w:asciiTheme="minorHAnsi" w:hAnsiTheme="minorHAnsi" w:cstheme="minorHAnsi"/>
          <w:sz w:val="22"/>
          <w:szCs w:val="22"/>
        </w:rPr>
        <w:t xml:space="preserve">Kč </w:t>
      </w:r>
    </w:p>
    <w:p w14:paraId="49E54C3C" w14:textId="5E78161C" w:rsidR="0052417A" w:rsidRDefault="00A84C5C" w:rsidP="003A4150">
      <w:pPr>
        <w:pStyle w:val="Smlouva3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cena včetně DPH</w:t>
      </w:r>
      <w:r>
        <w:rPr>
          <w:rFonts w:asciiTheme="minorHAnsi" w:hAnsiTheme="minorHAnsi" w:cstheme="minorHAnsi"/>
          <w:sz w:val="22"/>
          <w:szCs w:val="22"/>
        </w:rPr>
        <w:tab/>
      </w:r>
      <w:r w:rsidR="00156F2B" w:rsidRPr="00D54510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BUDE DOPLNĚNO ZADAVATELEM</w:t>
      </w:r>
      <w:r w:rsidR="00156F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56F2B">
        <w:rPr>
          <w:rFonts w:asciiTheme="minorHAnsi" w:hAnsiTheme="minorHAnsi" w:cstheme="minorHAnsi"/>
          <w:sz w:val="22"/>
          <w:szCs w:val="22"/>
        </w:rPr>
        <w:t>Kč</w:t>
      </w:r>
    </w:p>
    <w:p w14:paraId="3FF51819" w14:textId="77777777" w:rsidR="00156F2B" w:rsidRDefault="00156F2B" w:rsidP="003A4150">
      <w:pPr>
        <w:pStyle w:val="Smlouva3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</w:p>
    <w:p w14:paraId="7CAA74D5" w14:textId="77777777" w:rsidR="007D47F4" w:rsidRPr="00F764D2" w:rsidRDefault="0052417A" w:rsidP="003A4150">
      <w:pPr>
        <w:jc w:val="both"/>
        <w:rPr>
          <w:rFonts w:asciiTheme="minorHAnsi" w:hAnsiTheme="minorHAnsi" w:cstheme="minorHAnsi"/>
          <w:sz w:val="22"/>
          <w:szCs w:val="22"/>
        </w:rPr>
      </w:pPr>
      <w:r w:rsidRPr="00F764D2">
        <w:rPr>
          <w:rFonts w:asciiTheme="minorHAnsi" w:hAnsiTheme="minorHAnsi" w:cstheme="minorHAnsi"/>
          <w:sz w:val="22"/>
          <w:szCs w:val="22"/>
        </w:rPr>
        <w:t xml:space="preserve">a zahrnuje komplexní </w:t>
      </w:r>
      <w:r>
        <w:rPr>
          <w:rFonts w:asciiTheme="minorHAnsi" w:hAnsiTheme="minorHAnsi" w:cstheme="minorHAnsi"/>
          <w:sz w:val="22"/>
          <w:szCs w:val="22"/>
        </w:rPr>
        <w:t>pravidelné úklidové práce dle p</w:t>
      </w:r>
      <w:r w:rsidRPr="00F764D2">
        <w:rPr>
          <w:rFonts w:asciiTheme="minorHAnsi" w:hAnsiTheme="minorHAnsi" w:cstheme="minorHAnsi"/>
          <w:sz w:val="22"/>
          <w:szCs w:val="22"/>
        </w:rPr>
        <w:t>řílohy č. 1</w:t>
      </w:r>
      <w:r w:rsidR="007D47F4">
        <w:rPr>
          <w:rFonts w:asciiTheme="minorHAnsi" w:hAnsiTheme="minorHAnsi" w:cstheme="minorHAnsi"/>
          <w:sz w:val="22"/>
          <w:szCs w:val="22"/>
        </w:rPr>
        <w:t xml:space="preserve"> smlouvy (</w:t>
      </w:r>
      <w:r w:rsidRPr="00F764D2">
        <w:rPr>
          <w:rFonts w:asciiTheme="minorHAnsi" w:hAnsiTheme="minorHAnsi" w:cstheme="minorHAnsi"/>
          <w:sz w:val="22"/>
          <w:szCs w:val="22"/>
        </w:rPr>
        <w:t>Technická specifi</w:t>
      </w:r>
      <w:r>
        <w:rPr>
          <w:rFonts w:asciiTheme="minorHAnsi" w:hAnsiTheme="minorHAnsi" w:cstheme="minorHAnsi"/>
          <w:sz w:val="22"/>
          <w:szCs w:val="22"/>
        </w:rPr>
        <w:t>kace – úklid podlah a obkladů</w:t>
      </w:r>
      <w:r w:rsidR="007D47F4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a p</w:t>
      </w:r>
      <w:r w:rsidRPr="00F764D2">
        <w:rPr>
          <w:rFonts w:asciiTheme="minorHAnsi" w:hAnsiTheme="minorHAnsi" w:cstheme="minorHAnsi"/>
          <w:sz w:val="22"/>
          <w:szCs w:val="22"/>
        </w:rPr>
        <w:t>řílohy č. 2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D47F4">
        <w:rPr>
          <w:rFonts w:asciiTheme="minorHAnsi" w:hAnsiTheme="minorHAnsi" w:cstheme="minorHAnsi"/>
          <w:sz w:val="22"/>
          <w:szCs w:val="22"/>
        </w:rPr>
        <w:t>smlouvy (</w:t>
      </w:r>
      <w:r w:rsidRPr="00F764D2">
        <w:rPr>
          <w:rFonts w:asciiTheme="minorHAnsi" w:hAnsiTheme="minorHAnsi" w:cstheme="minorHAnsi"/>
          <w:sz w:val="22"/>
          <w:szCs w:val="22"/>
        </w:rPr>
        <w:t xml:space="preserve">Technická specifikace </w:t>
      </w:r>
      <w:r>
        <w:rPr>
          <w:rFonts w:asciiTheme="minorHAnsi" w:hAnsiTheme="minorHAnsi" w:cstheme="minorHAnsi"/>
          <w:sz w:val="22"/>
          <w:szCs w:val="22"/>
        </w:rPr>
        <w:t>– související úklidové práce (kategorie úklidu)</w:t>
      </w:r>
      <w:r w:rsidR="007D47F4">
        <w:rPr>
          <w:rFonts w:asciiTheme="minorHAnsi" w:hAnsiTheme="minorHAnsi" w:cstheme="minorHAnsi"/>
          <w:sz w:val="22"/>
          <w:szCs w:val="22"/>
        </w:rPr>
        <w:t>)</w:t>
      </w:r>
      <w:r w:rsidRPr="00F764D2">
        <w:rPr>
          <w:rFonts w:asciiTheme="minorHAnsi" w:hAnsiTheme="minorHAnsi" w:cstheme="minorHAnsi"/>
          <w:sz w:val="22"/>
          <w:szCs w:val="22"/>
        </w:rPr>
        <w:t>.</w:t>
      </w:r>
    </w:p>
    <w:p w14:paraId="325103D2" w14:textId="77777777" w:rsidR="0052417A" w:rsidRPr="00F764D2" w:rsidRDefault="0052417A" w:rsidP="003A415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0C4D41" w14:textId="7A3B2FA0" w:rsidR="0052417A" w:rsidRDefault="0052417A" w:rsidP="003A415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Poskytovatel</w:t>
      </w:r>
      <w:r w:rsidRPr="00F764D2">
        <w:rPr>
          <w:rFonts w:asciiTheme="minorHAnsi" w:hAnsiTheme="minorHAnsi" w:cstheme="minorHAnsi"/>
          <w:sz w:val="22"/>
          <w:szCs w:val="22"/>
        </w:rPr>
        <w:t xml:space="preserve"> bude měsíčně fakturovat </w:t>
      </w:r>
      <w:r>
        <w:rPr>
          <w:rFonts w:asciiTheme="minorHAnsi" w:hAnsiTheme="minorHAnsi" w:cstheme="minorHAnsi"/>
          <w:sz w:val="22"/>
          <w:szCs w:val="22"/>
        </w:rPr>
        <w:t xml:space="preserve">paušální </w:t>
      </w:r>
      <w:r w:rsidRPr="00F764D2">
        <w:rPr>
          <w:rFonts w:asciiTheme="minorHAnsi" w:hAnsiTheme="minorHAnsi" w:cstheme="minorHAnsi"/>
          <w:sz w:val="22"/>
          <w:szCs w:val="22"/>
        </w:rPr>
        <w:t xml:space="preserve">částku, která </w:t>
      </w:r>
      <w:r w:rsidRPr="00704F53">
        <w:rPr>
          <w:rFonts w:asciiTheme="minorHAnsi" w:hAnsiTheme="minorHAnsi" w:cstheme="minorHAnsi"/>
          <w:sz w:val="22"/>
          <w:szCs w:val="22"/>
        </w:rPr>
        <w:t xml:space="preserve">činí </w:t>
      </w:r>
      <w:r w:rsidR="00217251" w:rsidRPr="00704F53">
        <w:rPr>
          <w:rFonts w:asciiTheme="minorHAnsi" w:hAnsiTheme="minorHAnsi" w:cstheme="minorHAnsi"/>
          <w:sz w:val="22"/>
          <w:szCs w:val="22"/>
        </w:rPr>
        <w:t xml:space="preserve"> 1</w:t>
      </w:r>
      <w:r w:rsidR="003E2DD4" w:rsidRPr="00704F53">
        <w:rPr>
          <w:rFonts w:asciiTheme="minorHAnsi" w:hAnsiTheme="minorHAnsi" w:cstheme="minorHAnsi"/>
          <w:sz w:val="22"/>
          <w:szCs w:val="22"/>
        </w:rPr>
        <w:t>/48</w:t>
      </w:r>
      <w:r w:rsidR="00217251" w:rsidRPr="00704F53">
        <w:rPr>
          <w:rFonts w:asciiTheme="minorHAnsi" w:hAnsiTheme="minorHAnsi" w:cstheme="minorHAnsi"/>
          <w:sz w:val="22"/>
          <w:szCs w:val="22"/>
        </w:rPr>
        <w:t xml:space="preserve"> </w:t>
      </w:r>
      <w:r w:rsidRPr="00704F53">
        <w:rPr>
          <w:rFonts w:asciiTheme="minorHAnsi" w:hAnsiTheme="minorHAnsi" w:cstheme="minorHAnsi"/>
          <w:sz w:val="22"/>
          <w:szCs w:val="22"/>
        </w:rPr>
        <w:t xml:space="preserve"> z celkové</w:t>
      </w:r>
      <w:r>
        <w:rPr>
          <w:rFonts w:asciiTheme="minorHAnsi" w:hAnsiTheme="minorHAnsi" w:cstheme="minorHAnsi"/>
          <w:sz w:val="22"/>
          <w:szCs w:val="22"/>
        </w:rPr>
        <w:t xml:space="preserve"> ceny služeb uvedené ve čl. </w:t>
      </w:r>
      <w:r w:rsidR="005E154E">
        <w:rPr>
          <w:rFonts w:asciiTheme="minorHAnsi" w:hAnsiTheme="minorHAnsi" w:cstheme="minorHAnsi"/>
          <w:sz w:val="22"/>
          <w:szCs w:val="22"/>
        </w:rPr>
        <w:t>IV.</w:t>
      </w:r>
      <w:r w:rsidR="00526ED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písm. a) této smlouvy.</w:t>
      </w:r>
    </w:p>
    <w:p w14:paraId="17FC98C6" w14:textId="77777777" w:rsidR="007D47F4" w:rsidRPr="00F764D2" w:rsidRDefault="007D47F4" w:rsidP="003A415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7D9575" w14:textId="01E8869E" w:rsidR="0052417A" w:rsidRPr="001641D2" w:rsidRDefault="0052417A" w:rsidP="003A4150">
      <w:pPr>
        <w:pStyle w:val="Smlouva3"/>
        <w:keepNext w:val="0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3444C5">
        <w:rPr>
          <w:rFonts w:asciiTheme="minorHAnsi" w:hAnsiTheme="minorHAnsi" w:cstheme="minorHAnsi"/>
          <w:sz w:val="22"/>
          <w:szCs w:val="22"/>
        </w:rPr>
        <w:t xml:space="preserve">Úhrada </w:t>
      </w:r>
      <w:r>
        <w:rPr>
          <w:rFonts w:asciiTheme="minorHAnsi" w:hAnsiTheme="minorHAnsi" w:cstheme="minorHAnsi"/>
          <w:sz w:val="22"/>
          <w:szCs w:val="22"/>
        </w:rPr>
        <w:t xml:space="preserve">za provedení pravidelných úklidových </w:t>
      </w:r>
      <w:r w:rsidR="00BA0BC2">
        <w:rPr>
          <w:rFonts w:asciiTheme="minorHAnsi" w:hAnsiTheme="minorHAnsi" w:cstheme="minorHAnsi"/>
          <w:sz w:val="22"/>
          <w:szCs w:val="22"/>
        </w:rPr>
        <w:t xml:space="preserve">služeb dle čl. </w:t>
      </w:r>
      <w:r w:rsidR="002F3707">
        <w:rPr>
          <w:rFonts w:asciiTheme="minorHAnsi" w:hAnsiTheme="minorHAnsi" w:cstheme="minorHAnsi"/>
          <w:sz w:val="22"/>
          <w:szCs w:val="22"/>
        </w:rPr>
        <w:t xml:space="preserve">IV. </w:t>
      </w:r>
      <w:r w:rsidR="00BA0BC2">
        <w:rPr>
          <w:rFonts w:asciiTheme="minorHAnsi" w:hAnsiTheme="minorHAnsi" w:cstheme="minorHAnsi"/>
          <w:sz w:val="22"/>
          <w:szCs w:val="22"/>
        </w:rPr>
        <w:t>písm. a) této s</w:t>
      </w:r>
      <w:r>
        <w:rPr>
          <w:rFonts w:asciiTheme="minorHAnsi" w:hAnsiTheme="minorHAnsi" w:cstheme="minorHAnsi"/>
          <w:sz w:val="22"/>
          <w:szCs w:val="22"/>
        </w:rPr>
        <w:t xml:space="preserve">mlouvy bude </w:t>
      </w:r>
      <w:r w:rsidRPr="003444C5">
        <w:rPr>
          <w:rFonts w:asciiTheme="minorHAnsi" w:hAnsiTheme="minorHAnsi" w:cstheme="minorHAnsi"/>
          <w:sz w:val="22"/>
          <w:szCs w:val="22"/>
        </w:rPr>
        <w:t xml:space="preserve">probíhat měsíčně na základě vystaveného </w:t>
      </w:r>
      <w:r w:rsidR="007D47F4">
        <w:rPr>
          <w:rFonts w:asciiTheme="minorHAnsi" w:hAnsiTheme="minorHAnsi" w:cstheme="minorHAnsi"/>
          <w:sz w:val="22"/>
          <w:szCs w:val="22"/>
        </w:rPr>
        <w:t xml:space="preserve">účetního </w:t>
      </w:r>
      <w:r w:rsidRPr="003444C5">
        <w:rPr>
          <w:rFonts w:asciiTheme="minorHAnsi" w:hAnsiTheme="minorHAnsi" w:cstheme="minorHAnsi"/>
          <w:sz w:val="22"/>
          <w:szCs w:val="22"/>
        </w:rPr>
        <w:t>daňového dokladu</w:t>
      </w:r>
      <w:r>
        <w:rPr>
          <w:rFonts w:asciiTheme="minorHAnsi" w:hAnsiTheme="minorHAnsi" w:cstheme="minorHAnsi"/>
          <w:sz w:val="22"/>
          <w:szCs w:val="22"/>
        </w:rPr>
        <w:t xml:space="preserve"> (faktury)</w:t>
      </w:r>
      <w:r w:rsidRPr="003444C5">
        <w:rPr>
          <w:rFonts w:asciiTheme="minorHAnsi" w:hAnsiTheme="minorHAnsi" w:cstheme="minorHAnsi"/>
          <w:sz w:val="22"/>
          <w:szCs w:val="22"/>
        </w:rPr>
        <w:t>, a to za uplynulé období, tj. první až poslední den předešlého kalendářního měsíce</w:t>
      </w:r>
      <w:r w:rsidR="007D47F4">
        <w:rPr>
          <w:rFonts w:asciiTheme="minorHAnsi" w:hAnsiTheme="minorHAnsi" w:cstheme="minorHAnsi"/>
          <w:sz w:val="22"/>
          <w:szCs w:val="22"/>
        </w:rPr>
        <w:t>, ve kterém byly provedeny práce</w:t>
      </w:r>
      <w:r w:rsidRPr="003444C5">
        <w:rPr>
          <w:rFonts w:asciiTheme="minorHAnsi" w:hAnsiTheme="minorHAnsi" w:cstheme="minorHAnsi"/>
          <w:sz w:val="22"/>
          <w:szCs w:val="22"/>
        </w:rPr>
        <w:t xml:space="preserve">. Faktura bude vystavena poskytovatelem a doručena objednateli na adresu: </w:t>
      </w:r>
      <w:r>
        <w:rPr>
          <w:rFonts w:asciiTheme="minorHAnsi" w:hAnsiTheme="minorHAnsi" w:cs="Calibri"/>
          <w:color w:val="000000"/>
          <w:sz w:val="22"/>
          <w:szCs w:val="22"/>
        </w:rPr>
        <w:t>U Vrbky 486, 330 12 Horní Bříza</w:t>
      </w:r>
      <w:r w:rsidRPr="003444C5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Splatnost daňového dokladu (faktury) je 30 kalendářních dnů od doručení.</w:t>
      </w:r>
    </w:p>
    <w:p w14:paraId="7CDB85D0" w14:textId="77777777" w:rsidR="0052417A" w:rsidRPr="00F764D2" w:rsidRDefault="0052417A" w:rsidP="0052417A">
      <w:pPr>
        <w:pStyle w:val="Smlouva3"/>
        <w:numPr>
          <w:ilvl w:val="0"/>
          <w:numId w:val="0"/>
        </w:numPr>
        <w:spacing w:after="0"/>
        <w:ind w:left="284"/>
        <w:rPr>
          <w:rFonts w:asciiTheme="minorHAnsi" w:hAnsiTheme="minorHAnsi" w:cstheme="minorHAnsi"/>
          <w:sz w:val="22"/>
          <w:szCs w:val="22"/>
        </w:rPr>
      </w:pPr>
    </w:p>
    <w:p w14:paraId="0CA97460" w14:textId="1AA849BF" w:rsidR="0052417A" w:rsidRPr="00040856" w:rsidRDefault="0052417A" w:rsidP="001008E3">
      <w:pPr>
        <w:pStyle w:val="Smlouva3"/>
        <w:numPr>
          <w:ilvl w:val="1"/>
          <w:numId w:val="2"/>
        </w:numPr>
        <w:ind w:left="993" w:hanging="284"/>
        <w:rPr>
          <w:rFonts w:asciiTheme="minorHAnsi" w:hAnsiTheme="minorHAnsi" w:cstheme="minorHAnsi"/>
          <w:b/>
          <w:sz w:val="22"/>
          <w:szCs w:val="22"/>
        </w:rPr>
      </w:pPr>
      <w:r w:rsidRPr="00040856">
        <w:rPr>
          <w:rFonts w:asciiTheme="minorHAnsi" w:hAnsiTheme="minorHAnsi" w:cstheme="minorHAnsi"/>
          <w:b/>
          <w:sz w:val="22"/>
          <w:szCs w:val="22"/>
        </w:rPr>
        <w:t xml:space="preserve">Cena za </w:t>
      </w:r>
      <w:r>
        <w:rPr>
          <w:rFonts w:asciiTheme="minorHAnsi" w:hAnsiTheme="minorHAnsi" w:cstheme="minorHAnsi"/>
          <w:b/>
          <w:sz w:val="22"/>
          <w:szCs w:val="22"/>
        </w:rPr>
        <w:t xml:space="preserve">mytí oken a </w:t>
      </w:r>
      <w:r w:rsidRPr="00156F2B">
        <w:rPr>
          <w:rFonts w:asciiTheme="minorHAnsi" w:hAnsiTheme="minorHAnsi" w:cstheme="minorHAnsi"/>
          <w:b/>
          <w:sz w:val="22"/>
          <w:szCs w:val="22"/>
        </w:rPr>
        <w:t xml:space="preserve">dveří </w:t>
      </w:r>
      <w:r w:rsidR="00156F2B" w:rsidRPr="00156F2B">
        <w:rPr>
          <w:rFonts w:asciiTheme="minorHAnsi" w:hAnsiTheme="minorHAnsi" w:cstheme="minorHAnsi"/>
          <w:b/>
          <w:sz w:val="22"/>
          <w:szCs w:val="22"/>
        </w:rPr>
        <w:t xml:space="preserve">(četnost 2x ročně) </w:t>
      </w:r>
      <w:r w:rsidRPr="00156F2B">
        <w:rPr>
          <w:rFonts w:asciiTheme="minorHAnsi" w:hAnsiTheme="minorHAnsi" w:cstheme="minorHAnsi"/>
          <w:b/>
          <w:sz w:val="22"/>
          <w:szCs w:val="22"/>
        </w:rPr>
        <w:t>za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A7C62" w:rsidRPr="00704F53">
        <w:rPr>
          <w:rFonts w:asciiTheme="minorHAnsi" w:hAnsiTheme="minorHAnsi" w:cstheme="minorHAnsi"/>
          <w:b/>
          <w:sz w:val="22"/>
          <w:szCs w:val="22"/>
        </w:rPr>
        <w:t>4</w:t>
      </w:r>
      <w:r w:rsidRPr="00704F53">
        <w:rPr>
          <w:rFonts w:asciiTheme="minorHAnsi" w:hAnsiTheme="minorHAnsi" w:cstheme="minorHAnsi"/>
          <w:b/>
          <w:sz w:val="22"/>
          <w:szCs w:val="22"/>
        </w:rPr>
        <w:t xml:space="preserve"> rok</w:t>
      </w:r>
      <w:r w:rsidR="00217251" w:rsidRPr="00704F53">
        <w:rPr>
          <w:rFonts w:asciiTheme="minorHAnsi" w:hAnsiTheme="minorHAnsi" w:cstheme="minorHAnsi"/>
          <w:b/>
          <w:sz w:val="22"/>
          <w:szCs w:val="22"/>
        </w:rPr>
        <w:t>y</w:t>
      </w:r>
      <w:r w:rsidRPr="00704F53">
        <w:rPr>
          <w:rFonts w:asciiTheme="minorHAnsi" w:hAnsiTheme="minorHAnsi" w:cstheme="minorHAnsi"/>
          <w:b/>
          <w:sz w:val="22"/>
          <w:szCs w:val="22"/>
        </w:rPr>
        <w:t xml:space="preserve"> dle</w:t>
      </w:r>
      <w:r>
        <w:rPr>
          <w:rFonts w:asciiTheme="minorHAnsi" w:hAnsiTheme="minorHAnsi" w:cstheme="minorHAnsi"/>
          <w:b/>
          <w:sz w:val="22"/>
          <w:szCs w:val="22"/>
        </w:rPr>
        <w:t xml:space="preserve"> p</w:t>
      </w:r>
      <w:r w:rsidRPr="00040856">
        <w:rPr>
          <w:rFonts w:asciiTheme="minorHAnsi" w:hAnsiTheme="minorHAnsi" w:cstheme="minorHAnsi"/>
          <w:b/>
          <w:sz w:val="22"/>
          <w:szCs w:val="22"/>
        </w:rPr>
        <w:t>řílohy č</w:t>
      </w:r>
      <w:r>
        <w:rPr>
          <w:rFonts w:asciiTheme="minorHAnsi" w:hAnsiTheme="minorHAnsi" w:cstheme="minorHAnsi"/>
          <w:b/>
          <w:sz w:val="22"/>
          <w:szCs w:val="22"/>
        </w:rPr>
        <w:t>. 3</w:t>
      </w:r>
      <w:r w:rsidR="00BA0BC2">
        <w:rPr>
          <w:rFonts w:asciiTheme="minorHAnsi" w:hAnsiTheme="minorHAnsi" w:cstheme="minorHAnsi"/>
          <w:b/>
          <w:sz w:val="22"/>
          <w:szCs w:val="22"/>
        </w:rPr>
        <w:t xml:space="preserve"> s</w:t>
      </w:r>
      <w:r w:rsidRPr="007E229F">
        <w:rPr>
          <w:rFonts w:asciiTheme="minorHAnsi" w:hAnsiTheme="minorHAnsi" w:cstheme="minorHAnsi"/>
          <w:b/>
          <w:sz w:val="22"/>
          <w:szCs w:val="22"/>
        </w:rPr>
        <w:t>mlouvy</w:t>
      </w:r>
      <w:r>
        <w:rPr>
          <w:rFonts w:asciiTheme="minorHAnsi" w:hAnsiTheme="minorHAnsi" w:cstheme="minorHAnsi"/>
          <w:b/>
          <w:sz w:val="22"/>
          <w:szCs w:val="22"/>
        </w:rPr>
        <w:t xml:space="preserve"> činí</w:t>
      </w:r>
    </w:p>
    <w:p w14:paraId="388F5855" w14:textId="77777777" w:rsidR="00156F2B" w:rsidRDefault="00A84C5C" w:rsidP="003A4150">
      <w:pPr>
        <w:pStyle w:val="Smlouva3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cena bez DPH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156F2B" w:rsidRPr="00D54510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BUDE DOPLNĚNO ZADAVATELEM</w:t>
      </w:r>
      <w:r w:rsidR="00156F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56F2B">
        <w:rPr>
          <w:rFonts w:asciiTheme="minorHAnsi" w:hAnsiTheme="minorHAnsi" w:cstheme="minorHAnsi"/>
          <w:sz w:val="22"/>
          <w:szCs w:val="22"/>
        </w:rPr>
        <w:t xml:space="preserve">Kč </w:t>
      </w:r>
    </w:p>
    <w:p w14:paraId="4A57DDAC" w14:textId="77777777" w:rsidR="00156F2B" w:rsidRDefault="00A84C5C" w:rsidP="00156F2B">
      <w:pPr>
        <w:pStyle w:val="Smlouva3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DPH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156F2B" w:rsidRPr="00D54510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BUDE DOPLNĚNO ZADAVATELEM</w:t>
      </w:r>
      <w:r w:rsidR="00156F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56F2B">
        <w:rPr>
          <w:rFonts w:asciiTheme="minorHAnsi" w:hAnsiTheme="minorHAnsi" w:cstheme="minorHAnsi"/>
          <w:sz w:val="22"/>
          <w:szCs w:val="22"/>
        </w:rPr>
        <w:t xml:space="preserve">Kč </w:t>
      </w:r>
    </w:p>
    <w:p w14:paraId="1F541D97" w14:textId="7A7F0E2E" w:rsidR="0052417A" w:rsidRDefault="00A84C5C" w:rsidP="003A4150">
      <w:pPr>
        <w:pStyle w:val="Smlouva3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cena včetně DPH</w:t>
      </w:r>
      <w:r>
        <w:rPr>
          <w:rFonts w:asciiTheme="minorHAnsi" w:hAnsiTheme="minorHAnsi" w:cstheme="minorHAnsi"/>
          <w:sz w:val="22"/>
          <w:szCs w:val="22"/>
        </w:rPr>
        <w:tab/>
      </w:r>
      <w:r w:rsidR="00156F2B" w:rsidRPr="00D54510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BUDE DOPLNĚNO ZADAVATELEM</w:t>
      </w:r>
      <w:r w:rsidR="00156F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56F2B">
        <w:rPr>
          <w:rFonts w:asciiTheme="minorHAnsi" w:hAnsiTheme="minorHAnsi" w:cstheme="minorHAnsi"/>
          <w:sz w:val="22"/>
          <w:szCs w:val="22"/>
        </w:rPr>
        <w:t>Kč</w:t>
      </w:r>
    </w:p>
    <w:p w14:paraId="774FF5AA" w14:textId="77777777" w:rsidR="00156F2B" w:rsidRDefault="00156F2B" w:rsidP="003A4150">
      <w:pPr>
        <w:pStyle w:val="Smlouva3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</w:p>
    <w:p w14:paraId="78FFF84E" w14:textId="77777777" w:rsidR="0052417A" w:rsidRDefault="0052417A" w:rsidP="003A4150">
      <w:pPr>
        <w:pStyle w:val="Smlouva3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F764D2">
        <w:rPr>
          <w:rFonts w:asciiTheme="minorHAnsi" w:hAnsiTheme="minorHAnsi" w:cstheme="minorHAnsi"/>
          <w:sz w:val="22"/>
          <w:szCs w:val="22"/>
        </w:rPr>
        <w:t>a zahrnuje m</w:t>
      </w:r>
      <w:r>
        <w:rPr>
          <w:rFonts w:asciiTheme="minorHAnsi" w:hAnsiTheme="minorHAnsi" w:cstheme="minorHAnsi"/>
          <w:sz w:val="22"/>
          <w:szCs w:val="22"/>
        </w:rPr>
        <w:t>ytí oken dle p</w:t>
      </w:r>
      <w:r w:rsidRPr="00F764D2">
        <w:rPr>
          <w:rFonts w:asciiTheme="minorHAnsi" w:hAnsiTheme="minorHAnsi" w:cstheme="minorHAnsi"/>
          <w:sz w:val="22"/>
          <w:szCs w:val="22"/>
        </w:rPr>
        <w:t xml:space="preserve">řílohy č. </w:t>
      </w:r>
      <w:r>
        <w:rPr>
          <w:rFonts w:asciiTheme="minorHAnsi" w:hAnsiTheme="minorHAnsi" w:cstheme="minorHAnsi"/>
          <w:sz w:val="22"/>
          <w:szCs w:val="22"/>
        </w:rPr>
        <w:t xml:space="preserve">3 </w:t>
      </w:r>
      <w:r w:rsidR="00AD67AF">
        <w:rPr>
          <w:rFonts w:asciiTheme="minorHAnsi" w:hAnsiTheme="minorHAnsi" w:cstheme="minorHAnsi"/>
          <w:sz w:val="22"/>
          <w:szCs w:val="22"/>
        </w:rPr>
        <w:t>smlouvy (</w:t>
      </w:r>
      <w:r w:rsidRPr="00F764D2">
        <w:rPr>
          <w:rFonts w:asciiTheme="minorHAnsi" w:hAnsiTheme="minorHAnsi" w:cstheme="minorHAnsi"/>
          <w:sz w:val="22"/>
          <w:szCs w:val="22"/>
        </w:rPr>
        <w:t>Technická</w:t>
      </w:r>
      <w:r>
        <w:rPr>
          <w:rFonts w:asciiTheme="minorHAnsi" w:hAnsiTheme="minorHAnsi" w:cstheme="minorHAnsi"/>
          <w:sz w:val="22"/>
          <w:szCs w:val="22"/>
        </w:rPr>
        <w:t xml:space="preserve"> specifikace – mytí oken a dveří (četnost 2x ročně)</w:t>
      </w:r>
      <w:r w:rsidR="00AD67AF">
        <w:rPr>
          <w:rFonts w:asciiTheme="minorHAnsi" w:hAnsiTheme="minorHAnsi" w:cstheme="minorHAnsi"/>
          <w:sz w:val="22"/>
          <w:szCs w:val="22"/>
        </w:rPr>
        <w:t>)</w:t>
      </w:r>
      <w:r w:rsidRPr="00F764D2">
        <w:rPr>
          <w:rFonts w:asciiTheme="minorHAnsi" w:hAnsiTheme="minorHAnsi" w:cstheme="minorHAnsi"/>
          <w:sz w:val="22"/>
          <w:szCs w:val="22"/>
        </w:rPr>
        <w:t>.</w:t>
      </w:r>
    </w:p>
    <w:p w14:paraId="0EE5B480" w14:textId="77777777" w:rsidR="0052417A" w:rsidRDefault="0052417A" w:rsidP="003A4150">
      <w:pPr>
        <w:pStyle w:val="Smlouva3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</w:p>
    <w:p w14:paraId="1D4A3A70" w14:textId="1E948E38" w:rsidR="0052417A" w:rsidRDefault="0052417A" w:rsidP="003A4150">
      <w:pPr>
        <w:pStyle w:val="Smlouva3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Poskytovatel bude 2x ročně fakturovat paušální částku, která </w:t>
      </w:r>
      <w:r w:rsidRPr="00704F53">
        <w:rPr>
          <w:rFonts w:asciiTheme="minorHAnsi" w:hAnsiTheme="minorHAnsi" w:cstheme="minorHAnsi"/>
          <w:sz w:val="22"/>
          <w:szCs w:val="22"/>
        </w:rPr>
        <w:t xml:space="preserve">tvoří </w:t>
      </w:r>
      <w:r w:rsidR="00217251" w:rsidRPr="00704F53">
        <w:rPr>
          <w:rFonts w:asciiTheme="minorHAnsi" w:hAnsiTheme="minorHAnsi" w:cstheme="minorHAnsi"/>
          <w:sz w:val="22"/>
          <w:szCs w:val="22"/>
        </w:rPr>
        <w:t>1/</w:t>
      </w:r>
      <w:r w:rsidR="003E2DD4" w:rsidRPr="00704F53">
        <w:rPr>
          <w:rFonts w:asciiTheme="minorHAnsi" w:hAnsiTheme="minorHAnsi" w:cstheme="minorHAnsi"/>
          <w:sz w:val="22"/>
          <w:szCs w:val="22"/>
        </w:rPr>
        <w:t>8</w:t>
      </w:r>
      <w:r w:rsidRPr="00704F53">
        <w:rPr>
          <w:rFonts w:asciiTheme="minorHAnsi" w:hAnsiTheme="minorHAnsi" w:cstheme="minorHAnsi"/>
          <w:sz w:val="22"/>
          <w:szCs w:val="22"/>
        </w:rPr>
        <w:t xml:space="preserve"> z celkové</w:t>
      </w:r>
      <w:r>
        <w:rPr>
          <w:rFonts w:asciiTheme="minorHAnsi" w:hAnsiTheme="minorHAnsi" w:cstheme="minorHAnsi"/>
          <w:sz w:val="22"/>
          <w:szCs w:val="22"/>
        </w:rPr>
        <w:t xml:space="preserve"> ceny služeb </w:t>
      </w:r>
      <w:r w:rsidR="00394937">
        <w:rPr>
          <w:rFonts w:asciiTheme="minorHAnsi" w:hAnsiTheme="minorHAnsi" w:cstheme="minorHAnsi"/>
          <w:sz w:val="22"/>
          <w:szCs w:val="22"/>
        </w:rPr>
        <w:t>uvedené ve čl. IV</w:t>
      </w:r>
      <w:r w:rsidR="00BA0BC2">
        <w:rPr>
          <w:rFonts w:asciiTheme="minorHAnsi" w:hAnsiTheme="minorHAnsi" w:cstheme="minorHAnsi"/>
          <w:sz w:val="22"/>
          <w:szCs w:val="22"/>
        </w:rPr>
        <w:t xml:space="preserve"> písm. b) této s</w:t>
      </w:r>
      <w:r>
        <w:rPr>
          <w:rFonts w:asciiTheme="minorHAnsi" w:hAnsiTheme="minorHAnsi" w:cstheme="minorHAnsi"/>
          <w:sz w:val="22"/>
          <w:szCs w:val="22"/>
        </w:rPr>
        <w:t xml:space="preserve">mlouvy. </w:t>
      </w:r>
    </w:p>
    <w:p w14:paraId="43B0AD69" w14:textId="77777777" w:rsidR="003A4150" w:rsidRDefault="003A4150" w:rsidP="003A4150">
      <w:pPr>
        <w:pStyle w:val="Smlouva3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</w:p>
    <w:p w14:paraId="6BF95D00" w14:textId="62F12920" w:rsidR="0052417A" w:rsidRPr="00AC5B3E" w:rsidRDefault="0052417A" w:rsidP="003A4150">
      <w:pPr>
        <w:pStyle w:val="Smlouva3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3444C5">
        <w:rPr>
          <w:rFonts w:asciiTheme="minorHAnsi" w:hAnsiTheme="minorHAnsi" w:cstheme="minorHAnsi"/>
          <w:sz w:val="22"/>
          <w:szCs w:val="22"/>
        </w:rPr>
        <w:t xml:space="preserve">Úhrada služeb </w:t>
      </w:r>
      <w:r w:rsidR="00BA0BC2">
        <w:rPr>
          <w:rFonts w:asciiTheme="minorHAnsi" w:hAnsiTheme="minorHAnsi" w:cstheme="minorHAnsi"/>
          <w:sz w:val="22"/>
          <w:szCs w:val="22"/>
        </w:rPr>
        <w:t xml:space="preserve">za činnosti dle čl. </w:t>
      </w:r>
      <w:r w:rsidR="002F3707">
        <w:rPr>
          <w:rFonts w:asciiTheme="minorHAnsi" w:hAnsiTheme="minorHAnsi" w:cstheme="minorHAnsi"/>
          <w:sz w:val="22"/>
          <w:szCs w:val="22"/>
        </w:rPr>
        <w:t>IV.</w:t>
      </w:r>
      <w:r w:rsidR="00BA0BC2">
        <w:rPr>
          <w:rFonts w:asciiTheme="minorHAnsi" w:hAnsiTheme="minorHAnsi" w:cstheme="minorHAnsi"/>
          <w:sz w:val="22"/>
          <w:szCs w:val="22"/>
        </w:rPr>
        <w:t xml:space="preserve"> písm. b) s</w:t>
      </w:r>
      <w:r>
        <w:rPr>
          <w:rFonts w:asciiTheme="minorHAnsi" w:hAnsiTheme="minorHAnsi" w:cstheme="minorHAnsi"/>
          <w:sz w:val="22"/>
          <w:szCs w:val="22"/>
        </w:rPr>
        <w:t xml:space="preserve">mlouvy bude </w:t>
      </w:r>
      <w:r w:rsidRPr="003444C5">
        <w:rPr>
          <w:rFonts w:asciiTheme="minorHAnsi" w:hAnsiTheme="minorHAnsi" w:cstheme="minorHAnsi"/>
          <w:sz w:val="22"/>
          <w:szCs w:val="22"/>
        </w:rPr>
        <w:t xml:space="preserve">probíhat </w:t>
      </w:r>
      <w:r>
        <w:rPr>
          <w:rFonts w:asciiTheme="minorHAnsi" w:hAnsiTheme="minorHAnsi" w:cstheme="minorHAnsi"/>
          <w:sz w:val="22"/>
          <w:szCs w:val="22"/>
        </w:rPr>
        <w:t>2x ročně</w:t>
      </w:r>
      <w:r w:rsidRPr="003444C5">
        <w:rPr>
          <w:rFonts w:asciiTheme="minorHAnsi" w:hAnsiTheme="minorHAnsi" w:cstheme="minorHAnsi"/>
          <w:sz w:val="22"/>
          <w:szCs w:val="22"/>
        </w:rPr>
        <w:t xml:space="preserve"> na základě vystaveného daňového dokladu</w:t>
      </w:r>
      <w:r>
        <w:rPr>
          <w:rFonts w:asciiTheme="minorHAnsi" w:hAnsiTheme="minorHAnsi" w:cstheme="minorHAnsi"/>
          <w:sz w:val="22"/>
          <w:szCs w:val="22"/>
        </w:rPr>
        <w:t xml:space="preserve"> (faktury). </w:t>
      </w:r>
      <w:r w:rsidR="00A40FF3">
        <w:rPr>
          <w:rFonts w:asciiTheme="minorHAnsi" w:hAnsiTheme="minorHAnsi" w:cstheme="minorHAnsi"/>
          <w:sz w:val="22"/>
          <w:szCs w:val="22"/>
        </w:rPr>
        <w:t xml:space="preserve">Fakturu za období duben až červenec poskytovatel vystaví nejpozději do 15. srpna příslušného kalendářního roku. Fakturu za období srpen až prosinec poskytovatel vystaví </w:t>
      </w:r>
      <w:r w:rsidR="00AD67AF">
        <w:rPr>
          <w:rFonts w:asciiTheme="minorHAnsi" w:hAnsiTheme="minorHAnsi" w:cstheme="minorHAnsi"/>
          <w:sz w:val="22"/>
          <w:szCs w:val="22"/>
        </w:rPr>
        <w:t xml:space="preserve">nejpozději </w:t>
      </w:r>
      <w:r w:rsidR="00A40FF3">
        <w:rPr>
          <w:rFonts w:asciiTheme="minorHAnsi" w:hAnsiTheme="minorHAnsi" w:cstheme="minorHAnsi"/>
          <w:sz w:val="22"/>
          <w:szCs w:val="22"/>
        </w:rPr>
        <w:t xml:space="preserve">do </w:t>
      </w:r>
      <w:r w:rsidR="00217251">
        <w:rPr>
          <w:rFonts w:asciiTheme="minorHAnsi" w:hAnsiTheme="minorHAnsi" w:cstheme="minorHAnsi"/>
          <w:sz w:val="22"/>
          <w:szCs w:val="22"/>
        </w:rPr>
        <w:t>20.</w:t>
      </w:r>
      <w:r w:rsidR="00526EDE">
        <w:rPr>
          <w:rFonts w:asciiTheme="minorHAnsi" w:hAnsiTheme="minorHAnsi" w:cstheme="minorHAnsi"/>
          <w:sz w:val="22"/>
          <w:szCs w:val="22"/>
        </w:rPr>
        <w:t> </w:t>
      </w:r>
      <w:r w:rsidR="00217251">
        <w:rPr>
          <w:rFonts w:asciiTheme="minorHAnsi" w:hAnsiTheme="minorHAnsi" w:cstheme="minorHAnsi"/>
          <w:sz w:val="22"/>
          <w:szCs w:val="22"/>
        </w:rPr>
        <w:t>prosince příslušného</w:t>
      </w:r>
      <w:r w:rsidR="00A40FF3">
        <w:rPr>
          <w:rFonts w:asciiTheme="minorHAnsi" w:hAnsiTheme="minorHAnsi" w:cstheme="minorHAnsi"/>
          <w:sz w:val="22"/>
          <w:szCs w:val="22"/>
        </w:rPr>
        <w:t xml:space="preserve"> kalendářního roku. </w:t>
      </w:r>
      <w:r w:rsidR="00A40FF3" w:rsidRPr="003444C5">
        <w:rPr>
          <w:rFonts w:asciiTheme="minorHAnsi" w:hAnsiTheme="minorHAnsi" w:cstheme="minorHAnsi"/>
          <w:sz w:val="22"/>
          <w:szCs w:val="22"/>
        </w:rPr>
        <w:t>Faktura bude vystavena poskytovatelem a doručena objednateli na adresu:</w:t>
      </w:r>
      <w:r w:rsidR="00A40FF3" w:rsidRPr="00601432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="00A40FF3">
        <w:rPr>
          <w:rFonts w:asciiTheme="minorHAnsi" w:hAnsiTheme="minorHAnsi" w:cs="Calibri"/>
          <w:color w:val="000000"/>
          <w:sz w:val="22"/>
          <w:szCs w:val="22"/>
        </w:rPr>
        <w:t>U Vrbky 486, 330 12 Horní Bříza</w:t>
      </w:r>
      <w:r w:rsidR="00A40FF3" w:rsidRPr="003444C5">
        <w:rPr>
          <w:rFonts w:asciiTheme="minorHAnsi" w:hAnsiTheme="minorHAnsi" w:cstheme="minorHAnsi"/>
          <w:sz w:val="22"/>
          <w:szCs w:val="22"/>
        </w:rPr>
        <w:t>.</w:t>
      </w:r>
      <w:r w:rsidR="00A40FF3">
        <w:rPr>
          <w:rFonts w:asciiTheme="minorHAnsi" w:hAnsiTheme="minorHAnsi" w:cstheme="minorHAnsi"/>
          <w:sz w:val="22"/>
          <w:szCs w:val="22"/>
        </w:rPr>
        <w:t xml:space="preserve"> Splatnost daňového dokladu (faktury) je 30 kalendářních dnů od </w:t>
      </w:r>
      <w:r w:rsidR="00A40FF3" w:rsidRPr="00AC5B3E">
        <w:rPr>
          <w:rFonts w:asciiTheme="minorHAnsi" w:hAnsiTheme="minorHAnsi" w:cstheme="minorHAnsi"/>
          <w:sz w:val="22"/>
          <w:szCs w:val="22"/>
        </w:rPr>
        <w:t xml:space="preserve">doručení. </w:t>
      </w:r>
    </w:p>
    <w:p w14:paraId="5871AA41" w14:textId="77777777" w:rsidR="0052417A" w:rsidRPr="00AC5B3E" w:rsidRDefault="0052417A" w:rsidP="0052417A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1B9D7720" w14:textId="52E19077" w:rsidR="0052417A" w:rsidRPr="00AC5B3E" w:rsidRDefault="0052417A" w:rsidP="001008E3">
      <w:pPr>
        <w:pStyle w:val="Smlouva3"/>
        <w:numPr>
          <w:ilvl w:val="1"/>
          <w:numId w:val="2"/>
        </w:numPr>
        <w:ind w:left="993" w:hanging="284"/>
        <w:rPr>
          <w:rFonts w:asciiTheme="minorHAnsi" w:hAnsiTheme="minorHAnsi" w:cstheme="minorHAnsi"/>
          <w:b/>
          <w:sz w:val="22"/>
          <w:szCs w:val="22"/>
        </w:rPr>
      </w:pPr>
      <w:r w:rsidRPr="00AC5B3E">
        <w:rPr>
          <w:rFonts w:asciiTheme="minorHAnsi" w:hAnsiTheme="minorHAnsi" w:cstheme="minorHAnsi"/>
          <w:b/>
          <w:sz w:val="22"/>
          <w:szCs w:val="22"/>
        </w:rPr>
        <w:t xml:space="preserve">Cena za mytí oken a </w:t>
      </w:r>
      <w:r w:rsidRPr="00156F2B">
        <w:rPr>
          <w:rFonts w:asciiTheme="minorHAnsi" w:hAnsiTheme="minorHAnsi" w:cstheme="minorHAnsi"/>
          <w:b/>
          <w:sz w:val="22"/>
          <w:szCs w:val="22"/>
        </w:rPr>
        <w:t>dveří</w:t>
      </w:r>
      <w:r w:rsidR="00156F2B" w:rsidRPr="00156F2B">
        <w:rPr>
          <w:rFonts w:asciiTheme="minorHAnsi" w:hAnsiTheme="minorHAnsi" w:cstheme="minorHAnsi"/>
          <w:b/>
          <w:sz w:val="22"/>
          <w:szCs w:val="22"/>
        </w:rPr>
        <w:t xml:space="preserve"> (četnost 1x měsíčně)</w:t>
      </w:r>
      <w:r w:rsidR="00AC5B3E" w:rsidRPr="00156F2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A0BC2" w:rsidRPr="00156F2B">
        <w:rPr>
          <w:rFonts w:asciiTheme="minorHAnsi" w:hAnsiTheme="minorHAnsi" w:cstheme="minorHAnsi"/>
          <w:b/>
          <w:sz w:val="22"/>
          <w:szCs w:val="22"/>
        </w:rPr>
        <w:t xml:space="preserve">za </w:t>
      </w:r>
      <w:r w:rsidR="009A7C62" w:rsidRPr="00156F2B">
        <w:rPr>
          <w:rFonts w:asciiTheme="minorHAnsi" w:hAnsiTheme="minorHAnsi" w:cstheme="minorHAnsi"/>
          <w:b/>
          <w:sz w:val="22"/>
          <w:szCs w:val="22"/>
        </w:rPr>
        <w:t>4</w:t>
      </w:r>
      <w:r w:rsidR="00BA0BC2" w:rsidRPr="00156F2B">
        <w:rPr>
          <w:rFonts w:asciiTheme="minorHAnsi" w:hAnsiTheme="minorHAnsi" w:cstheme="minorHAnsi"/>
          <w:b/>
          <w:sz w:val="22"/>
          <w:szCs w:val="22"/>
        </w:rPr>
        <w:t xml:space="preserve"> rok</w:t>
      </w:r>
      <w:r w:rsidR="00217251" w:rsidRPr="00156F2B">
        <w:rPr>
          <w:rFonts w:asciiTheme="minorHAnsi" w:hAnsiTheme="minorHAnsi" w:cstheme="minorHAnsi"/>
          <w:b/>
          <w:sz w:val="22"/>
          <w:szCs w:val="22"/>
        </w:rPr>
        <w:t>y</w:t>
      </w:r>
      <w:r w:rsidR="00BA0BC2" w:rsidRPr="00156F2B">
        <w:rPr>
          <w:rFonts w:asciiTheme="minorHAnsi" w:hAnsiTheme="minorHAnsi" w:cstheme="minorHAnsi"/>
          <w:b/>
          <w:sz w:val="22"/>
          <w:szCs w:val="22"/>
        </w:rPr>
        <w:t xml:space="preserve"> dle</w:t>
      </w:r>
      <w:r w:rsidR="00BA0BC2" w:rsidRPr="00AC5B3E">
        <w:rPr>
          <w:rFonts w:asciiTheme="minorHAnsi" w:hAnsiTheme="minorHAnsi" w:cstheme="minorHAnsi"/>
          <w:b/>
          <w:sz w:val="22"/>
          <w:szCs w:val="22"/>
        </w:rPr>
        <w:t xml:space="preserve"> přílohy č. 3 s</w:t>
      </w:r>
      <w:r w:rsidRPr="00AC5B3E">
        <w:rPr>
          <w:rFonts w:asciiTheme="minorHAnsi" w:hAnsiTheme="minorHAnsi" w:cstheme="minorHAnsi"/>
          <w:b/>
          <w:sz w:val="22"/>
          <w:szCs w:val="22"/>
        </w:rPr>
        <w:t xml:space="preserve">mlouvy činí  </w:t>
      </w:r>
    </w:p>
    <w:p w14:paraId="748DEAA6" w14:textId="77777777" w:rsidR="00156F2B" w:rsidRDefault="00A84C5C" w:rsidP="00156F2B">
      <w:pPr>
        <w:pStyle w:val="Smlouva3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cena bez DPH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156F2B" w:rsidRPr="00D54510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BUDE DOPLNĚNO ZADAVATELEM</w:t>
      </w:r>
      <w:r w:rsidR="00156F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56F2B">
        <w:rPr>
          <w:rFonts w:asciiTheme="minorHAnsi" w:hAnsiTheme="minorHAnsi" w:cstheme="minorHAnsi"/>
          <w:sz w:val="22"/>
          <w:szCs w:val="22"/>
        </w:rPr>
        <w:t xml:space="preserve">Kč </w:t>
      </w:r>
    </w:p>
    <w:p w14:paraId="036FDC97" w14:textId="77777777" w:rsidR="00156F2B" w:rsidRDefault="00156F2B" w:rsidP="00156F2B">
      <w:pPr>
        <w:pStyle w:val="Smlouva3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DPH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54510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BUDE DOPLNĚNO ZADAVATELEM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Kč </w:t>
      </w:r>
    </w:p>
    <w:p w14:paraId="756E511D" w14:textId="77777777" w:rsidR="00156F2B" w:rsidRDefault="00156F2B" w:rsidP="00156F2B">
      <w:pPr>
        <w:pStyle w:val="Smlouva3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cena včetně DPH</w:t>
      </w:r>
      <w:r>
        <w:rPr>
          <w:rFonts w:asciiTheme="minorHAnsi" w:hAnsiTheme="minorHAnsi" w:cstheme="minorHAnsi"/>
          <w:sz w:val="22"/>
          <w:szCs w:val="22"/>
        </w:rPr>
        <w:tab/>
      </w:r>
      <w:r w:rsidRPr="00D54510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BUDE DOPLNĚNO ZADAVATELEM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Kč</w:t>
      </w:r>
    </w:p>
    <w:p w14:paraId="04153F88" w14:textId="69C2E311" w:rsidR="0052417A" w:rsidRPr="00AC5B3E" w:rsidRDefault="0052417A" w:rsidP="00156F2B">
      <w:pPr>
        <w:pStyle w:val="Smlouva3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</w:p>
    <w:p w14:paraId="3E32ECA5" w14:textId="69CAF8C1" w:rsidR="0052417A" w:rsidRDefault="0052417A" w:rsidP="003A4150">
      <w:pPr>
        <w:pStyle w:val="Smlouva3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AC5B3E">
        <w:rPr>
          <w:rFonts w:asciiTheme="minorHAnsi" w:hAnsiTheme="minorHAnsi" w:cstheme="minorHAnsi"/>
          <w:sz w:val="22"/>
          <w:szCs w:val="22"/>
        </w:rPr>
        <w:t>a zahrnuj</w:t>
      </w:r>
      <w:r w:rsidR="0035273C">
        <w:rPr>
          <w:rFonts w:asciiTheme="minorHAnsi" w:hAnsiTheme="minorHAnsi" w:cstheme="minorHAnsi"/>
          <w:sz w:val="22"/>
          <w:szCs w:val="22"/>
        </w:rPr>
        <w:t>e mytí dveří dle přílohy č. 3 (</w:t>
      </w:r>
      <w:r w:rsidRPr="00AC5B3E">
        <w:rPr>
          <w:rFonts w:asciiTheme="minorHAnsi" w:hAnsiTheme="minorHAnsi" w:cstheme="minorHAnsi"/>
          <w:sz w:val="22"/>
          <w:szCs w:val="22"/>
        </w:rPr>
        <w:t>Technická specifikace – mytí oken a dveří (četnost 1x měsíčně</w:t>
      </w:r>
      <w:r w:rsidR="0035273C">
        <w:rPr>
          <w:rFonts w:asciiTheme="minorHAnsi" w:hAnsiTheme="minorHAnsi" w:cstheme="minorHAnsi"/>
          <w:sz w:val="22"/>
          <w:szCs w:val="22"/>
        </w:rPr>
        <w:t>)</w:t>
      </w:r>
      <w:r w:rsidRPr="00AC5B3E">
        <w:rPr>
          <w:rFonts w:asciiTheme="minorHAnsi" w:hAnsiTheme="minorHAnsi" w:cstheme="minorHAnsi"/>
          <w:sz w:val="22"/>
          <w:szCs w:val="22"/>
        </w:rPr>
        <w:t>).</w:t>
      </w:r>
    </w:p>
    <w:p w14:paraId="42AD3E2C" w14:textId="77777777" w:rsidR="00767410" w:rsidRPr="00AC5B3E" w:rsidRDefault="00767410" w:rsidP="003A4150">
      <w:pPr>
        <w:pStyle w:val="Smlouva3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</w:p>
    <w:p w14:paraId="0B36FBB9" w14:textId="2254676D" w:rsidR="0052417A" w:rsidRDefault="0052417A" w:rsidP="003A4150">
      <w:pPr>
        <w:pStyle w:val="Smlouva3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AC5B3E">
        <w:rPr>
          <w:rFonts w:asciiTheme="minorHAnsi" w:hAnsiTheme="minorHAnsi" w:cstheme="minorHAnsi"/>
          <w:sz w:val="22"/>
          <w:szCs w:val="22"/>
        </w:rPr>
        <w:t>Poskytovatel bude měsíčně fakturovat paušální částku</w:t>
      </w:r>
      <w:r w:rsidRPr="00704F53">
        <w:rPr>
          <w:rFonts w:asciiTheme="minorHAnsi" w:hAnsiTheme="minorHAnsi" w:cstheme="minorHAnsi"/>
          <w:sz w:val="22"/>
          <w:szCs w:val="22"/>
        </w:rPr>
        <w:t xml:space="preserve">, která činí </w:t>
      </w:r>
      <w:r w:rsidR="00217251" w:rsidRPr="00704F53">
        <w:rPr>
          <w:rFonts w:asciiTheme="minorHAnsi" w:hAnsiTheme="minorHAnsi" w:cstheme="minorHAnsi"/>
          <w:sz w:val="22"/>
          <w:szCs w:val="22"/>
        </w:rPr>
        <w:t>1 /</w:t>
      </w:r>
      <w:r w:rsidR="003E2DD4" w:rsidRPr="00704F53">
        <w:rPr>
          <w:rFonts w:asciiTheme="minorHAnsi" w:hAnsiTheme="minorHAnsi" w:cstheme="minorHAnsi"/>
          <w:sz w:val="22"/>
          <w:szCs w:val="22"/>
        </w:rPr>
        <w:t>48</w:t>
      </w:r>
      <w:r w:rsidRPr="00704F53">
        <w:rPr>
          <w:rFonts w:asciiTheme="minorHAnsi" w:hAnsiTheme="minorHAnsi" w:cstheme="minorHAnsi"/>
          <w:sz w:val="22"/>
          <w:szCs w:val="22"/>
        </w:rPr>
        <w:t xml:space="preserve"> z celkové</w:t>
      </w:r>
      <w:r>
        <w:rPr>
          <w:rFonts w:asciiTheme="minorHAnsi" w:hAnsiTheme="minorHAnsi" w:cstheme="minorHAnsi"/>
          <w:sz w:val="22"/>
          <w:szCs w:val="22"/>
        </w:rPr>
        <w:t xml:space="preserve"> ceny služeb </w:t>
      </w:r>
      <w:r w:rsidR="00526EDE">
        <w:rPr>
          <w:rFonts w:asciiTheme="minorHAnsi" w:hAnsiTheme="minorHAnsi" w:cstheme="minorHAnsi"/>
          <w:sz w:val="22"/>
          <w:szCs w:val="22"/>
        </w:rPr>
        <w:t>uvedené ve čl. </w:t>
      </w:r>
      <w:r w:rsidR="005E154E">
        <w:rPr>
          <w:rFonts w:asciiTheme="minorHAnsi" w:hAnsiTheme="minorHAnsi" w:cstheme="minorHAnsi"/>
          <w:sz w:val="22"/>
          <w:szCs w:val="22"/>
        </w:rPr>
        <w:t>IV.</w:t>
      </w:r>
      <w:r w:rsidR="00BA0BC2">
        <w:rPr>
          <w:rFonts w:asciiTheme="minorHAnsi" w:hAnsiTheme="minorHAnsi" w:cstheme="minorHAnsi"/>
          <w:sz w:val="22"/>
          <w:szCs w:val="22"/>
        </w:rPr>
        <w:t xml:space="preserve"> písm. c) této s</w:t>
      </w:r>
      <w:r>
        <w:rPr>
          <w:rFonts w:asciiTheme="minorHAnsi" w:hAnsiTheme="minorHAnsi" w:cstheme="minorHAnsi"/>
          <w:sz w:val="22"/>
          <w:szCs w:val="22"/>
        </w:rPr>
        <w:t>mlouvy.</w:t>
      </w:r>
    </w:p>
    <w:p w14:paraId="5763A499" w14:textId="77777777" w:rsidR="00767410" w:rsidRPr="00F764D2" w:rsidRDefault="00767410" w:rsidP="003A4150">
      <w:pPr>
        <w:pStyle w:val="Smlouva3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</w:p>
    <w:p w14:paraId="24AE6ADC" w14:textId="529CCC9D" w:rsidR="00EF35FF" w:rsidRDefault="0052417A" w:rsidP="00EF35FF">
      <w:pPr>
        <w:pStyle w:val="Smlouva3"/>
        <w:keepNext w:val="0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3444C5">
        <w:rPr>
          <w:rFonts w:asciiTheme="minorHAnsi" w:hAnsiTheme="minorHAnsi" w:cstheme="minorHAnsi"/>
          <w:sz w:val="22"/>
          <w:szCs w:val="22"/>
        </w:rPr>
        <w:t xml:space="preserve">Úhrada </w:t>
      </w:r>
      <w:r>
        <w:rPr>
          <w:rFonts w:asciiTheme="minorHAnsi" w:hAnsiTheme="minorHAnsi" w:cstheme="minorHAnsi"/>
          <w:sz w:val="22"/>
          <w:szCs w:val="22"/>
        </w:rPr>
        <w:t xml:space="preserve">za provedení pravidelných úklidových </w:t>
      </w:r>
      <w:r w:rsidR="00F52687">
        <w:rPr>
          <w:rFonts w:asciiTheme="minorHAnsi" w:hAnsiTheme="minorHAnsi" w:cstheme="minorHAnsi"/>
          <w:sz w:val="22"/>
          <w:szCs w:val="22"/>
        </w:rPr>
        <w:t xml:space="preserve">služeb dle čl. </w:t>
      </w:r>
      <w:r w:rsidR="002F3707">
        <w:rPr>
          <w:rFonts w:asciiTheme="minorHAnsi" w:hAnsiTheme="minorHAnsi" w:cstheme="minorHAnsi"/>
          <w:sz w:val="22"/>
          <w:szCs w:val="22"/>
        </w:rPr>
        <w:t>IV.</w:t>
      </w:r>
      <w:r w:rsidR="00F52687">
        <w:rPr>
          <w:rFonts w:asciiTheme="minorHAnsi" w:hAnsiTheme="minorHAnsi" w:cstheme="minorHAnsi"/>
          <w:sz w:val="22"/>
          <w:szCs w:val="22"/>
        </w:rPr>
        <w:t xml:space="preserve"> písm. c) této s</w:t>
      </w:r>
      <w:r>
        <w:rPr>
          <w:rFonts w:asciiTheme="minorHAnsi" w:hAnsiTheme="minorHAnsi" w:cstheme="minorHAnsi"/>
          <w:sz w:val="22"/>
          <w:szCs w:val="22"/>
        </w:rPr>
        <w:t xml:space="preserve">mlouvy bude </w:t>
      </w:r>
      <w:r w:rsidRPr="003444C5">
        <w:rPr>
          <w:rFonts w:asciiTheme="minorHAnsi" w:hAnsiTheme="minorHAnsi" w:cstheme="minorHAnsi"/>
          <w:sz w:val="22"/>
          <w:szCs w:val="22"/>
        </w:rPr>
        <w:t>probíhat měsíčně na základě vystaveného daňového dokladu</w:t>
      </w:r>
      <w:r>
        <w:rPr>
          <w:rFonts w:asciiTheme="minorHAnsi" w:hAnsiTheme="minorHAnsi" w:cstheme="minorHAnsi"/>
          <w:sz w:val="22"/>
          <w:szCs w:val="22"/>
        </w:rPr>
        <w:t xml:space="preserve"> (faktury)</w:t>
      </w:r>
      <w:r w:rsidRPr="003444C5">
        <w:rPr>
          <w:rFonts w:asciiTheme="minorHAnsi" w:hAnsiTheme="minorHAnsi" w:cstheme="minorHAnsi"/>
          <w:sz w:val="22"/>
          <w:szCs w:val="22"/>
        </w:rPr>
        <w:t>, a to za uplynulé období, tj. první až poslední den</w:t>
      </w:r>
      <w:r w:rsidR="00EF35FF">
        <w:rPr>
          <w:rFonts w:asciiTheme="minorHAnsi" w:hAnsiTheme="minorHAnsi" w:cstheme="minorHAnsi"/>
          <w:sz w:val="22"/>
          <w:szCs w:val="22"/>
        </w:rPr>
        <w:t xml:space="preserve"> </w:t>
      </w:r>
      <w:r w:rsidR="00EF35FF">
        <w:rPr>
          <w:rFonts w:asciiTheme="minorHAnsi" w:hAnsiTheme="minorHAnsi" w:cstheme="minorHAnsi"/>
          <w:sz w:val="22"/>
          <w:szCs w:val="22"/>
        </w:rPr>
        <w:lastRenderedPageBreak/>
        <w:t>p</w:t>
      </w:r>
      <w:r w:rsidRPr="003444C5">
        <w:rPr>
          <w:rFonts w:asciiTheme="minorHAnsi" w:hAnsiTheme="minorHAnsi" w:cstheme="minorHAnsi"/>
          <w:sz w:val="22"/>
          <w:szCs w:val="22"/>
        </w:rPr>
        <w:t xml:space="preserve">ředešlého kalendářního měsíce. Faktura bude vystavena poskytovatelem a doručena objednateli na adresu: </w:t>
      </w:r>
      <w:r>
        <w:rPr>
          <w:rFonts w:asciiTheme="minorHAnsi" w:hAnsiTheme="minorHAnsi" w:cs="Calibri"/>
          <w:color w:val="000000"/>
          <w:sz w:val="22"/>
          <w:szCs w:val="22"/>
        </w:rPr>
        <w:t>U Vrbky 486, 330 12 Horní Bříza</w:t>
      </w:r>
      <w:r w:rsidRPr="003444C5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Splatnost daňového dokladu (faktury) je 30 kalendářních dnů od doručení.</w:t>
      </w:r>
    </w:p>
    <w:p w14:paraId="39C8A941" w14:textId="77777777" w:rsidR="0052417A" w:rsidRPr="003A4150" w:rsidRDefault="0052417A" w:rsidP="00EF35FF">
      <w:pPr>
        <w:pStyle w:val="Smlouva3"/>
        <w:keepNext w:val="0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</w:p>
    <w:p w14:paraId="6211E91E" w14:textId="77777777" w:rsidR="0052417A" w:rsidRDefault="0052417A" w:rsidP="00EF35FF">
      <w:pPr>
        <w:pStyle w:val="Smlouva3"/>
        <w:keepNext w:val="0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Cena za provedené služby je cenou nejvýše přípustnou. Cenu je možné překročit pouze v případě, že v průběhu realizace dojde ke změnám sazeb DPH nebo ke změnám jiných daňových předpisů majících vliv na cenu.</w:t>
      </w:r>
      <w:r w:rsidR="00F5300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Změna sazby DPH musí být provedena formou písemného dodatku k této smlouvě.</w:t>
      </w:r>
    </w:p>
    <w:p w14:paraId="6429212D" w14:textId="77777777" w:rsidR="0052417A" w:rsidRDefault="0052417A" w:rsidP="00EF35FF">
      <w:pPr>
        <w:pStyle w:val="Smlouva3"/>
        <w:keepNext w:val="0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</w:p>
    <w:p w14:paraId="18EAB02A" w14:textId="77777777" w:rsidR="0052417A" w:rsidRDefault="0052417A" w:rsidP="006826D0">
      <w:pPr>
        <w:pStyle w:val="Smlouva3"/>
        <w:keepNext w:val="0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Faktura, která nebude obsahovat předepsané náležitosti daňového a účetního dokladu, náležitosti obchodní listiny dle </w:t>
      </w:r>
      <w:r w:rsidRPr="007E229F">
        <w:rPr>
          <w:rFonts w:asciiTheme="minorHAnsi" w:hAnsiTheme="minorHAnsi" w:cstheme="minorHAnsi"/>
          <w:sz w:val="22"/>
          <w:szCs w:val="22"/>
        </w:rPr>
        <w:t xml:space="preserve">občanského </w:t>
      </w:r>
      <w:r>
        <w:rPr>
          <w:rFonts w:asciiTheme="minorHAnsi" w:hAnsiTheme="minorHAnsi" w:cstheme="minorHAnsi"/>
          <w:sz w:val="22"/>
          <w:szCs w:val="22"/>
        </w:rPr>
        <w:t>zákoníku, bude objednatelem vrácena k doplnění bez proplacení. V takovém případě lhůta splatnosti počíná běžet znovu ode dne doručení bezchybné faktury.</w:t>
      </w:r>
    </w:p>
    <w:p w14:paraId="7E74F58C" w14:textId="77777777" w:rsidR="0052417A" w:rsidRDefault="0052417A" w:rsidP="006826D0">
      <w:pPr>
        <w:pStyle w:val="Smlouva3"/>
        <w:keepNext w:val="0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</w:p>
    <w:p w14:paraId="67FD0833" w14:textId="77777777" w:rsidR="0052417A" w:rsidRDefault="0052417A" w:rsidP="006826D0">
      <w:pPr>
        <w:pStyle w:val="Smlouva3"/>
        <w:keepNext w:val="0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Účetní a daňový doklad (faktura) musí obsahovat zejména tyto náležitosti:</w:t>
      </w:r>
    </w:p>
    <w:p w14:paraId="71306E9B" w14:textId="77777777" w:rsidR="0052417A" w:rsidRDefault="0052417A" w:rsidP="006826D0">
      <w:pPr>
        <w:pStyle w:val="Smlouva3"/>
        <w:keepNext w:val="0"/>
        <w:numPr>
          <w:ilvl w:val="0"/>
          <w:numId w:val="3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označení povinné a oprávněné osoby, adresu, sídlo, DIČ,</w:t>
      </w:r>
    </w:p>
    <w:p w14:paraId="6A102798" w14:textId="77777777" w:rsidR="0052417A" w:rsidRDefault="0052417A" w:rsidP="006826D0">
      <w:pPr>
        <w:pStyle w:val="Smlouva3"/>
        <w:keepNext w:val="0"/>
        <w:numPr>
          <w:ilvl w:val="0"/>
          <w:numId w:val="3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číslo dokladu,</w:t>
      </w:r>
    </w:p>
    <w:p w14:paraId="08CBD2A8" w14:textId="77777777" w:rsidR="0052417A" w:rsidRDefault="0052417A" w:rsidP="006826D0">
      <w:pPr>
        <w:pStyle w:val="Smlouva3"/>
        <w:keepNext w:val="0"/>
        <w:numPr>
          <w:ilvl w:val="0"/>
          <w:numId w:val="3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datum vystavení a datum splatnosti, datum zdanitelného plnění,</w:t>
      </w:r>
    </w:p>
    <w:p w14:paraId="0E5D21BE" w14:textId="77777777" w:rsidR="0052417A" w:rsidRDefault="0052417A" w:rsidP="006826D0">
      <w:pPr>
        <w:pStyle w:val="Smlouva3"/>
        <w:keepNext w:val="0"/>
        <w:numPr>
          <w:ilvl w:val="0"/>
          <w:numId w:val="3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označení peněžního ústavu a číslo účtu, na který se má platit, konstantní a variabilní symbol,</w:t>
      </w:r>
    </w:p>
    <w:p w14:paraId="25E43E08" w14:textId="77777777" w:rsidR="0052417A" w:rsidRDefault="0052417A" w:rsidP="006826D0">
      <w:pPr>
        <w:pStyle w:val="Smlouva3"/>
        <w:keepNext w:val="0"/>
        <w:numPr>
          <w:ilvl w:val="0"/>
          <w:numId w:val="3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základ daně, sazbu DPH a DPH v Kč, fakturovanou částku vč. DPH,</w:t>
      </w:r>
    </w:p>
    <w:p w14:paraId="402C81BD" w14:textId="77777777" w:rsidR="0052417A" w:rsidRDefault="0052417A" w:rsidP="006826D0">
      <w:pPr>
        <w:pStyle w:val="Smlouva3"/>
        <w:keepNext w:val="0"/>
        <w:numPr>
          <w:ilvl w:val="0"/>
          <w:numId w:val="3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název a označení části předmětu platby,</w:t>
      </w:r>
    </w:p>
    <w:p w14:paraId="0679F86B" w14:textId="77777777" w:rsidR="0052417A" w:rsidRDefault="0052417A" w:rsidP="006826D0">
      <w:pPr>
        <w:pStyle w:val="Smlouva3"/>
        <w:keepNext w:val="0"/>
        <w:numPr>
          <w:ilvl w:val="0"/>
          <w:numId w:val="3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důvod účtování s odvoláním na smlouvu,</w:t>
      </w:r>
    </w:p>
    <w:p w14:paraId="103BE2A9" w14:textId="77777777" w:rsidR="0052417A" w:rsidRDefault="0052417A" w:rsidP="006826D0">
      <w:pPr>
        <w:pStyle w:val="Smlouva3"/>
        <w:keepNext w:val="0"/>
        <w:numPr>
          <w:ilvl w:val="0"/>
          <w:numId w:val="3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razítko a podpis osoby oprávněné k vystavení daňového dokladu,</w:t>
      </w:r>
    </w:p>
    <w:p w14:paraId="6473334D" w14:textId="5763AB88" w:rsidR="0052417A" w:rsidRDefault="0052417A" w:rsidP="006826D0">
      <w:pPr>
        <w:pStyle w:val="Smlouva3"/>
        <w:keepNext w:val="0"/>
        <w:numPr>
          <w:ilvl w:val="0"/>
          <w:numId w:val="3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kopie dokladu o vzájemně odsouhlasených službách</w:t>
      </w:r>
      <w:r w:rsidR="00D54510">
        <w:rPr>
          <w:rFonts w:asciiTheme="minorHAnsi" w:hAnsiTheme="minorHAnsi" w:cstheme="minorHAnsi"/>
          <w:sz w:val="22"/>
          <w:szCs w:val="22"/>
        </w:rPr>
        <w:t>.</w:t>
      </w:r>
    </w:p>
    <w:p w14:paraId="3283FCDF" w14:textId="77777777" w:rsidR="0052417A" w:rsidRDefault="0052417A" w:rsidP="006826D0">
      <w:pPr>
        <w:pStyle w:val="Smlouva3"/>
        <w:keepNext w:val="0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</w:p>
    <w:p w14:paraId="0C88C012" w14:textId="77777777" w:rsidR="0052417A" w:rsidRDefault="0052417A" w:rsidP="006826D0">
      <w:pPr>
        <w:pStyle w:val="Smlouva3"/>
        <w:keepNext w:val="0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Fakturovanou cenu zaplatí objednatel poskytovateli bankovním převodem na bankovní účet poskytovatele uvedený výše.</w:t>
      </w:r>
    </w:p>
    <w:p w14:paraId="20CF8A99" w14:textId="77777777" w:rsidR="00490FD2" w:rsidRDefault="00490FD2" w:rsidP="006826D0">
      <w:pPr>
        <w:pStyle w:val="Smlouva3"/>
        <w:keepNext w:val="0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</w:p>
    <w:p w14:paraId="5504DCD5" w14:textId="2D33FDE1" w:rsidR="00490FD2" w:rsidRPr="00490FD2" w:rsidRDefault="00490FD2" w:rsidP="006826D0">
      <w:pPr>
        <w:pStyle w:val="Smlouva3"/>
        <w:keepNext w:val="0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490FD2">
        <w:rPr>
          <w:rFonts w:asciiTheme="minorHAnsi" w:hAnsiTheme="minorHAnsi" w:cstheme="minorHAnsi"/>
          <w:sz w:val="22"/>
          <w:szCs w:val="22"/>
        </w:rPr>
        <w:t xml:space="preserve">Veškeré platby budou probíhat výhradně v českých korunách. Rovněž veškeré cenové údaje a platební doklady budou uváděny v této měně. </w:t>
      </w:r>
    </w:p>
    <w:p w14:paraId="753D29D5" w14:textId="77777777" w:rsidR="0052417A" w:rsidRDefault="0052417A" w:rsidP="006826D0">
      <w:pPr>
        <w:pStyle w:val="Smlouva3"/>
        <w:keepNext w:val="0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</w:p>
    <w:p w14:paraId="467AD287" w14:textId="52E9808E" w:rsidR="0052417A" w:rsidRDefault="0052417A" w:rsidP="006826D0">
      <w:pPr>
        <w:pStyle w:val="Smlouva3"/>
        <w:keepNext w:val="0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Cena služeb je pro danou dobu plnění stanovena jako cena nejvýše přípustná se započtením veškerých nákladů, rizik, zisku a finančních vlivů (např. inflace)</w:t>
      </w:r>
      <w:r w:rsidR="00B70076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a to po celou dobu realizace zakázky v souladu s podmínkami uvedenými v zadávací dokumentaci. </w:t>
      </w:r>
    </w:p>
    <w:p w14:paraId="70EB7283" w14:textId="77777777" w:rsidR="0052417A" w:rsidRDefault="0052417A" w:rsidP="006826D0">
      <w:pPr>
        <w:pStyle w:val="Smlouva3"/>
        <w:keepNext w:val="0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</w:p>
    <w:p w14:paraId="1394F3E5" w14:textId="5EFA7B97" w:rsidR="0052417A" w:rsidRPr="00C17B30" w:rsidRDefault="0052417A" w:rsidP="003A4150">
      <w:pPr>
        <w:pStyle w:val="Smlouva3"/>
        <w:numPr>
          <w:ilvl w:val="0"/>
          <w:numId w:val="0"/>
        </w:numPr>
        <w:spacing w:after="0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Součástí smlouvy jsou strukturované ce</w:t>
      </w:r>
      <w:r w:rsidR="00C17B30">
        <w:rPr>
          <w:rFonts w:asciiTheme="minorHAnsi" w:hAnsiTheme="minorHAnsi" w:cstheme="minorHAnsi"/>
          <w:sz w:val="22"/>
          <w:szCs w:val="22"/>
        </w:rPr>
        <w:t xml:space="preserve">nové nabídky, a to příloha č. 4, tj. </w:t>
      </w:r>
      <w:r>
        <w:rPr>
          <w:rFonts w:asciiTheme="minorHAnsi" w:hAnsiTheme="minorHAnsi" w:cstheme="minorHAnsi"/>
          <w:sz w:val="22"/>
          <w:szCs w:val="22"/>
        </w:rPr>
        <w:t>Cenová nabídka – úklid podlah a obkladů včetně souvisejících úklidových prací (kategorie úklidu) a příloha č. 5</w:t>
      </w:r>
      <w:r w:rsidR="00C17B30">
        <w:rPr>
          <w:rFonts w:asciiTheme="minorHAnsi" w:hAnsiTheme="minorHAnsi" w:cstheme="minorHAnsi"/>
          <w:sz w:val="22"/>
          <w:szCs w:val="22"/>
        </w:rPr>
        <w:t>, tj.</w:t>
      </w:r>
      <w:r w:rsidR="0080745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Cenová nabídka – mytí oken a</w:t>
      </w:r>
      <w:r w:rsidR="00C17B30">
        <w:rPr>
          <w:rFonts w:asciiTheme="minorHAnsi" w:hAnsiTheme="minorHAnsi" w:cstheme="minorHAnsi"/>
          <w:sz w:val="22"/>
          <w:szCs w:val="22"/>
        </w:rPr>
        <w:t xml:space="preserve"> dveří.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17B30">
        <w:rPr>
          <w:rFonts w:asciiTheme="minorHAnsi" w:hAnsiTheme="minorHAnsi" w:cstheme="minorHAnsi"/>
          <w:i/>
          <w:color w:val="FF0000"/>
          <w:sz w:val="22"/>
          <w:szCs w:val="22"/>
        </w:rPr>
        <w:t>(</w:t>
      </w:r>
      <w:r w:rsidR="00C17B30" w:rsidRPr="00C17B30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pozn.: </w:t>
      </w:r>
      <w:r w:rsidRPr="00C17B30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výše uvedené přílohy č. 4 a 5 </w:t>
      </w:r>
      <w:r w:rsidR="005B52E2" w:rsidRPr="00C17B30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budou </w:t>
      </w:r>
      <w:r w:rsidR="005B52E2">
        <w:rPr>
          <w:rFonts w:asciiTheme="minorHAnsi" w:hAnsiTheme="minorHAnsi" w:cstheme="minorHAnsi"/>
          <w:i/>
          <w:color w:val="FF0000"/>
          <w:sz w:val="22"/>
          <w:szCs w:val="22"/>
        </w:rPr>
        <w:t>přiloženy</w:t>
      </w:r>
      <w:r w:rsidR="005B52E2" w:rsidRPr="00C17B30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 </w:t>
      </w:r>
      <w:r w:rsidR="005B52E2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zadavatel </w:t>
      </w:r>
      <w:r w:rsidR="005B52E2" w:rsidRPr="00C17B30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ke smlouvě </w:t>
      </w:r>
      <w:r w:rsidR="005B52E2">
        <w:rPr>
          <w:rFonts w:asciiTheme="minorHAnsi" w:hAnsiTheme="minorHAnsi" w:cstheme="minorHAnsi"/>
          <w:i/>
          <w:color w:val="FF0000"/>
          <w:sz w:val="22"/>
          <w:szCs w:val="22"/>
        </w:rPr>
        <w:t>před jejím podpisem dle nabídky vybraného dodavatele</w:t>
      </w:r>
      <w:r w:rsidRPr="00C17B30">
        <w:rPr>
          <w:rFonts w:asciiTheme="minorHAnsi" w:hAnsiTheme="minorHAnsi" w:cstheme="minorHAnsi"/>
          <w:i/>
          <w:color w:val="FF0000"/>
          <w:sz w:val="22"/>
          <w:szCs w:val="22"/>
        </w:rPr>
        <w:t>)</w:t>
      </w:r>
    </w:p>
    <w:p w14:paraId="545D45AC" w14:textId="77777777" w:rsidR="00660317" w:rsidRPr="003A4150" w:rsidRDefault="00660317" w:rsidP="003A4150">
      <w:pPr>
        <w:pStyle w:val="Smlouva3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</w:p>
    <w:p w14:paraId="1946BB24" w14:textId="77777777" w:rsidR="008A0056" w:rsidRDefault="0052417A" w:rsidP="003A4150">
      <w:pPr>
        <w:pStyle w:val="Smlouva3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3A4150">
        <w:rPr>
          <w:rFonts w:asciiTheme="minorHAnsi" w:hAnsiTheme="minorHAnsi" w:cstheme="minorHAnsi"/>
          <w:sz w:val="22"/>
          <w:szCs w:val="22"/>
        </w:rPr>
        <w:t>Objednatel je oprávněn změnit rozsah poskytovaných služeb oproti příloze č. 1</w:t>
      </w:r>
      <w:r w:rsidR="000A066F">
        <w:rPr>
          <w:rFonts w:asciiTheme="minorHAnsi" w:hAnsiTheme="minorHAnsi" w:cstheme="minorHAnsi"/>
          <w:sz w:val="22"/>
          <w:szCs w:val="22"/>
        </w:rPr>
        <w:t xml:space="preserve"> smlouvy (</w:t>
      </w:r>
      <w:r w:rsidRPr="003A4150">
        <w:rPr>
          <w:rFonts w:asciiTheme="minorHAnsi" w:hAnsiTheme="minorHAnsi" w:cstheme="minorHAnsi"/>
          <w:sz w:val="22"/>
          <w:szCs w:val="22"/>
        </w:rPr>
        <w:t>Technická specifikace – úklid podlah a obkladů</w:t>
      </w:r>
      <w:r w:rsidR="000A066F">
        <w:rPr>
          <w:rFonts w:asciiTheme="minorHAnsi" w:hAnsiTheme="minorHAnsi" w:cstheme="minorHAnsi"/>
          <w:sz w:val="22"/>
          <w:szCs w:val="22"/>
        </w:rPr>
        <w:t>)</w:t>
      </w:r>
      <w:r w:rsidRPr="003A4150">
        <w:rPr>
          <w:rFonts w:asciiTheme="minorHAnsi" w:hAnsiTheme="minorHAnsi" w:cstheme="minorHAnsi"/>
          <w:sz w:val="22"/>
          <w:szCs w:val="22"/>
        </w:rPr>
        <w:t xml:space="preserve">, příloze č. 2 </w:t>
      </w:r>
      <w:r w:rsidR="000A066F">
        <w:rPr>
          <w:rFonts w:asciiTheme="minorHAnsi" w:hAnsiTheme="minorHAnsi" w:cstheme="minorHAnsi"/>
          <w:sz w:val="22"/>
          <w:szCs w:val="22"/>
        </w:rPr>
        <w:t>smlouvy (</w:t>
      </w:r>
      <w:r w:rsidRPr="003A4150">
        <w:rPr>
          <w:rFonts w:asciiTheme="minorHAnsi" w:hAnsiTheme="minorHAnsi" w:cstheme="minorHAnsi"/>
          <w:sz w:val="22"/>
          <w:szCs w:val="22"/>
        </w:rPr>
        <w:t>Technická specifikace – související úklidové práce (kategorie úklidu)</w:t>
      </w:r>
      <w:r w:rsidR="000A066F">
        <w:rPr>
          <w:rFonts w:asciiTheme="minorHAnsi" w:hAnsiTheme="minorHAnsi" w:cstheme="minorHAnsi"/>
          <w:sz w:val="22"/>
          <w:szCs w:val="22"/>
        </w:rPr>
        <w:t>)</w:t>
      </w:r>
      <w:r w:rsidR="00957B80" w:rsidRPr="003A4150">
        <w:rPr>
          <w:rFonts w:asciiTheme="minorHAnsi" w:hAnsiTheme="minorHAnsi" w:cstheme="minorHAnsi"/>
          <w:sz w:val="22"/>
          <w:szCs w:val="22"/>
        </w:rPr>
        <w:t xml:space="preserve"> </w:t>
      </w:r>
      <w:r w:rsidRPr="003A4150">
        <w:rPr>
          <w:rFonts w:asciiTheme="minorHAnsi" w:hAnsiTheme="minorHAnsi" w:cstheme="minorHAnsi"/>
          <w:sz w:val="22"/>
          <w:szCs w:val="22"/>
        </w:rPr>
        <w:t xml:space="preserve">a příloze č. 3 </w:t>
      </w:r>
      <w:r w:rsidR="000A066F">
        <w:rPr>
          <w:rFonts w:asciiTheme="minorHAnsi" w:hAnsiTheme="minorHAnsi" w:cstheme="minorHAnsi"/>
          <w:sz w:val="22"/>
          <w:szCs w:val="22"/>
        </w:rPr>
        <w:t>smlouvy (</w:t>
      </w:r>
      <w:r w:rsidRPr="003A4150">
        <w:rPr>
          <w:rFonts w:asciiTheme="minorHAnsi" w:hAnsiTheme="minorHAnsi" w:cstheme="minorHAnsi"/>
          <w:sz w:val="22"/>
          <w:szCs w:val="22"/>
        </w:rPr>
        <w:t>Technická specifikace – mytí oken a dveří</w:t>
      </w:r>
      <w:r w:rsidR="000A066F">
        <w:rPr>
          <w:rFonts w:asciiTheme="minorHAnsi" w:hAnsiTheme="minorHAnsi" w:cstheme="minorHAnsi"/>
          <w:sz w:val="22"/>
          <w:szCs w:val="22"/>
        </w:rPr>
        <w:t>)</w:t>
      </w:r>
      <w:r w:rsidRPr="003A4150">
        <w:rPr>
          <w:rFonts w:asciiTheme="minorHAnsi" w:hAnsiTheme="minorHAnsi" w:cstheme="minorHAnsi"/>
          <w:sz w:val="22"/>
          <w:szCs w:val="22"/>
        </w:rPr>
        <w:t>, a to v případě mimořádně objektivně odůvodnitelné situace (</w:t>
      </w:r>
      <w:r w:rsidRPr="008A0056">
        <w:rPr>
          <w:rFonts w:asciiTheme="minorHAnsi" w:hAnsiTheme="minorHAnsi" w:cstheme="minorHAnsi"/>
          <w:sz w:val="22"/>
          <w:szCs w:val="22"/>
        </w:rPr>
        <w:t>např. období rekonstrukčních prací, nařízení K</w:t>
      </w:r>
      <w:r w:rsidR="000A066F">
        <w:rPr>
          <w:rFonts w:asciiTheme="minorHAnsi" w:hAnsiTheme="minorHAnsi" w:cstheme="minorHAnsi"/>
          <w:sz w:val="22"/>
          <w:szCs w:val="22"/>
        </w:rPr>
        <w:t>rajské hygienické stanice,</w:t>
      </w:r>
      <w:r w:rsidRPr="008A0056">
        <w:rPr>
          <w:rFonts w:asciiTheme="minorHAnsi" w:hAnsiTheme="minorHAnsi" w:cstheme="minorHAnsi"/>
          <w:sz w:val="22"/>
          <w:szCs w:val="22"/>
        </w:rPr>
        <w:t xml:space="preserve"> přístavba apod.)</w:t>
      </w:r>
      <w:r w:rsidR="008A005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A8D94C9" w14:textId="77777777" w:rsidR="0052417A" w:rsidRDefault="0052417A" w:rsidP="00B54BB9">
      <w:pPr>
        <w:pStyle w:val="Smlouva3"/>
        <w:keepNext w:val="0"/>
        <w:numPr>
          <w:ilvl w:val="0"/>
          <w:numId w:val="0"/>
        </w:numPr>
        <w:spacing w:after="0"/>
        <w:ind w:left="1004" w:hanging="716"/>
        <w:rPr>
          <w:rFonts w:asciiTheme="minorHAnsi" w:hAnsiTheme="minorHAnsi" w:cstheme="minorHAnsi"/>
          <w:sz w:val="22"/>
          <w:szCs w:val="22"/>
        </w:rPr>
      </w:pPr>
    </w:p>
    <w:p w14:paraId="3491ADCD" w14:textId="77777777" w:rsidR="00C83BCB" w:rsidRDefault="0052417A" w:rsidP="00C83BCB">
      <w:pPr>
        <w:pStyle w:val="Smlouva1"/>
        <w:keepNext w:val="0"/>
        <w:widowControl w:val="0"/>
        <w:numPr>
          <w:ilvl w:val="0"/>
          <w:numId w:val="0"/>
        </w:numPr>
        <w:spacing w:befor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Čl</w:t>
      </w:r>
      <w:r w:rsidR="00C83BCB">
        <w:rPr>
          <w:rFonts w:asciiTheme="minorHAnsi" w:hAnsiTheme="minorHAnsi" w:cstheme="minorHAnsi"/>
          <w:sz w:val="22"/>
          <w:szCs w:val="22"/>
        </w:rPr>
        <w:t>ánek V.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3C54F96" w14:textId="77777777" w:rsidR="0052417A" w:rsidRDefault="0052417A" w:rsidP="00C83BCB">
      <w:pPr>
        <w:pStyle w:val="Smlouva1"/>
        <w:keepNext w:val="0"/>
        <w:widowControl w:val="0"/>
        <w:numPr>
          <w:ilvl w:val="0"/>
          <w:numId w:val="0"/>
        </w:numPr>
        <w:spacing w:befor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Práva a p</w:t>
      </w:r>
      <w:r w:rsidRPr="00471CBE">
        <w:rPr>
          <w:rFonts w:asciiTheme="minorHAnsi" w:hAnsiTheme="minorHAnsi" w:cstheme="minorHAnsi"/>
          <w:sz w:val="22"/>
          <w:szCs w:val="22"/>
        </w:rPr>
        <w:t xml:space="preserve">ovinnosti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71CBE">
        <w:rPr>
          <w:rFonts w:asciiTheme="minorHAnsi" w:hAnsiTheme="minorHAnsi" w:cstheme="minorHAnsi"/>
          <w:sz w:val="22"/>
          <w:szCs w:val="22"/>
        </w:rPr>
        <w:t>oskytovatele</w:t>
      </w:r>
    </w:p>
    <w:p w14:paraId="538B1D96" w14:textId="2EC0FC29" w:rsidR="0052417A" w:rsidRPr="00C16699" w:rsidRDefault="0052417A" w:rsidP="001008E3">
      <w:pPr>
        <w:pStyle w:val="Smlouva3"/>
        <w:keepNext w:val="0"/>
        <w:numPr>
          <w:ilvl w:val="1"/>
          <w:numId w:val="8"/>
        </w:numPr>
        <w:ind w:left="284"/>
        <w:rPr>
          <w:rFonts w:asciiTheme="minorHAnsi" w:hAnsiTheme="minorHAnsi" w:cstheme="minorHAnsi"/>
          <w:sz w:val="22"/>
          <w:szCs w:val="22"/>
        </w:rPr>
      </w:pPr>
      <w:r w:rsidRPr="00C16699">
        <w:rPr>
          <w:rFonts w:asciiTheme="minorHAnsi" w:hAnsiTheme="minorHAnsi" w:cstheme="minorHAnsi"/>
          <w:sz w:val="22"/>
          <w:szCs w:val="22"/>
        </w:rPr>
        <w:t>Poskytovatel se na základě této smlouvy zavazuje zabezp</w:t>
      </w:r>
      <w:r>
        <w:rPr>
          <w:rFonts w:asciiTheme="minorHAnsi" w:hAnsiTheme="minorHAnsi" w:cstheme="minorHAnsi"/>
          <w:sz w:val="22"/>
          <w:szCs w:val="22"/>
        </w:rPr>
        <w:t xml:space="preserve">ečit pravidelný </w:t>
      </w:r>
      <w:r w:rsidRPr="00C16699">
        <w:rPr>
          <w:rFonts w:asciiTheme="minorHAnsi" w:hAnsiTheme="minorHAnsi" w:cstheme="minorHAnsi"/>
          <w:sz w:val="22"/>
          <w:szCs w:val="22"/>
        </w:rPr>
        <w:t>úklid dle přílohy č. 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A4455">
        <w:rPr>
          <w:rFonts w:asciiTheme="minorHAnsi" w:hAnsiTheme="minorHAnsi" w:cstheme="minorHAnsi"/>
          <w:sz w:val="22"/>
          <w:szCs w:val="22"/>
        </w:rPr>
        <w:t>smlouvy (</w:t>
      </w:r>
      <w:r w:rsidRPr="00C16699">
        <w:rPr>
          <w:rFonts w:asciiTheme="minorHAnsi" w:hAnsiTheme="minorHAnsi" w:cstheme="minorHAnsi"/>
          <w:sz w:val="22"/>
          <w:szCs w:val="22"/>
        </w:rPr>
        <w:t>Technická</w:t>
      </w:r>
      <w:r>
        <w:rPr>
          <w:rFonts w:asciiTheme="minorHAnsi" w:hAnsiTheme="minorHAnsi" w:cstheme="minorHAnsi"/>
          <w:sz w:val="22"/>
          <w:szCs w:val="22"/>
        </w:rPr>
        <w:t xml:space="preserve"> specifikace – úklid podlah a obkladů</w:t>
      </w:r>
      <w:r w:rsidR="00BA4455">
        <w:rPr>
          <w:rFonts w:asciiTheme="minorHAnsi" w:hAnsiTheme="minorHAnsi" w:cstheme="minorHAnsi"/>
          <w:sz w:val="22"/>
          <w:szCs w:val="22"/>
        </w:rPr>
        <w:t>)</w:t>
      </w:r>
      <w:r w:rsidRPr="00C16699">
        <w:rPr>
          <w:rFonts w:asciiTheme="minorHAnsi" w:hAnsiTheme="minorHAnsi" w:cstheme="minorHAnsi"/>
          <w:sz w:val="22"/>
          <w:szCs w:val="22"/>
        </w:rPr>
        <w:t>, přílohy č. 2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A4455">
        <w:rPr>
          <w:rFonts w:asciiTheme="minorHAnsi" w:hAnsiTheme="minorHAnsi" w:cstheme="minorHAnsi"/>
          <w:sz w:val="22"/>
          <w:szCs w:val="22"/>
        </w:rPr>
        <w:t>smlouvy (</w:t>
      </w:r>
      <w:r w:rsidRPr="00C16699">
        <w:rPr>
          <w:rFonts w:asciiTheme="minorHAnsi" w:hAnsiTheme="minorHAnsi" w:cstheme="minorHAnsi"/>
          <w:sz w:val="22"/>
          <w:szCs w:val="22"/>
        </w:rPr>
        <w:t xml:space="preserve">Technická specifikace – </w:t>
      </w:r>
      <w:r>
        <w:rPr>
          <w:rFonts w:asciiTheme="minorHAnsi" w:hAnsiTheme="minorHAnsi" w:cstheme="minorHAnsi"/>
          <w:sz w:val="22"/>
          <w:szCs w:val="22"/>
        </w:rPr>
        <w:t>související úklidové práce (</w:t>
      </w:r>
      <w:r w:rsidRPr="00C16699">
        <w:rPr>
          <w:rFonts w:asciiTheme="minorHAnsi" w:hAnsiTheme="minorHAnsi" w:cstheme="minorHAnsi"/>
          <w:sz w:val="22"/>
          <w:szCs w:val="22"/>
        </w:rPr>
        <w:t xml:space="preserve">kategorie </w:t>
      </w:r>
      <w:r>
        <w:rPr>
          <w:rFonts w:asciiTheme="minorHAnsi" w:hAnsiTheme="minorHAnsi" w:cstheme="minorHAnsi"/>
          <w:sz w:val="22"/>
          <w:szCs w:val="22"/>
        </w:rPr>
        <w:t>úklidu)</w:t>
      </w:r>
      <w:r w:rsidR="00BA4455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a </w:t>
      </w:r>
      <w:r w:rsidRPr="00C16699">
        <w:rPr>
          <w:rFonts w:asciiTheme="minorHAnsi" w:hAnsiTheme="minorHAnsi" w:cstheme="minorHAnsi"/>
          <w:sz w:val="22"/>
          <w:szCs w:val="22"/>
        </w:rPr>
        <w:t>přílohy č. 3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A4455">
        <w:rPr>
          <w:rFonts w:asciiTheme="minorHAnsi" w:hAnsiTheme="minorHAnsi" w:cstheme="minorHAnsi"/>
          <w:sz w:val="22"/>
          <w:szCs w:val="22"/>
        </w:rPr>
        <w:t>smlouvy (</w:t>
      </w:r>
      <w:r w:rsidRPr="00C16699">
        <w:rPr>
          <w:rFonts w:asciiTheme="minorHAnsi" w:hAnsiTheme="minorHAnsi" w:cstheme="minorHAnsi"/>
          <w:sz w:val="22"/>
          <w:szCs w:val="22"/>
        </w:rPr>
        <w:t xml:space="preserve">Technická specifikace – </w:t>
      </w:r>
      <w:r>
        <w:rPr>
          <w:rFonts w:asciiTheme="minorHAnsi" w:hAnsiTheme="minorHAnsi" w:cstheme="minorHAnsi"/>
          <w:sz w:val="22"/>
          <w:szCs w:val="22"/>
        </w:rPr>
        <w:t>mytí oken a dveří</w:t>
      </w:r>
      <w:r w:rsidRPr="00C16699">
        <w:rPr>
          <w:rFonts w:asciiTheme="minorHAnsi" w:hAnsiTheme="minorHAnsi" w:cstheme="minorHAnsi"/>
          <w:sz w:val="22"/>
          <w:szCs w:val="22"/>
        </w:rPr>
        <w:t xml:space="preserve"> této smlouvy</w:t>
      </w:r>
      <w:r w:rsidR="00BA4455">
        <w:rPr>
          <w:rFonts w:asciiTheme="minorHAnsi" w:hAnsiTheme="minorHAnsi" w:cstheme="minorHAnsi"/>
          <w:sz w:val="22"/>
          <w:szCs w:val="22"/>
        </w:rPr>
        <w:t>)</w:t>
      </w:r>
      <w:r w:rsidR="00F52687">
        <w:rPr>
          <w:rFonts w:asciiTheme="minorHAnsi" w:hAnsiTheme="minorHAnsi" w:cstheme="minorHAnsi"/>
          <w:sz w:val="22"/>
          <w:szCs w:val="22"/>
        </w:rPr>
        <w:t>,</w:t>
      </w:r>
      <w:r w:rsidRPr="00C16699">
        <w:rPr>
          <w:rFonts w:asciiTheme="minorHAnsi" w:hAnsiTheme="minorHAnsi" w:cstheme="minorHAnsi"/>
          <w:sz w:val="22"/>
          <w:szCs w:val="22"/>
        </w:rPr>
        <w:t xml:space="preserve"> a to vlastními personálními, materiálovými a technickými prostředky. Součástí služby bude dodávka veškerých prací nutných k celkovému zabezpečení úklidových slu</w:t>
      </w:r>
      <w:r w:rsidR="0030655F">
        <w:rPr>
          <w:rFonts w:asciiTheme="minorHAnsi" w:hAnsiTheme="minorHAnsi" w:cstheme="minorHAnsi"/>
          <w:sz w:val="22"/>
          <w:szCs w:val="22"/>
        </w:rPr>
        <w:t>žeb, tj. personální zabezpečení</w:t>
      </w:r>
      <w:r w:rsidRPr="00C16699">
        <w:rPr>
          <w:rFonts w:asciiTheme="minorHAnsi" w:hAnsiTheme="minorHAnsi" w:cstheme="minorHAnsi"/>
          <w:sz w:val="22"/>
          <w:szCs w:val="22"/>
        </w:rPr>
        <w:t>.</w:t>
      </w:r>
    </w:p>
    <w:p w14:paraId="1AFAD325" w14:textId="75D9DED8" w:rsidR="0052417A" w:rsidRDefault="00156F2B" w:rsidP="001008E3">
      <w:pPr>
        <w:pStyle w:val="Smlouva3"/>
        <w:keepNext w:val="0"/>
        <w:numPr>
          <w:ilvl w:val="1"/>
          <w:numId w:val="8"/>
        </w:numPr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Pracovníci</w:t>
      </w:r>
      <w:r w:rsidR="0052417A" w:rsidRPr="00C16699">
        <w:rPr>
          <w:rFonts w:asciiTheme="minorHAnsi" w:hAnsiTheme="minorHAnsi" w:cstheme="minorHAnsi"/>
          <w:sz w:val="22"/>
          <w:szCs w:val="22"/>
        </w:rPr>
        <w:t xml:space="preserve"> poskytovatele vykonávající úklidovou činnost jménem poskytovatele jsou povinni při provádění úklidových prací používat ochranné osobní pomůcky schválené objednatelem, jednotný pracovní od</w:t>
      </w:r>
      <w:r w:rsidR="00324401">
        <w:rPr>
          <w:rFonts w:asciiTheme="minorHAnsi" w:hAnsiTheme="minorHAnsi" w:cstheme="minorHAnsi"/>
          <w:sz w:val="22"/>
          <w:szCs w:val="22"/>
        </w:rPr>
        <w:t>ěv a být vždy vybaveni</w:t>
      </w:r>
      <w:r w:rsidR="0052417A" w:rsidRPr="00C16699">
        <w:rPr>
          <w:rFonts w:asciiTheme="minorHAnsi" w:hAnsiTheme="minorHAnsi" w:cstheme="minorHAnsi"/>
          <w:sz w:val="22"/>
          <w:szCs w:val="22"/>
        </w:rPr>
        <w:t xml:space="preserve"> identifikační kartou, která bude obsahovat alespoň jméno a příjmení dané osoby, její pracovní zařazení, obchodní firmu (jméno, příjmení či název) poskytovatele, otisk firemního razítka poskytovatele a podpis osoby oprávněné jednat jménem poskytovatele. Identifikační karta musí být viditelně umístěna na pracovním oděvu </w:t>
      </w:r>
      <w:r>
        <w:rPr>
          <w:rFonts w:asciiTheme="minorHAnsi" w:hAnsiTheme="minorHAnsi" w:cstheme="minorHAnsi"/>
          <w:sz w:val="22"/>
          <w:szCs w:val="22"/>
        </w:rPr>
        <w:t>pracovníka</w:t>
      </w:r>
      <w:r w:rsidR="0052417A" w:rsidRPr="00C16699">
        <w:rPr>
          <w:rFonts w:asciiTheme="minorHAnsi" w:hAnsiTheme="minorHAnsi" w:cstheme="minorHAnsi"/>
          <w:sz w:val="22"/>
          <w:szCs w:val="22"/>
        </w:rPr>
        <w:t xml:space="preserve"> poskytovatele.</w:t>
      </w:r>
      <w:r w:rsidR="00FC37D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723426" w14:textId="1FCEDCF6" w:rsidR="00A751EF" w:rsidRPr="00C16699" w:rsidRDefault="00156F2B" w:rsidP="001008E3">
      <w:pPr>
        <w:pStyle w:val="Smlouva3"/>
        <w:keepNext w:val="0"/>
        <w:numPr>
          <w:ilvl w:val="1"/>
          <w:numId w:val="8"/>
        </w:numPr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Pracovníci</w:t>
      </w:r>
      <w:r w:rsidR="00A751EF">
        <w:rPr>
          <w:rFonts w:asciiTheme="minorHAnsi" w:hAnsiTheme="minorHAnsi" w:cstheme="minorHAnsi"/>
          <w:sz w:val="22"/>
          <w:szCs w:val="22"/>
        </w:rPr>
        <w:t xml:space="preserve"> poskytovatele jsou povinni používat během výkonu práce respirátor, příp. roušku, štít nebo ochranný oblek v případě, že bude vyhlášen pandemický stav, podle zvláštního zákona.</w:t>
      </w:r>
    </w:p>
    <w:p w14:paraId="1EB424A3" w14:textId="711B93E3" w:rsidR="00724390" w:rsidRDefault="00B218BD" w:rsidP="00B218BD">
      <w:pPr>
        <w:pStyle w:val="Odstavecseseznamem"/>
        <w:numPr>
          <w:ilvl w:val="1"/>
          <w:numId w:val="8"/>
        </w:numPr>
        <w:spacing w:line="240" w:lineRule="auto"/>
        <w:ind w:left="284"/>
        <w:jc w:val="both"/>
        <w:rPr>
          <w:rFonts w:asciiTheme="minorHAnsi" w:hAnsiTheme="minorHAnsi" w:cstheme="minorHAnsi"/>
        </w:rPr>
      </w:pPr>
      <w:r w:rsidRPr="00920E3E">
        <w:rPr>
          <w:rFonts w:asciiTheme="minorHAnsi" w:hAnsiTheme="minorHAnsi" w:cstheme="minorHAnsi"/>
        </w:rPr>
        <w:t xml:space="preserve">Poskytovatel </w:t>
      </w:r>
      <w:r w:rsidR="00AB19B8">
        <w:rPr>
          <w:rFonts w:asciiTheme="minorHAnsi" w:hAnsiTheme="minorHAnsi" w:cstheme="minorHAnsi"/>
        </w:rPr>
        <w:t xml:space="preserve">je povinen si </w:t>
      </w:r>
      <w:r w:rsidR="00007A80">
        <w:rPr>
          <w:rFonts w:asciiTheme="minorHAnsi" w:hAnsiTheme="minorHAnsi" w:cstheme="minorHAnsi"/>
        </w:rPr>
        <w:t xml:space="preserve">nejpozději </w:t>
      </w:r>
      <w:r w:rsidR="008D5267">
        <w:rPr>
          <w:rFonts w:asciiTheme="minorHAnsi" w:hAnsiTheme="minorHAnsi" w:cstheme="minorHAnsi"/>
        </w:rPr>
        <w:t xml:space="preserve">ke dni uzavření </w:t>
      </w:r>
      <w:r w:rsidR="00AB19B8">
        <w:rPr>
          <w:rFonts w:asciiTheme="minorHAnsi" w:hAnsiTheme="minorHAnsi" w:cstheme="minorHAnsi"/>
        </w:rPr>
        <w:t xml:space="preserve">této smlouvy založit bankovní účet u tuzemského peněžního ústavu, prostřednictvím kterého budou probíhat veškeré platby mezi objednatelem a poskytovatelem, a po celou dobu trvání </w:t>
      </w:r>
      <w:r w:rsidR="00724390">
        <w:rPr>
          <w:rFonts w:asciiTheme="minorHAnsi" w:hAnsiTheme="minorHAnsi" w:cstheme="minorHAnsi"/>
        </w:rPr>
        <w:t>platnosti a účinnosti smlouvy m</w:t>
      </w:r>
      <w:r w:rsidR="007B730A">
        <w:rPr>
          <w:rFonts w:asciiTheme="minorHAnsi" w:hAnsiTheme="minorHAnsi" w:cstheme="minorHAnsi"/>
        </w:rPr>
        <w:t xml:space="preserve">ít takový bankovní účet zřízený, a to z důvodu, aby objednateli nevznikaly v souvislosti se zahraničními platbami další neočekávané náklady nad rámec </w:t>
      </w:r>
      <w:proofErr w:type="spellStart"/>
      <w:r w:rsidR="00EC191D">
        <w:rPr>
          <w:rFonts w:asciiTheme="minorHAnsi" w:hAnsiTheme="minorHAnsi" w:cstheme="minorHAnsi"/>
        </w:rPr>
        <w:t>vysoutěžené</w:t>
      </w:r>
      <w:proofErr w:type="spellEnd"/>
      <w:r w:rsidR="00EC191D">
        <w:rPr>
          <w:rFonts w:asciiTheme="minorHAnsi" w:hAnsiTheme="minorHAnsi" w:cstheme="minorHAnsi"/>
        </w:rPr>
        <w:t xml:space="preserve"> ceny </w:t>
      </w:r>
      <w:r w:rsidR="007B730A">
        <w:rPr>
          <w:rFonts w:asciiTheme="minorHAnsi" w:hAnsiTheme="minorHAnsi" w:cstheme="minorHAnsi"/>
        </w:rPr>
        <w:t>spojen</w:t>
      </w:r>
      <w:r w:rsidR="00EC191D">
        <w:rPr>
          <w:rFonts w:asciiTheme="minorHAnsi" w:hAnsiTheme="minorHAnsi" w:cstheme="minorHAnsi"/>
        </w:rPr>
        <w:t>é</w:t>
      </w:r>
      <w:r w:rsidR="007B730A">
        <w:rPr>
          <w:rFonts w:asciiTheme="minorHAnsi" w:hAnsiTheme="minorHAnsi" w:cstheme="minorHAnsi"/>
        </w:rPr>
        <w:t xml:space="preserve"> s plněním předmětu smlouvy. </w:t>
      </w:r>
    </w:p>
    <w:p w14:paraId="74674DC0" w14:textId="05DBF9DB" w:rsidR="005B7E13" w:rsidRPr="00EC191D" w:rsidRDefault="005B7E13" w:rsidP="00EC191D">
      <w:pPr>
        <w:pStyle w:val="Odstavecseseznamem"/>
        <w:numPr>
          <w:ilvl w:val="1"/>
          <w:numId w:val="8"/>
        </w:numPr>
        <w:spacing w:line="240" w:lineRule="auto"/>
        <w:ind w:left="284"/>
        <w:jc w:val="both"/>
        <w:rPr>
          <w:rFonts w:asciiTheme="minorHAnsi" w:hAnsiTheme="minorHAnsi" w:cstheme="minorHAnsi"/>
        </w:rPr>
      </w:pPr>
      <w:r w:rsidRPr="00EC191D">
        <w:rPr>
          <w:rFonts w:asciiTheme="minorHAnsi" w:hAnsiTheme="minorHAnsi" w:cstheme="minorHAnsi"/>
        </w:rPr>
        <w:t xml:space="preserve">Poskytovatel je povinen se nejpozději </w:t>
      </w:r>
      <w:r w:rsidR="008D5267" w:rsidRPr="00EC191D">
        <w:rPr>
          <w:rFonts w:asciiTheme="minorHAnsi" w:hAnsiTheme="minorHAnsi" w:cstheme="minorHAnsi"/>
        </w:rPr>
        <w:t xml:space="preserve">ke dni uzavření </w:t>
      </w:r>
      <w:r w:rsidRPr="00EC191D">
        <w:rPr>
          <w:rFonts w:asciiTheme="minorHAnsi" w:hAnsiTheme="minorHAnsi" w:cstheme="minorHAnsi"/>
        </w:rPr>
        <w:t xml:space="preserve">této smlouvy </w:t>
      </w:r>
      <w:r w:rsidR="003F4233" w:rsidRPr="00EC191D">
        <w:rPr>
          <w:rFonts w:asciiTheme="minorHAnsi" w:hAnsiTheme="minorHAnsi" w:cstheme="minorHAnsi"/>
        </w:rPr>
        <w:t xml:space="preserve">registrovat u </w:t>
      </w:r>
      <w:r w:rsidRPr="00EC191D">
        <w:rPr>
          <w:rFonts w:asciiTheme="minorHAnsi" w:hAnsiTheme="minorHAnsi" w:cstheme="minorHAnsi"/>
        </w:rPr>
        <w:t xml:space="preserve">příslušného správce daně jako český plátce </w:t>
      </w:r>
      <w:r w:rsidR="003B33B1" w:rsidRPr="00EC191D">
        <w:rPr>
          <w:rFonts w:asciiTheme="minorHAnsi" w:hAnsiTheme="minorHAnsi" w:cstheme="minorHAnsi"/>
        </w:rPr>
        <w:t xml:space="preserve">daně z přidané hodnoty (dále jen „DPH“) </w:t>
      </w:r>
      <w:r w:rsidR="003F4233" w:rsidRPr="00EC191D">
        <w:rPr>
          <w:rFonts w:asciiTheme="minorHAnsi" w:hAnsiTheme="minorHAnsi" w:cstheme="minorHAnsi"/>
        </w:rPr>
        <w:t xml:space="preserve">a získat daňové identifikační číslo </w:t>
      </w:r>
      <w:r w:rsidR="00526EDE" w:rsidRPr="00EC191D">
        <w:rPr>
          <w:rFonts w:asciiTheme="minorHAnsi" w:hAnsiTheme="minorHAnsi" w:cstheme="minorHAnsi"/>
        </w:rPr>
        <w:t>(</w:t>
      </w:r>
      <w:r w:rsidR="003F4233" w:rsidRPr="00EC191D">
        <w:rPr>
          <w:rFonts w:asciiTheme="minorHAnsi" w:hAnsiTheme="minorHAnsi" w:cstheme="minorHAnsi"/>
        </w:rPr>
        <w:t>DIČ</w:t>
      </w:r>
      <w:r w:rsidR="00526EDE" w:rsidRPr="00EC191D">
        <w:rPr>
          <w:rFonts w:asciiTheme="minorHAnsi" w:hAnsiTheme="minorHAnsi" w:cstheme="minorHAnsi"/>
        </w:rPr>
        <w:t>)</w:t>
      </w:r>
      <w:r w:rsidR="00332A90" w:rsidRPr="00EC191D">
        <w:rPr>
          <w:rFonts w:asciiTheme="minorHAnsi" w:hAnsiTheme="minorHAnsi" w:cstheme="minorHAnsi"/>
        </w:rPr>
        <w:t xml:space="preserve">. </w:t>
      </w:r>
      <w:r w:rsidR="00EC191D" w:rsidRPr="00EC191D">
        <w:rPr>
          <w:rFonts w:asciiTheme="minorHAnsi" w:hAnsiTheme="minorHAnsi" w:cs="Arial"/>
        </w:rPr>
        <w:t xml:space="preserve">Uvedené povinnosti zadavatel požaduje vzhledem ke skutečnosti, že zadavatel není registrován jako plátce DPH a přijetím služby ze zahraničí od </w:t>
      </w:r>
      <w:r w:rsidR="00EC191D" w:rsidRPr="00EC191D">
        <w:rPr>
          <w:rStyle w:val="Siln"/>
          <w:rFonts w:asciiTheme="minorHAnsi" w:hAnsiTheme="minorHAnsi" w:cs="Arial"/>
          <w:b w:val="0"/>
          <w:bCs w:val="0"/>
        </w:rPr>
        <w:t xml:space="preserve">poskytovatele, který není registrován k DPH ve státě zdanění, </w:t>
      </w:r>
      <w:r w:rsidR="00EC191D" w:rsidRPr="00EC191D">
        <w:rPr>
          <w:rFonts w:asciiTheme="minorHAnsi" w:hAnsiTheme="minorHAnsi" w:cs="Arial"/>
        </w:rPr>
        <w:t xml:space="preserve">by zadavatel nabyl status identifikované osoby dle zákona č. 235/2004 Sb., o dani z přidané hodnoty, a byl by osobou povinnou k DPH za podmínek stanovených v zákoně o dani z přidané hodnoty, čímž by mu vznikly neočekávané náklady </w:t>
      </w:r>
      <w:r w:rsidR="00EC191D">
        <w:rPr>
          <w:rFonts w:asciiTheme="minorHAnsi" w:hAnsiTheme="minorHAnsi" w:cstheme="minorHAnsi"/>
        </w:rPr>
        <w:t xml:space="preserve">nad rámec </w:t>
      </w:r>
      <w:proofErr w:type="spellStart"/>
      <w:r w:rsidR="00EC191D">
        <w:rPr>
          <w:rFonts w:asciiTheme="minorHAnsi" w:hAnsiTheme="minorHAnsi" w:cstheme="minorHAnsi"/>
        </w:rPr>
        <w:t>vysoutěžené</w:t>
      </w:r>
      <w:proofErr w:type="spellEnd"/>
      <w:r w:rsidR="00EC191D">
        <w:rPr>
          <w:rFonts w:asciiTheme="minorHAnsi" w:hAnsiTheme="minorHAnsi" w:cstheme="minorHAnsi"/>
        </w:rPr>
        <w:t xml:space="preserve"> ceny spojené s plněním předmětu smlouvy</w:t>
      </w:r>
      <w:r w:rsidR="00EC191D" w:rsidRPr="00EC191D">
        <w:rPr>
          <w:rFonts w:asciiTheme="minorHAnsi" w:hAnsiTheme="minorHAnsi" w:cs="Arial"/>
        </w:rPr>
        <w:t xml:space="preserve"> a dále </w:t>
      </w:r>
      <w:r w:rsidR="00EC191D">
        <w:rPr>
          <w:rFonts w:asciiTheme="minorHAnsi" w:hAnsiTheme="minorHAnsi" w:cs="Arial"/>
        </w:rPr>
        <w:t xml:space="preserve">mu </w:t>
      </w:r>
      <w:r w:rsidR="00EC191D" w:rsidRPr="00EC191D">
        <w:rPr>
          <w:rFonts w:asciiTheme="minorHAnsi" w:hAnsiTheme="minorHAnsi" w:cs="Arial"/>
        </w:rPr>
        <w:t>byla způsobena nadměrná administrativní zátěž s tím spojená.</w:t>
      </w:r>
      <w:r w:rsidR="00275EBE" w:rsidRPr="00EC191D">
        <w:rPr>
          <w:rFonts w:asciiTheme="minorHAnsi" w:hAnsiTheme="minorHAnsi" w:cstheme="minorHAnsi"/>
        </w:rPr>
        <w:t xml:space="preserve">   </w:t>
      </w:r>
    </w:p>
    <w:p w14:paraId="02825AB0" w14:textId="04347AB9" w:rsidR="0052417A" w:rsidRPr="008F3973" w:rsidRDefault="0052417A" w:rsidP="001008E3">
      <w:pPr>
        <w:pStyle w:val="Smlouva3"/>
        <w:keepNext w:val="0"/>
        <w:numPr>
          <w:ilvl w:val="1"/>
          <w:numId w:val="8"/>
        </w:numPr>
        <w:ind w:left="284"/>
        <w:rPr>
          <w:rFonts w:asciiTheme="minorHAnsi" w:hAnsiTheme="minorHAnsi" w:cstheme="minorHAnsi"/>
          <w:sz w:val="22"/>
          <w:szCs w:val="22"/>
        </w:rPr>
      </w:pPr>
      <w:r w:rsidRPr="008F3973">
        <w:rPr>
          <w:rFonts w:asciiTheme="minorHAnsi" w:hAnsiTheme="minorHAnsi" w:cstheme="minorHAnsi"/>
          <w:sz w:val="22"/>
          <w:szCs w:val="22"/>
        </w:rPr>
        <w:t>Poskytovatel bere na vědomí a souhlasí, že objednatel je oprávněn jednostranně a bez souhlasu poskytovatele měnit vnitřní předpisy ve smyslu tohoto článku smlouvy a že takto změněné vnitřní předpisy budou pro poskytovatele závazné od okamžiku, kdy s nimi bude poskytovatel seznámen. Poskytovatel je povinen s obsahem vnitřních předpisů uvedených v</w:t>
      </w:r>
      <w:r w:rsidR="00156F2B">
        <w:rPr>
          <w:rFonts w:asciiTheme="minorHAnsi" w:hAnsiTheme="minorHAnsi" w:cstheme="minorHAnsi"/>
          <w:sz w:val="22"/>
          <w:szCs w:val="22"/>
        </w:rPr>
        <w:t> tomto článku smlouvy seznámit všechny pracovníky</w:t>
      </w:r>
      <w:r>
        <w:rPr>
          <w:rFonts w:asciiTheme="minorHAnsi" w:hAnsiTheme="minorHAnsi" w:cstheme="minorHAnsi"/>
          <w:sz w:val="22"/>
          <w:szCs w:val="22"/>
        </w:rPr>
        <w:t>, kteří</w:t>
      </w:r>
      <w:r w:rsidRPr="008F3973">
        <w:rPr>
          <w:rFonts w:asciiTheme="minorHAnsi" w:hAnsiTheme="minorHAnsi" w:cstheme="minorHAnsi"/>
          <w:sz w:val="22"/>
          <w:szCs w:val="22"/>
        </w:rPr>
        <w:t xml:space="preserve"> budou fakticky vykonávat činnost poskytovatele dle této smlouvy.</w:t>
      </w:r>
    </w:p>
    <w:p w14:paraId="5DDDC9E8" w14:textId="21DEF324" w:rsidR="0052417A" w:rsidRPr="00C16699" w:rsidRDefault="0052417A" w:rsidP="001008E3">
      <w:pPr>
        <w:pStyle w:val="Smlouva3"/>
        <w:keepNext w:val="0"/>
        <w:numPr>
          <w:ilvl w:val="1"/>
          <w:numId w:val="8"/>
        </w:numPr>
        <w:ind w:left="284"/>
        <w:rPr>
          <w:rFonts w:asciiTheme="minorHAnsi" w:hAnsiTheme="minorHAnsi" w:cstheme="minorHAnsi"/>
          <w:sz w:val="22"/>
          <w:szCs w:val="22"/>
        </w:rPr>
      </w:pPr>
      <w:r w:rsidRPr="00C16699">
        <w:rPr>
          <w:rFonts w:asciiTheme="minorHAnsi" w:hAnsiTheme="minorHAnsi" w:cstheme="minorHAnsi"/>
          <w:sz w:val="22"/>
          <w:szCs w:val="22"/>
        </w:rPr>
        <w:t xml:space="preserve">Poskytovatel je povinen při zjištění jakéhokoliv nebezpečí poškození či ohrožení zdraví </w:t>
      </w:r>
      <w:r w:rsidR="007C1618">
        <w:rPr>
          <w:rFonts w:asciiTheme="minorHAnsi" w:hAnsiTheme="minorHAnsi" w:cstheme="minorHAnsi"/>
          <w:sz w:val="22"/>
          <w:szCs w:val="22"/>
        </w:rPr>
        <w:t>klientů</w:t>
      </w:r>
      <w:r w:rsidRPr="00C16699">
        <w:rPr>
          <w:rFonts w:asciiTheme="minorHAnsi" w:hAnsiTheme="minorHAnsi" w:cstheme="minorHAnsi"/>
          <w:sz w:val="22"/>
          <w:szCs w:val="22"/>
        </w:rPr>
        <w:t xml:space="preserve"> či personálu objednatele, jakož i majetku </w:t>
      </w:r>
      <w:r w:rsidRPr="0030655F">
        <w:rPr>
          <w:rFonts w:asciiTheme="minorHAnsi" w:hAnsiTheme="minorHAnsi" w:cstheme="minorHAnsi"/>
          <w:sz w:val="22"/>
          <w:szCs w:val="22"/>
        </w:rPr>
        <w:t>objednatele, neprodleně kontaktovat pověřeného pracovníka objednatele a navrhnout vhodná opatření k náprav</w:t>
      </w:r>
      <w:r w:rsidR="00A95B47">
        <w:rPr>
          <w:rFonts w:asciiTheme="minorHAnsi" w:hAnsiTheme="minorHAnsi" w:cstheme="minorHAnsi"/>
          <w:sz w:val="22"/>
          <w:szCs w:val="22"/>
        </w:rPr>
        <w:t>ě. Pověřeným pracovníkem je paní</w:t>
      </w:r>
      <w:r w:rsidRPr="0030655F">
        <w:rPr>
          <w:rFonts w:asciiTheme="minorHAnsi" w:hAnsiTheme="minorHAnsi" w:cstheme="minorHAnsi"/>
          <w:sz w:val="22"/>
          <w:szCs w:val="22"/>
        </w:rPr>
        <w:t xml:space="preserve"> </w:t>
      </w:r>
      <w:r w:rsidR="0030655F" w:rsidRPr="0030655F">
        <w:rPr>
          <w:rFonts w:asciiTheme="minorHAnsi" w:hAnsiTheme="minorHAnsi" w:cstheme="minorHAnsi"/>
          <w:sz w:val="22"/>
          <w:szCs w:val="22"/>
        </w:rPr>
        <w:t xml:space="preserve">Martina Fořtová, </w:t>
      </w:r>
      <w:proofErr w:type="spellStart"/>
      <w:r w:rsidR="0030655F" w:rsidRPr="0030655F">
        <w:rPr>
          <w:rFonts w:asciiTheme="minorHAnsi" w:hAnsiTheme="minorHAnsi" w:cstheme="minorHAnsi"/>
          <w:sz w:val="22"/>
          <w:szCs w:val="22"/>
        </w:rPr>
        <w:t>DiS</w:t>
      </w:r>
      <w:proofErr w:type="spellEnd"/>
      <w:r w:rsidR="0030655F" w:rsidRPr="0030655F">
        <w:rPr>
          <w:rFonts w:asciiTheme="minorHAnsi" w:hAnsiTheme="minorHAnsi" w:cstheme="minorHAnsi"/>
          <w:sz w:val="22"/>
          <w:szCs w:val="22"/>
        </w:rPr>
        <w:t>.</w:t>
      </w:r>
      <w:r w:rsidRPr="0030655F">
        <w:rPr>
          <w:rFonts w:asciiTheme="minorHAnsi" w:hAnsiTheme="minorHAnsi" w:cstheme="minorHAnsi"/>
          <w:sz w:val="22"/>
          <w:szCs w:val="22"/>
        </w:rPr>
        <w:t xml:space="preserve">, tel.: </w:t>
      </w:r>
      <w:r w:rsidR="0030655F" w:rsidRPr="0030655F">
        <w:rPr>
          <w:rFonts w:asciiTheme="minorHAnsi" w:hAnsiTheme="minorHAnsi" w:cstheme="minorHAnsi"/>
          <w:sz w:val="22"/>
          <w:szCs w:val="22"/>
        </w:rPr>
        <w:t>+420 775 858 130</w:t>
      </w:r>
      <w:r w:rsidRPr="0030655F">
        <w:rPr>
          <w:rFonts w:asciiTheme="minorHAnsi" w:hAnsiTheme="minorHAnsi" w:cstheme="minorHAnsi"/>
          <w:sz w:val="22"/>
          <w:szCs w:val="22"/>
        </w:rPr>
        <w:t xml:space="preserve">, e-mail: </w:t>
      </w:r>
      <w:hyperlink r:id="rId8" w:history="1">
        <w:r w:rsidR="0030655F" w:rsidRPr="0030655F">
          <w:rPr>
            <w:rStyle w:val="Hypertextovodkaz"/>
            <w:rFonts w:asciiTheme="minorHAnsi" w:hAnsiTheme="minorHAnsi" w:cstheme="minorHAnsi"/>
            <w:sz w:val="22"/>
            <w:szCs w:val="22"/>
          </w:rPr>
          <w:t>technik@domovhb.cz</w:t>
        </w:r>
      </w:hyperlink>
      <w:r w:rsidRPr="0030655F">
        <w:rPr>
          <w:rFonts w:asciiTheme="minorHAnsi" w:hAnsiTheme="minorHAnsi" w:cstheme="minorHAnsi"/>
          <w:sz w:val="22"/>
          <w:szCs w:val="22"/>
        </w:rPr>
        <w:t>. Jakoukoliv</w:t>
      </w:r>
      <w:r w:rsidRPr="00C16699">
        <w:rPr>
          <w:rFonts w:asciiTheme="minorHAnsi" w:hAnsiTheme="minorHAnsi" w:cstheme="minorHAnsi"/>
          <w:sz w:val="22"/>
          <w:szCs w:val="22"/>
        </w:rPr>
        <w:t xml:space="preserve"> změnu v osobě pověřeného pracovníka nebo kontaktních údajů se objednatel zavazuje oznámit poskytovateli.</w:t>
      </w:r>
      <w:r w:rsidR="00FC37D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097BD6D" w14:textId="77777777" w:rsidR="0052417A" w:rsidRPr="00C16699" w:rsidRDefault="0052417A" w:rsidP="001008E3">
      <w:pPr>
        <w:pStyle w:val="Smlouva3"/>
        <w:numPr>
          <w:ilvl w:val="1"/>
          <w:numId w:val="8"/>
        </w:numPr>
        <w:ind w:left="284"/>
        <w:rPr>
          <w:rFonts w:asciiTheme="minorHAnsi" w:hAnsiTheme="minorHAnsi" w:cstheme="minorHAnsi"/>
          <w:sz w:val="22"/>
          <w:szCs w:val="22"/>
        </w:rPr>
      </w:pPr>
      <w:r w:rsidRPr="00C16699">
        <w:rPr>
          <w:rFonts w:asciiTheme="minorHAnsi" w:hAnsiTheme="minorHAnsi" w:cstheme="minorHAnsi"/>
          <w:sz w:val="22"/>
          <w:szCs w:val="22"/>
        </w:rPr>
        <w:t>Poskytovatel je povinen v případě havarijního stavu (zejména v případě ohrožení zdraví, života či bezpečnosti osob) na pokyn objednatele (resp. jeho pověřeného pracovníka) vykonat neprodleně potřebné úklidové práce i mimo harmonogram provádění úklidových prací. Úklidové práce budou v takovém případě provedeny pouze v rozsahu, který je potřebný k odstranění havarijního stavu (zejména k odvrácení ohrožení zdraví, života či bezpečnosti osob). Odpovídající navýšení odměny bude dohodnuto mezi objednatelem a poskytovatelem.</w:t>
      </w:r>
    </w:p>
    <w:p w14:paraId="784AB78A" w14:textId="77777777" w:rsidR="0052417A" w:rsidRPr="00C16699" w:rsidRDefault="0052417A" w:rsidP="001008E3">
      <w:pPr>
        <w:pStyle w:val="Smlouva3"/>
        <w:keepNext w:val="0"/>
        <w:numPr>
          <w:ilvl w:val="1"/>
          <w:numId w:val="8"/>
        </w:numPr>
        <w:ind w:left="284"/>
        <w:rPr>
          <w:rFonts w:asciiTheme="minorHAnsi" w:hAnsiTheme="minorHAnsi" w:cstheme="minorHAnsi"/>
          <w:sz w:val="22"/>
          <w:szCs w:val="22"/>
        </w:rPr>
      </w:pPr>
      <w:r w:rsidRPr="00C16699">
        <w:rPr>
          <w:rFonts w:asciiTheme="minorHAnsi" w:hAnsiTheme="minorHAnsi" w:cstheme="minorHAnsi"/>
          <w:sz w:val="22"/>
          <w:szCs w:val="22"/>
        </w:rPr>
        <w:t xml:space="preserve">Poskytovatel je povinen provádět úklidové práce tak, aby co nejméně omezoval provoz objednatele, jeho </w:t>
      </w:r>
      <w:r w:rsidR="007C1618">
        <w:rPr>
          <w:rFonts w:asciiTheme="minorHAnsi" w:hAnsiTheme="minorHAnsi" w:cstheme="minorHAnsi"/>
          <w:sz w:val="22"/>
          <w:szCs w:val="22"/>
        </w:rPr>
        <w:t>klient</w:t>
      </w:r>
      <w:r w:rsidRPr="00C16699">
        <w:rPr>
          <w:rFonts w:asciiTheme="minorHAnsi" w:hAnsiTheme="minorHAnsi" w:cstheme="minorHAnsi"/>
          <w:sz w:val="22"/>
          <w:szCs w:val="22"/>
        </w:rPr>
        <w:t>y a pracovníky.</w:t>
      </w:r>
    </w:p>
    <w:p w14:paraId="65702B22" w14:textId="543389BD" w:rsidR="0052417A" w:rsidRPr="00E1391B" w:rsidRDefault="0052417A" w:rsidP="001008E3">
      <w:pPr>
        <w:pStyle w:val="Smlouva3"/>
        <w:numPr>
          <w:ilvl w:val="1"/>
          <w:numId w:val="8"/>
        </w:numPr>
        <w:ind w:left="284"/>
        <w:rPr>
          <w:rFonts w:asciiTheme="minorHAnsi" w:hAnsiTheme="minorHAnsi" w:cstheme="minorHAnsi"/>
          <w:sz w:val="22"/>
          <w:szCs w:val="22"/>
        </w:rPr>
      </w:pPr>
      <w:r w:rsidRPr="00C16699">
        <w:rPr>
          <w:rFonts w:asciiTheme="minorHAnsi" w:hAnsiTheme="minorHAnsi" w:cstheme="minorHAnsi"/>
          <w:sz w:val="22"/>
          <w:szCs w:val="22"/>
        </w:rPr>
        <w:t>Poskytovatel je povinen</w:t>
      </w:r>
      <w:r w:rsidR="003F1620">
        <w:rPr>
          <w:rFonts w:asciiTheme="minorHAnsi" w:hAnsiTheme="minorHAnsi" w:cstheme="minorHAnsi"/>
          <w:sz w:val="22"/>
          <w:szCs w:val="22"/>
        </w:rPr>
        <w:t xml:space="preserve"> zajistit</w:t>
      </w:r>
      <w:r w:rsidRPr="00C16699">
        <w:rPr>
          <w:rFonts w:asciiTheme="minorHAnsi" w:hAnsiTheme="minorHAnsi" w:cstheme="minorHAnsi"/>
          <w:sz w:val="22"/>
          <w:szCs w:val="22"/>
        </w:rPr>
        <w:t xml:space="preserve">, aby všichni </w:t>
      </w:r>
      <w:r w:rsidR="00C76222">
        <w:rPr>
          <w:rFonts w:asciiTheme="minorHAnsi" w:hAnsiTheme="minorHAnsi" w:cstheme="minorHAnsi"/>
          <w:sz w:val="22"/>
          <w:szCs w:val="22"/>
        </w:rPr>
        <w:t>pra</w:t>
      </w:r>
      <w:r w:rsidR="00156F2B">
        <w:rPr>
          <w:rFonts w:asciiTheme="minorHAnsi" w:hAnsiTheme="minorHAnsi" w:cstheme="minorHAnsi"/>
          <w:sz w:val="22"/>
          <w:szCs w:val="22"/>
        </w:rPr>
        <w:t>covníci</w:t>
      </w:r>
      <w:r w:rsidRPr="00C16699">
        <w:rPr>
          <w:rFonts w:asciiTheme="minorHAnsi" w:hAnsiTheme="minorHAnsi" w:cstheme="minorHAnsi"/>
          <w:sz w:val="22"/>
          <w:szCs w:val="22"/>
        </w:rPr>
        <w:t xml:space="preserve">, kteří provádí úklidové služby pro </w:t>
      </w:r>
      <w:r w:rsidR="00C76222">
        <w:rPr>
          <w:rFonts w:asciiTheme="minorHAnsi" w:hAnsiTheme="minorHAnsi" w:cstheme="minorHAnsi"/>
          <w:sz w:val="22"/>
          <w:szCs w:val="22"/>
        </w:rPr>
        <w:t>objednatele</w:t>
      </w:r>
      <w:r w:rsidR="003F1620">
        <w:rPr>
          <w:rFonts w:asciiTheme="minorHAnsi" w:hAnsiTheme="minorHAnsi" w:cstheme="minorHAnsi"/>
          <w:sz w:val="22"/>
          <w:szCs w:val="22"/>
        </w:rPr>
        <w:t>,</w:t>
      </w:r>
      <w:r w:rsidR="000632EF">
        <w:rPr>
          <w:rFonts w:asciiTheme="minorHAnsi" w:hAnsiTheme="minorHAnsi" w:cstheme="minorHAnsi"/>
          <w:sz w:val="22"/>
          <w:szCs w:val="22"/>
        </w:rPr>
        <w:t xml:space="preserve"> </w:t>
      </w:r>
      <w:r w:rsidRPr="00C16699">
        <w:rPr>
          <w:rFonts w:asciiTheme="minorHAnsi" w:hAnsiTheme="minorHAnsi" w:cstheme="minorHAnsi"/>
          <w:sz w:val="22"/>
          <w:szCs w:val="22"/>
        </w:rPr>
        <w:t xml:space="preserve">měli vstupní, periodické a případně výstupní lékařské prohlídky v souladu se zákonem </w:t>
      </w:r>
      <w:r>
        <w:rPr>
          <w:rFonts w:asciiTheme="minorHAnsi" w:hAnsiTheme="minorHAnsi" w:cstheme="minorHAnsi"/>
          <w:sz w:val="22"/>
          <w:szCs w:val="22"/>
        </w:rPr>
        <w:t xml:space="preserve">č. </w:t>
      </w:r>
      <w:r w:rsidRPr="00C16699">
        <w:rPr>
          <w:rFonts w:asciiTheme="minorHAnsi" w:hAnsiTheme="minorHAnsi" w:cstheme="minorHAnsi"/>
          <w:sz w:val="22"/>
          <w:szCs w:val="22"/>
        </w:rPr>
        <w:t>373/2011 Sb.</w:t>
      </w:r>
      <w:r>
        <w:rPr>
          <w:rFonts w:asciiTheme="minorHAnsi" w:hAnsiTheme="minorHAnsi" w:cstheme="minorHAnsi"/>
          <w:sz w:val="22"/>
          <w:szCs w:val="22"/>
        </w:rPr>
        <w:t>, o specifických zdravotních službách, v platném znění</w:t>
      </w:r>
      <w:r w:rsidRPr="00C16699">
        <w:rPr>
          <w:rFonts w:asciiTheme="minorHAnsi" w:hAnsiTheme="minorHAnsi" w:cstheme="minorHAnsi"/>
          <w:sz w:val="22"/>
          <w:szCs w:val="22"/>
        </w:rPr>
        <w:t xml:space="preserve"> a očkování proti hepatitidě typu B. Objednatel má právo požadovat předložení potvrzení o těchto lékařských</w:t>
      </w:r>
      <w:r w:rsidRPr="00471CBE">
        <w:rPr>
          <w:rFonts w:asciiTheme="minorHAnsi" w:hAnsiTheme="minorHAnsi" w:cstheme="minorHAnsi"/>
          <w:sz w:val="22"/>
          <w:szCs w:val="22"/>
        </w:rPr>
        <w:t xml:space="preserve"> prohlídkách a poskytovatel je povinen mu je předložit ve lhůtě do tří dnů od doručení písemné žádosti.</w:t>
      </w:r>
      <w:r w:rsidR="004A096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3396E3" w14:textId="77777777" w:rsidR="0052417A" w:rsidRDefault="0052417A" w:rsidP="001008E3">
      <w:pPr>
        <w:pStyle w:val="Smlouva3"/>
        <w:numPr>
          <w:ilvl w:val="1"/>
          <w:numId w:val="8"/>
        </w:numPr>
        <w:ind w:left="284"/>
        <w:rPr>
          <w:rFonts w:asciiTheme="minorHAnsi" w:hAnsiTheme="minorHAnsi" w:cstheme="minorHAnsi"/>
          <w:sz w:val="22"/>
          <w:szCs w:val="22"/>
        </w:rPr>
      </w:pPr>
      <w:r w:rsidRPr="00471CBE">
        <w:rPr>
          <w:rFonts w:asciiTheme="minorHAnsi" w:hAnsiTheme="minorHAnsi" w:cstheme="minorHAnsi"/>
          <w:sz w:val="22"/>
          <w:szCs w:val="22"/>
        </w:rPr>
        <w:t xml:space="preserve">Poskytovatel je povinen učinit všechna nutná opatření k tomu, aby při provádění úklidových prací nedocházelo ke škodám na zdraví a na majetku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471CBE">
        <w:rPr>
          <w:rFonts w:asciiTheme="minorHAnsi" w:hAnsiTheme="minorHAnsi" w:cstheme="minorHAnsi"/>
          <w:sz w:val="22"/>
          <w:szCs w:val="22"/>
        </w:rPr>
        <w:t xml:space="preserve">bjednatele,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71CBE">
        <w:rPr>
          <w:rFonts w:asciiTheme="minorHAnsi" w:hAnsiTheme="minorHAnsi" w:cstheme="minorHAnsi"/>
          <w:sz w:val="22"/>
          <w:szCs w:val="22"/>
        </w:rPr>
        <w:t xml:space="preserve">oskytovatele a třetích osob. Za tím účelem je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71CBE">
        <w:rPr>
          <w:rFonts w:asciiTheme="minorHAnsi" w:hAnsiTheme="minorHAnsi" w:cstheme="minorHAnsi"/>
          <w:sz w:val="22"/>
          <w:szCs w:val="22"/>
        </w:rPr>
        <w:t xml:space="preserve">oskytovatel povinen zejména zajistit, aby úklidové práce prováděli pouze pracovníci, kteří byli řádně </w:t>
      </w:r>
      <w:r w:rsidRPr="00471CBE">
        <w:rPr>
          <w:rFonts w:asciiTheme="minorHAnsi" w:hAnsiTheme="minorHAnsi" w:cstheme="minorHAnsi"/>
          <w:sz w:val="22"/>
          <w:szCs w:val="22"/>
        </w:rPr>
        <w:lastRenderedPageBreak/>
        <w:t xml:space="preserve">proškoleni v oblasti bezpečnosti a ochrany zdraví při práci. Poskytovatel odpovídá za škodu, která vznikne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471CBE">
        <w:rPr>
          <w:rFonts w:asciiTheme="minorHAnsi" w:hAnsiTheme="minorHAnsi" w:cstheme="minorHAnsi"/>
          <w:sz w:val="22"/>
          <w:szCs w:val="22"/>
        </w:rPr>
        <w:t xml:space="preserve">bjednateli či jakékoliv třetí osobě v důsledku neodborně a/nebo nekvalitně provedených úklidových prací nebo v důsledku toho, že úklidové práce nebyly provedeny vůbec nebo byly provedeny pouze z části či vadně. </w:t>
      </w:r>
    </w:p>
    <w:p w14:paraId="733A40D0" w14:textId="6D029366" w:rsidR="00C76222" w:rsidRDefault="0030655F" w:rsidP="00C76222">
      <w:pPr>
        <w:pStyle w:val="Smlouva3"/>
        <w:keepNext w:val="0"/>
        <w:numPr>
          <w:ilvl w:val="1"/>
          <w:numId w:val="8"/>
        </w:numPr>
        <w:ind w:left="284"/>
        <w:rPr>
          <w:rFonts w:asciiTheme="minorHAnsi" w:hAnsiTheme="minorHAnsi" w:cstheme="minorHAnsi"/>
          <w:sz w:val="22"/>
          <w:szCs w:val="22"/>
        </w:rPr>
      </w:pPr>
      <w:r w:rsidRPr="0030655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Poskytovatel je povinen provádět úklidové práce pouze svými zaměstnanci, které pro ten účel zaměstnává v pracovním poměru, nebo na základě dohod o pracích konaných mimo pracovní poměr nebo odsouhlasenými poddodavateli (v této smlouvě také souhrnně jako „pracovníci“). Poskytovatel je povinen zajistit, aby osoby, které využívá k provádění úklidových prací, plnily povinnosti stanovené Poskytovateli touto smlouvou, nebo obecně závaznými právními předpisy. </w:t>
      </w:r>
      <w:r w:rsidR="0052417A" w:rsidRPr="0030655F">
        <w:rPr>
          <w:rFonts w:asciiTheme="minorHAnsi" w:hAnsiTheme="minorHAnsi" w:cstheme="minorHAnsi"/>
          <w:sz w:val="22"/>
          <w:szCs w:val="22"/>
        </w:rPr>
        <w:t>Poskytovatel</w:t>
      </w:r>
      <w:r w:rsidR="0052417A" w:rsidRPr="00471CBE">
        <w:rPr>
          <w:rFonts w:asciiTheme="minorHAnsi" w:hAnsiTheme="minorHAnsi" w:cstheme="minorHAnsi"/>
          <w:sz w:val="22"/>
          <w:szCs w:val="22"/>
        </w:rPr>
        <w:t xml:space="preserve"> je povinen zajistit, aby osoby, které využívá k provádění </w:t>
      </w:r>
      <w:r w:rsidR="0052417A">
        <w:rPr>
          <w:rFonts w:asciiTheme="minorHAnsi" w:hAnsiTheme="minorHAnsi" w:cstheme="minorHAnsi"/>
          <w:sz w:val="22"/>
          <w:szCs w:val="22"/>
        </w:rPr>
        <w:t>ú</w:t>
      </w:r>
      <w:r w:rsidR="0052417A" w:rsidRPr="00471CBE">
        <w:rPr>
          <w:rFonts w:asciiTheme="minorHAnsi" w:hAnsiTheme="minorHAnsi" w:cstheme="minorHAnsi"/>
          <w:sz w:val="22"/>
          <w:szCs w:val="22"/>
        </w:rPr>
        <w:t xml:space="preserve">klidových prací, plnily povinnosti stanovené </w:t>
      </w:r>
      <w:r w:rsidR="0052417A">
        <w:rPr>
          <w:rFonts w:asciiTheme="minorHAnsi" w:hAnsiTheme="minorHAnsi" w:cstheme="minorHAnsi"/>
          <w:sz w:val="22"/>
          <w:szCs w:val="22"/>
        </w:rPr>
        <w:t>p</w:t>
      </w:r>
      <w:r w:rsidR="0052417A" w:rsidRPr="00471CBE">
        <w:rPr>
          <w:rFonts w:asciiTheme="minorHAnsi" w:hAnsiTheme="minorHAnsi" w:cstheme="minorHAnsi"/>
          <w:sz w:val="22"/>
          <w:szCs w:val="22"/>
        </w:rPr>
        <w:t>oskytovateli touto smlouvou a/nebo obecně závaznými právními předpisy.</w:t>
      </w:r>
    </w:p>
    <w:p w14:paraId="7DC82710" w14:textId="6B8900E9" w:rsidR="00C76222" w:rsidRPr="00C76222" w:rsidRDefault="00C76222" w:rsidP="00C76222">
      <w:pPr>
        <w:pStyle w:val="Smlouva3"/>
        <w:keepNext w:val="0"/>
        <w:numPr>
          <w:ilvl w:val="1"/>
          <w:numId w:val="8"/>
        </w:numPr>
        <w:ind w:left="284"/>
        <w:rPr>
          <w:rFonts w:asciiTheme="minorHAnsi" w:hAnsiTheme="minorHAnsi" w:cstheme="minorHAnsi"/>
          <w:sz w:val="22"/>
          <w:szCs w:val="22"/>
        </w:rPr>
      </w:pPr>
      <w:r w:rsidRPr="00C76222">
        <w:rPr>
          <w:rFonts w:asciiTheme="minorHAnsi" w:hAnsiTheme="minorHAnsi" w:cstheme="minorHAnsi"/>
          <w:sz w:val="22"/>
          <w:szCs w:val="22"/>
        </w:rPr>
        <w:t>Poskytovatel je povinen k plněn</w:t>
      </w:r>
      <w:r w:rsidRPr="00C76222">
        <w:rPr>
          <w:rFonts w:asciiTheme="minorHAnsi" w:eastAsia="Malgun Gothic" w:hAnsiTheme="minorHAnsi" w:cstheme="minorHAnsi"/>
          <w:sz w:val="22"/>
          <w:szCs w:val="22"/>
        </w:rPr>
        <w:t>í</w:t>
      </w:r>
      <w:r w:rsidRPr="00C76222">
        <w:rPr>
          <w:rFonts w:asciiTheme="minorHAnsi" w:hAnsiTheme="minorHAnsi" w:cstheme="minorHAnsi"/>
          <w:sz w:val="22"/>
          <w:szCs w:val="22"/>
        </w:rPr>
        <w:t xml:space="preserve"> t</w:t>
      </w:r>
      <w:r w:rsidRPr="00C76222">
        <w:rPr>
          <w:rFonts w:asciiTheme="minorHAnsi" w:eastAsia="Malgun Gothic" w:hAnsiTheme="minorHAnsi" w:cstheme="minorHAnsi"/>
          <w:sz w:val="22"/>
          <w:szCs w:val="22"/>
        </w:rPr>
        <w:t>é</w:t>
      </w:r>
      <w:r>
        <w:rPr>
          <w:rFonts w:asciiTheme="minorHAnsi" w:hAnsiTheme="minorHAnsi" w:cstheme="minorHAnsi"/>
          <w:sz w:val="22"/>
          <w:szCs w:val="22"/>
        </w:rPr>
        <w:t>to s</w:t>
      </w:r>
      <w:r w:rsidRPr="00C76222">
        <w:rPr>
          <w:rFonts w:asciiTheme="minorHAnsi" w:hAnsiTheme="minorHAnsi" w:cstheme="minorHAnsi"/>
          <w:sz w:val="22"/>
          <w:szCs w:val="22"/>
        </w:rPr>
        <w:t>mlouvy vyu</w:t>
      </w:r>
      <w:r w:rsidRPr="00C76222">
        <w:rPr>
          <w:rFonts w:asciiTheme="minorHAnsi" w:eastAsia="Malgun Gothic" w:hAnsiTheme="minorHAnsi" w:cstheme="minorHAnsi"/>
          <w:sz w:val="22"/>
          <w:szCs w:val="22"/>
        </w:rPr>
        <w:t>ží</w:t>
      </w:r>
      <w:r w:rsidRPr="00C76222">
        <w:rPr>
          <w:rFonts w:asciiTheme="minorHAnsi" w:hAnsiTheme="minorHAnsi" w:cstheme="minorHAnsi"/>
          <w:sz w:val="22"/>
          <w:szCs w:val="22"/>
        </w:rPr>
        <w:t>t pouze těch poddodavatelů, kter</w:t>
      </w:r>
      <w:r w:rsidRPr="00C76222">
        <w:rPr>
          <w:rFonts w:asciiTheme="minorHAnsi" w:eastAsia="Malgun Gothic" w:hAnsiTheme="minorHAnsi" w:cstheme="minorHAnsi"/>
          <w:sz w:val="22"/>
          <w:szCs w:val="22"/>
        </w:rPr>
        <w:t>é</w:t>
      </w:r>
      <w:r w:rsidRPr="00C76222">
        <w:rPr>
          <w:rFonts w:asciiTheme="minorHAnsi" w:hAnsiTheme="minorHAnsi" w:cstheme="minorHAnsi"/>
          <w:sz w:val="22"/>
          <w:szCs w:val="22"/>
        </w:rPr>
        <w:t xml:space="preserve"> uvedl v nab</w:t>
      </w:r>
      <w:r w:rsidRPr="00C76222">
        <w:rPr>
          <w:rFonts w:asciiTheme="minorHAnsi" w:eastAsia="Malgun Gothic" w:hAnsiTheme="minorHAnsi" w:cstheme="minorHAnsi"/>
          <w:sz w:val="22"/>
          <w:szCs w:val="22"/>
        </w:rPr>
        <w:t>í</w:t>
      </w:r>
      <w:r w:rsidRPr="00C76222">
        <w:rPr>
          <w:rFonts w:asciiTheme="minorHAnsi" w:hAnsiTheme="minorHAnsi" w:cstheme="minorHAnsi"/>
          <w:sz w:val="22"/>
          <w:szCs w:val="22"/>
        </w:rPr>
        <w:t xml:space="preserve">dce na veřejnou zakázku dle </w:t>
      </w:r>
      <w:r w:rsidR="002E7430">
        <w:rPr>
          <w:rFonts w:asciiTheme="minorHAnsi" w:hAnsiTheme="minorHAnsi" w:cstheme="minorHAnsi"/>
          <w:sz w:val="22"/>
          <w:szCs w:val="22"/>
        </w:rPr>
        <w:t>čl. I.</w:t>
      </w:r>
      <w:r w:rsidR="003F1620">
        <w:rPr>
          <w:rFonts w:asciiTheme="minorHAnsi" w:hAnsiTheme="minorHAnsi" w:cstheme="minorHAnsi"/>
          <w:sz w:val="22"/>
          <w:szCs w:val="22"/>
        </w:rPr>
        <w:t xml:space="preserve"> odst. </w:t>
      </w:r>
      <w:r w:rsidR="002E7430">
        <w:rPr>
          <w:rFonts w:asciiTheme="minorHAnsi" w:hAnsiTheme="minorHAnsi" w:cstheme="minorHAnsi"/>
          <w:sz w:val="22"/>
          <w:szCs w:val="22"/>
        </w:rPr>
        <w:t>3.</w:t>
      </w:r>
      <w:r w:rsidRPr="00C76222">
        <w:rPr>
          <w:rFonts w:asciiTheme="minorHAnsi" w:hAnsiTheme="minorHAnsi" w:cstheme="minorHAnsi"/>
          <w:sz w:val="22"/>
          <w:szCs w:val="22"/>
        </w:rPr>
        <w:t xml:space="preserve"> </w:t>
      </w:r>
      <w:r w:rsidR="002E7430">
        <w:rPr>
          <w:rFonts w:asciiTheme="minorHAnsi" w:hAnsiTheme="minorHAnsi" w:cstheme="minorHAnsi"/>
          <w:sz w:val="22"/>
          <w:szCs w:val="22"/>
        </w:rPr>
        <w:t>Smlouvy. Jakoukoli změnu tohoto poddodavatele je poskytovatel povinen oznámit o</w:t>
      </w:r>
      <w:r w:rsidRPr="00C76222">
        <w:rPr>
          <w:rFonts w:asciiTheme="minorHAnsi" w:hAnsiTheme="minorHAnsi" w:cstheme="minorHAnsi"/>
          <w:sz w:val="22"/>
          <w:szCs w:val="22"/>
        </w:rPr>
        <w:t>bjednateli. Změna poddodavatele prokazuj</w:t>
      </w:r>
      <w:r w:rsidRPr="00C76222">
        <w:rPr>
          <w:rFonts w:asciiTheme="minorHAnsi" w:eastAsia="Malgun Gothic" w:hAnsiTheme="minorHAnsi" w:cstheme="minorHAnsi"/>
          <w:sz w:val="22"/>
          <w:szCs w:val="22"/>
        </w:rPr>
        <w:t>í</w:t>
      </w:r>
      <w:r w:rsidRPr="00C76222">
        <w:rPr>
          <w:rFonts w:asciiTheme="minorHAnsi" w:hAnsiTheme="minorHAnsi" w:cstheme="minorHAnsi"/>
          <w:sz w:val="22"/>
          <w:szCs w:val="22"/>
        </w:rPr>
        <w:t>c</w:t>
      </w:r>
      <w:r w:rsidRPr="00C76222">
        <w:rPr>
          <w:rFonts w:asciiTheme="minorHAnsi" w:eastAsia="Malgun Gothic" w:hAnsiTheme="minorHAnsi" w:cstheme="minorHAnsi"/>
          <w:sz w:val="22"/>
          <w:szCs w:val="22"/>
        </w:rPr>
        <w:t>í</w:t>
      </w:r>
      <w:r w:rsidRPr="00C76222">
        <w:rPr>
          <w:rFonts w:asciiTheme="minorHAnsi" w:hAnsiTheme="minorHAnsi" w:cstheme="minorHAnsi"/>
          <w:sz w:val="22"/>
          <w:szCs w:val="22"/>
        </w:rPr>
        <w:t>ho kvalifikaci je mo</w:t>
      </w:r>
      <w:r w:rsidRPr="00C76222">
        <w:rPr>
          <w:rFonts w:asciiTheme="minorHAnsi" w:eastAsia="Malgun Gothic" w:hAnsiTheme="minorHAnsi" w:cstheme="minorHAnsi"/>
          <w:sz w:val="22"/>
          <w:szCs w:val="22"/>
        </w:rPr>
        <w:t>ž</w:t>
      </w:r>
      <w:r w:rsidRPr="00C76222">
        <w:rPr>
          <w:rFonts w:asciiTheme="minorHAnsi" w:hAnsiTheme="minorHAnsi" w:cstheme="minorHAnsi"/>
          <w:sz w:val="22"/>
          <w:szCs w:val="22"/>
        </w:rPr>
        <w:t>n</w:t>
      </w:r>
      <w:r w:rsidRPr="00C76222">
        <w:rPr>
          <w:rFonts w:asciiTheme="minorHAnsi" w:eastAsia="Malgun Gothic" w:hAnsiTheme="minorHAnsi" w:cstheme="minorHAnsi"/>
          <w:sz w:val="22"/>
          <w:szCs w:val="22"/>
        </w:rPr>
        <w:t>á</w:t>
      </w:r>
      <w:r w:rsidRPr="00C76222">
        <w:rPr>
          <w:rFonts w:asciiTheme="minorHAnsi" w:hAnsiTheme="minorHAnsi" w:cstheme="minorHAnsi"/>
          <w:sz w:val="22"/>
          <w:szCs w:val="22"/>
        </w:rPr>
        <w:t xml:space="preserve"> jen s předchoz</w:t>
      </w:r>
      <w:r w:rsidRPr="00C76222">
        <w:rPr>
          <w:rFonts w:asciiTheme="minorHAnsi" w:eastAsia="Malgun Gothic" w:hAnsiTheme="minorHAnsi" w:cstheme="minorHAnsi"/>
          <w:sz w:val="22"/>
          <w:szCs w:val="22"/>
        </w:rPr>
        <w:t>í</w:t>
      </w:r>
      <w:r w:rsidRPr="00C76222">
        <w:rPr>
          <w:rFonts w:asciiTheme="minorHAnsi" w:hAnsiTheme="minorHAnsi" w:cstheme="minorHAnsi"/>
          <w:sz w:val="22"/>
          <w:szCs w:val="22"/>
        </w:rPr>
        <w:t>m p</w:t>
      </w:r>
      <w:r w:rsidRPr="00C76222">
        <w:rPr>
          <w:rFonts w:asciiTheme="minorHAnsi" w:eastAsia="Malgun Gothic" w:hAnsiTheme="minorHAnsi" w:cstheme="minorHAnsi"/>
          <w:sz w:val="22"/>
          <w:szCs w:val="22"/>
        </w:rPr>
        <w:t>í</w:t>
      </w:r>
      <w:r w:rsidRPr="00C76222">
        <w:rPr>
          <w:rFonts w:asciiTheme="minorHAnsi" w:hAnsiTheme="minorHAnsi" w:cstheme="minorHAnsi"/>
          <w:sz w:val="22"/>
          <w:szCs w:val="22"/>
        </w:rPr>
        <w:t>semn</w:t>
      </w:r>
      <w:r w:rsidRPr="00C76222">
        <w:rPr>
          <w:rFonts w:asciiTheme="minorHAnsi" w:eastAsia="Malgun Gothic" w:hAnsiTheme="minorHAnsi" w:cstheme="minorHAnsi"/>
          <w:sz w:val="22"/>
          <w:szCs w:val="22"/>
        </w:rPr>
        <w:t>ý</w:t>
      </w:r>
      <w:r w:rsidR="002E7430">
        <w:rPr>
          <w:rFonts w:asciiTheme="minorHAnsi" w:hAnsiTheme="minorHAnsi" w:cstheme="minorHAnsi"/>
          <w:sz w:val="22"/>
          <w:szCs w:val="22"/>
        </w:rPr>
        <w:t>m souhlasem o</w:t>
      </w:r>
      <w:r w:rsidRPr="00C76222">
        <w:rPr>
          <w:rFonts w:asciiTheme="minorHAnsi" w:hAnsiTheme="minorHAnsi" w:cstheme="minorHAnsi"/>
          <w:sz w:val="22"/>
          <w:szCs w:val="22"/>
        </w:rPr>
        <w:t>bjednatele. Poskytovatel musí spolu s oznámením doložit veškeré kvalifikačn</w:t>
      </w:r>
      <w:r w:rsidRPr="00C76222">
        <w:rPr>
          <w:rFonts w:asciiTheme="minorHAnsi" w:eastAsia="Malgun Gothic" w:hAnsiTheme="minorHAnsi" w:cstheme="minorHAnsi"/>
          <w:sz w:val="22"/>
          <w:szCs w:val="22"/>
        </w:rPr>
        <w:t>í</w:t>
      </w:r>
      <w:r w:rsidRPr="00C76222">
        <w:rPr>
          <w:rFonts w:asciiTheme="minorHAnsi" w:hAnsiTheme="minorHAnsi" w:cstheme="minorHAnsi"/>
          <w:sz w:val="22"/>
          <w:szCs w:val="22"/>
        </w:rPr>
        <w:t xml:space="preserve"> doklady nov</w:t>
      </w:r>
      <w:r w:rsidRPr="00C76222">
        <w:rPr>
          <w:rFonts w:asciiTheme="minorHAnsi" w:eastAsia="Malgun Gothic" w:hAnsiTheme="minorHAnsi" w:cstheme="minorHAnsi"/>
          <w:sz w:val="22"/>
          <w:szCs w:val="22"/>
        </w:rPr>
        <w:t>é</w:t>
      </w:r>
      <w:r w:rsidRPr="00C76222">
        <w:rPr>
          <w:rFonts w:asciiTheme="minorHAnsi" w:hAnsiTheme="minorHAnsi" w:cstheme="minorHAnsi"/>
          <w:sz w:val="22"/>
          <w:szCs w:val="22"/>
        </w:rPr>
        <w:t xml:space="preserve">ho poddodavatele. </w:t>
      </w:r>
    </w:p>
    <w:p w14:paraId="48F92909" w14:textId="77777777" w:rsidR="0052417A" w:rsidRPr="007E229F" w:rsidRDefault="0052417A" w:rsidP="001008E3">
      <w:pPr>
        <w:pStyle w:val="Smlouva3"/>
        <w:keepNext w:val="0"/>
        <w:numPr>
          <w:ilvl w:val="1"/>
          <w:numId w:val="8"/>
        </w:numPr>
        <w:ind w:left="284"/>
        <w:rPr>
          <w:rFonts w:asciiTheme="minorHAnsi" w:hAnsiTheme="minorHAnsi" w:cstheme="minorHAnsi"/>
          <w:sz w:val="22"/>
          <w:szCs w:val="22"/>
        </w:rPr>
      </w:pPr>
      <w:r w:rsidRPr="007E229F">
        <w:rPr>
          <w:rFonts w:asciiTheme="minorHAnsi" w:eastAsia="Batang" w:hAnsiTheme="minorHAnsi" w:cstheme="minorHAnsi"/>
          <w:sz w:val="22"/>
          <w:szCs w:val="22"/>
        </w:rPr>
        <w:t>Poskytovatel se zavazuje, že při zajišťování služeb dle této smlouvy bude dodržovat předpisy o bezpečnosti práce, ochrany zdraví a hygieny, dodržovat ekologickou kázeň a předpisy požární ochrany, které se vztahují na všechny prostory uklízených budov.</w:t>
      </w:r>
    </w:p>
    <w:p w14:paraId="19A828F8" w14:textId="29F090F6" w:rsidR="0052417A" w:rsidRDefault="0052417A" w:rsidP="001008E3">
      <w:pPr>
        <w:pStyle w:val="Smlouva3"/>
        <w:keepNext w:val="0"/>
        <w:numPr>
          <w:ilvl w:val="1"/>
          <w:numId w:val="8"/>
        </w:numPr>
        <w:ind w:left="284"/>
        <w:rPr>
          <w:rFonts w:asciiTheme="minorHAnsi" w:hAnsiTheme="minorHAnsi" w:cstheme="minorHAnsi"/>
          <w:sz w:val="22"/>
          <w:szCs w:val="22"/>
        </w:rPr>
      </w:pPr>
      <w:r w:rsidRPr="007E229F">
        <w:rPr>
          <w:rFonts w:asciiTheme="minorHAnsi" w:hAnsiTheme="minorHAnsi" w:cstheme="minorHAnsi"/>
          <w:sz w:val="22"/>
          <w:szCs w:val="22"/>
        </w:rPr>
        <w:t xml:space="preserve">V případě, že se </w:t>
      </w:r>
      <w:r>
        <w:rPr>
          <w:rFonts w:asciiTheme="minorHAnsi" w:hAnsiTheme="minorHAnsi" w:cstheme="minorHAnsi"/>
          <w:sz w:val="22"/>
          <w:szCs w:val="22"/>
        </w:rPr>
        <w:t>poskytovatel</w:t>
      </w:r>
      <w:r w:rsidRPr="007E229F">
        <w:rPr>
          <w:rFonts w:asciiTheme="minorHAnsi" w:hAnsiTheme="minorHAnsi" w:cstheme="minorHAnsi"/>
          <w:sz w:val="22"/>
          <w:szCs w:val="22"/>
        </w:rPr>
        <w:t xml:space="preserve"> při poskytování služby dostane do kontaktu s osobními údaji </w:t>
      </w:r>
      <w:r w:rsidR="00D448BC">
        <w:rPr>
          <w:rFonts w:asciiTheme="minorHAnsi" w:hAnsiTheme="minorHAnsi" w:cstheme="minorHAnsi"/>
          <w:sz w:val="22"/>
          <w:szCs w:val="22"/>
        </w:rPr>
        <w:t>pracovníků</w:t>
      </w:r>
      <w:r w:rsidRPr="007E229F">
        <w:rPr>
          <w:rFonts w:asciiTheme="minorHAnsi" w:hAnsiTheme="minorHAnsi" w:cstheme="minorHAnsi"/>
          <w:sz w:val="22"/>
          <w:szCs w:val="22"/>
        </w:rPr>
        <w:t xml:space="preserve"> a </w:t>
      </w:r>
      <w:r w:rsidR="007C1618">
        <w:rPr>
          <w:rFonts w:asciiTheme="minorHAnsi" w:hAnsiTheme="minorHAnsi" w:cstheme="minorHAnsi"/>
          <w:sz w:val="22"/>
          <w:szCs w:val="22"/>
        </w:rPr>
        <w:t>klient</w:t>
      </w:r>
      <w:r w:rsidRPr="007E229F">
        <w:rPr>
          <w:rFonts w:asciiTheme="minorHAnsi" w:hAnsiTheme="minorHAnsi" w:cstheme="minorHAnsi"/>
          <w:sz w:val="22"/>
          <w:szCs w:val="22"/>
        </w:rPr>
        <w:t>ů</w:t>
      </w:r>
      <w:r w:rsidR="00D448BC">
        <w:rPr>
          <w:rFonts w:asciiTheme="minorHAnsi" w:hAnsiTheme="minorHAnsi" w:cstheme="minorHAnsi"/>
          <w:sz w:val="22"/>
          <w:szCs w:val="22"/>
        </w:rPr>
        <w:t xml:space="preserve"> objednatele</w:t>
      </w:r>
      <w:r w:rsidRPr="007E229F">
        <w:rPr>
          <w:rFonts w:asciiTheme="minorHAnsi" w:hAnsiTheme="minorHAnsi" w:cstheme="minorHAnsi"/>
          <w:sz w:val="22"/>
          <w:szCs w:val="22"/>
        </w:rPr>
        <w:t xml:space="preserve">, údaji o zdravotním stavu </w:t>
      </w:r>
      <w:r w:rsidR="007C1618">
        <w:rPr>
          <w:rFonts w:asciiTheme="minorHAnsi" w:hAnsiTheme="minorHAnsi" w:cstheme="minorHAnsi"/>
          <w:sz w:val="22"/>
          <w:szCs w:val="22"/>
        </w:rPr>
        <w:t>klient</w:t>
      </w:r>
      <w:r w:rsidRPr="007E229F">
        <w:rPr>
          <w:rFonts w:asciiTheme="minorHAnsi" w:hAnsiTheme="minorHAnsi" w:cstheme="minorHAnsi"/>
          <w:sz w:val="22"/>
          <w:szCs w:val="22"/>
        </w:rPr>
        <w:t>ů a údaji ekonomické povahy je povinen o nich zachovávat naprostou mlčenlivost, a to i po ukončení plnění smlouvy, v případě jejího zrušení, odstoupení od ní či její výpovědi.</w:t>
      </w:r>
    </w:p>
    <w:p w14:paraId="63387EBE" w14:textId="14E06B0A" w:rsidR="0052417A" w:rsidRPr="00B54BB9" w:rsidRDefault="0052417A" w:rsidP="0030655F">
      <w:pPr>
        <w:pStyle w:val="Odstavecseseznamem"/>
        <w:numPr>
          <w:ilvl w:val="1"/>
          <w:numId w:val="8"/>
        </w:numPr>
        <w:spacing w:after="120" w:line="240" w:lineRule="auto"/>
        <w:ind w:left="283" w:hanging="357"/>
        <w:jc w:val="both"/>
      </w:pPr>
      <w:r w:rsidRPr="00B54BB9">
        <w:t xml:space="preserve">Poskytovatel je povinen zajistit, aby </w:t>
      </w:r>
      <w:r w:rsidR="00D448BC">
        <w:t>pracovníci</w:t>
      </w:r>
      <w:r w:rsidRPr="00B54BB9">
        <w:t xml:space="preserve"> zajišťující úklid ovládali český nebo slovenský jazyk na úrovni pro dobře zvládnutou komunikaci s klienty a personálem. </w:t>
      </w:r>
    </w:p>
    <w:p w14:paraId="373B5248" w14:textId="694C600A" w:rsidR="00F250EB" w:rsidRPr="00B54BB9" w:rsidRDefault="00231C80" w:rsidP="0030655F">
      <w:pPr>
        <w:pStyle w:val="Odstavecseseznamem"/>
        <w:numPr>
          <w:ilvl w:val="1"/>
          <w:numId w:val="8"/>
        </w:numPr>
        <w:spacing w:after="120" w:line="240" w:lineRule="auto"/>
        <w:ind w:left="283" w:hanging="357"/>
        <w:jc w:val="both"/>
      </w:pPr>
      <w:r w:rsidRPr="00B54BB9">
        <w:t xml:space="preserve">Poskytovatel předloží objednateli </w:t>
      </w:r>
      <w:r w:rsidR="0030655F">
        <w:t xml:space="preserve">na vyžádání </w:t>
      </w:r>
      <w:r w:rsidRPr="00B54BB9">
        <w:t xml:space="preserve">kopie dokladů všech </w:t>
      </w:r>
      <w:r w:rsidR="0030655F">
        <w:t>pracovníků</w:t>
      </w:r>
      <w:r w:rsidRPr="00B54BB9">
        <w:t xml:space="preserve"> provádějících úklid, ze kterých bude zřejmě vyplývat, že příslušný </w:t>
      </w:r>
      <w:r w:rsidR="0030655F">
        <w:t>pracovník</w:t>
      </w:r>
      <w:r w:rsidRPr="00B54BB9">
        <w:t xml:space="preserve"> nebyl odsouzen pro trestný čin v posledních 3 letech (kopie výpisu z Rejstříku trestů).</w:t>
      </w:r>
      <w:r w:rsidR="00B54BB9">
        <w:t xml:space="preserve"> Dodavatel je oprávněn vyžádat si tyto dokumenty také v případě výměny </w:t>
      </w:r>
      <w:r w:rsidR="0030655F">
        <w:t>pracovníka</w:t>
      </w:r>
      <w:r w:rsidR="00B54BB9">
        <w:t>.</w:t>
      </w:r>
    </w:p>
    <w:p w14:paraId="49C047BF" w14:textId="77777777" w:rsidR="002E7430" w:rsidRDefault="0052417A" w:rsidP="002E7430">
      <w:pPr>
        <w:pStyle w:val="Smlouva3"/>
        <w:keepNext w:val="0"/>
        <w:numPr>
          <w:ilvl w:val="1"/>
          <w:numId w:val="8"/>
        </w:numPr>
        <w:ind w:left="283" w:hanging="357"/>
        <w:rPr>
          <w:rFonts w:asciiTheme="minorHAnsi" w:hAnsiTheme="minorHAnsi" w:cstheme="minorHAnsi"/>
          <w:sz w:val="22"/>
          <w:szCs w:val="22"/>
        </w:rPr>
      </w:pPr>
      <w:r w:rsidRPr="007E229F">
        <w:rPr>
          <w:rFonts w:asciiTheme="minorHAnsi" w:hAnsiTheme="minorHAnsi" w:cstheme="minorHAnsi"/>
          <w:sz w:val="22"/>
          <w:szCs w:val="22"/>
        </w:rPr>
        <w:t>V prostorách objednatele platí zákaz kouření</w:t>
      </w:r>
      <w:r w:rsidR="009A7B67">
        <w:rPr>
          <w:rFonts w:asciiTheme="minorHAnsi" w:hAnsiTheme="minorHAnsi" w:cstheme="minorHAnsi"/>
          <w:sz w:val="22"/>
          <w:szCs w:val="22"/>
        </w:rPr>
        <w:t xml:space="preserve"> (povoleno jen na vyhrazených místech – kuřárny)</w:t>
      </w:r>
      <w:r w:rsidRPr="007E229F">
        <w:rPr>
          <w:rFonts w:asciiTheme="minorHAnsi" w:hAnsiTheme="minorHAnsi" w:cstheme="minorHAnsi"/>
          <w:sz w:val="22"/>
          <w:szCs w:val="22"/>
        </w:rPr>
        <w:t>.</w:t>
      </w:r>
    </w:p>
    <w:p w14:paraId="18734728" w14:textId="03794AF3" w:rsidR="00C833E9" w:rsidRPr="002E7430" w:rsidRDefault="002E7430" w:rsidP="002E7430">
      <w:pPr>
        <w:pStyle w:val="Smlouva3"/>
        <w:keepNext w:val="0"/>
        <w:numPr>
          <w:ilvl w:val="1"/>
          <w:numId w:val="8"/>
        </w:numPr>
        <w:ind w:left="283" w:hanging="357"/>
        <w:rPr>
          <w:rFonts w:asciiTheme="minorHAnsi" w:hAnsiTheme="minorHAnsi" w:cstheme="minorHAnsi"/>
          <w:sz w:val="22"/>
          <w:szCs w:val="22"/>
        </w:rPr>
      </w:pPr>
      <w:r w:rsidRPr="002E7430">
        <w:rPr>
          <w:rFonts w:asciiTheme="minorHAnsi" w:hAnsiTheme="minorHAnsi" w:cstheme="minorHAnsi"/>
          <w:sz w:val="22"/>
          <w:szCs w:val="22"/>
        </w:rPr>
        <w:t>Poskytovatel zajistí po celou dobu plnění smlouvy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cizinců, legální zaměstnávání, důstojné pracovní podmínky a odpovídající úroveň bezpečnosti práce), a to vůči vš</w:t>
      </w:r>
      <w:r>
        <w:rPr>
          <w:rFonts w:asciiTheme="minorHAnsi" w:hAnsiTheme="minorHAnsi" w:cstheme="minorHAnsi"/>
          <w:sz w:val="22"/>
          <w:szCs w:val="22"/>
        </w:rPr>
        <w:t>em osobám, které se na plnění smlouvy</w:t>
      </w:r>
      <w:r w:rsidRPr="002E7430">
        <w:rPr>
          <w:rFonts w:asciiTheme="minorHAnsi" w:hAnsiTheme="minorHAnsi" w:cstheme="minorHAnsi"/>
          <w:sz w:val="22"/>
          <w:szCs w:val="22"/>
        </w:rPr>
        <w:t xml:space="preserve"> podílejí a be</w:t>
      </w:r>
      <w:r>
        <w:rPr>
          <w:rFonts w:asciiTheme="minorHAnsi" w:hAnsiTheme="minorHAnsi" w:cstheme="minorHAnsi"/>
          <w:sz w:val="22"/>
          <w:szCs w:val="22"/>
        </w:rPr>
        <w:t>z ohledu na to, zda je plnění smlouvy</w:t>
      </w:r>
      <w:r w:rsidRPr="002E7430">
        <w:rPr>
          <w:rFonts w:asciiTheme="minorHAnsi" w:hAnsiTheme="minorHAnsi" w:cstheme="minorHAnsi"/>
          <w:sz w:val="22"/>
          <w:szCs w:val="22"/>
        </w:rPr>
        <w:t xml:space="preserve"> prováděno bezprostředně </w:t>
      </w:r>
      <w:r>
        <w:rPr>
          <w:rFonts w:asciiTheme="minorHAnsi" w:hAnsiTheme="minorHAnsi" w:cstheme="minorHAnsi"/>
          <w:sz w:val="22"/>
          <w:szCs w:val="22"/>
        </w:rPr>
        <w:t>poskytovatelem</w:t>
      </w:r>
      <w:r w:rsidRPr="002E7430">
        <w:rPr>
          <w:rFonts w:asciiTheme="minorHAnsi" w:hAnsiTheme="minorHAnsi" w:cstheme="minorHAnsi"/>
          <w:sz w:val="22"/>
          <w:szCs w:val="22"/>
        </w:rPr>
        <w:t xml:space="preserve"> či jeho poddodavateli.</w:t>
      </w:r>
    </w:p>
    <w:p w14:paraId="197D7DC2" w14:textId="77777777" w:rsidR="00C833E9" w:rsidRPr="007E229F" w:rsidRDefault="00C833E9" w:rsidP="00E936EB">
      <w:pPr>
        <w:pStyle w:val="Smlouva3"/>
        <w:keepNext w:val="0"/>
        <w:numPr>
          <w:ilvl w:val="0"/>
          <w:numId w:val="0"/>
        </w:numPr>
        <w:spacing w:after="0"/>
        <w:ind w:left="284"/>
        <w:rPr>
          <w:rFonts w:asciiTheme="minorHAnsi" w:hAnsiTheme="minorHAnsi" w:cstheme="minorHAnsi"/>
          <w:sz w:val="22"/>
          <w:szCs w:val="22"/>
        </w:rPr>
      </w:pPr>
    </w:p>
    <w:p w14:paraId="39208B95" w14:textId="77777777" w:rsidR="00C83BCB" w:rsidRDefault="0052417A" w:rsidP="00C83BCB">
      <w:pPr>
        <w:pStyle w:val="Smlouva1"/>
        <w:keepNext w:val="0"/>
        <w:widowControl w:val="0"/>
        <w:numPr>
          <w:ilvl w:val="0"/>
          <w:numId w:val="0"/>
        </w:numPr>
        <w:spacing w:befor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Čl</w:t>
      </w:r>
      <w:r w:rsidR="00C83BCB">
        <w:rPr>
          <w:rFonts w:asciiTheme="minorHAnsi" w:hAnsiTheme="minorHAnsi" w:cstheme="minorHAnsi"/>
          <w:sz w:val="22"/>
          <w:szCs w:val="22"/>
        </w:rPr>
        <w:t>ánek VI.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097A4E0" w14:textId="77777777" w:rsidR="0052417A" w:rsidRDefault="0052417A" w:rsidP="00C83BCB">
      <w:pPr>
        <w:pStyle w:val="Smlouva1"/>
        <w:keepNext w:val="0"/>
        <w:widowControl w:val="0"/>
        <w:numPr>
          <w:ilvl w:val="0"/>
          <w:numId w:val="0"/>
        </w:numPr>
        <w:spacing w:before="0"/>
        <w:jc w:val="center"/>
        <w:rPr>
          <w:rFonts w:asciiTheme="minorHAnsi" w:hAnsiTheme="minorHAnsi" w:cstheme="minorHAnsi"/>
          <w:sz w:val="22"/>
          <w:szCs w:val="22"/>
        </w:rPr>
      </w:pPr>
      <w:r w:rsidRPr="00471CBE">
        <w:rPr>
          <w:rFonts w:asciiTheme="minorHAnsi" w:hAnsiTheme="minorHAnsi" w:cstheme="minorHAnsi"/>
          <w:sz w:val="22"/>
          <w:szCs w:val="22"/>
        </w:rPr>
        <w:t xml:space="preserve">Práva a povinnosti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471CBE">
        <w:rPr>
          <w:rFonts w:asciiTheme="minorHAnsi" w:hAnsiTheme="minorHAnsi" w:cstheme="minorHAnsi"/>
          <w:sz w:val="22"/>
          <w:szCs w:val="22"/>
        </w:rPr>
        <w:t>bjednatele</w:t>
      </w:r>
    </w:p>
    <w:p w14:paraId="449D05BC" w14:textId="77777777" w:rsidR="0052417A" w:rsidRPr="00471CBE" w:rsidRDefault="0052417A" w:rsidP="001008E3">
      <w:pPr>
        <w:pStyle w:val="Smlouva3"/>
        <w:keepNext w:val="0"/>
        <w:numPr>
          <w:ilvl w:val="1"/>
          <w:numId w:val="9"/>
        </w:numPr>
        <w:ind w:left="284"/>
        <w:rPr>
          <w:rFonts w:asciiTheme="minorHAnsi" w:hAnsiTheme="minorHAnsi" w:cstheme="minorHAnsi"/>
          <w:sz w:val="22"/>
          <w:szCs w:val="22"/>
        </w:rPr>
      </w:pPr>
      <w:r w:rsidRPr="00471CBE">
        <w:rPr>
          <w:rFonts w:asciiTheme="minorHAnsi" w:hAnsiTheme="minorHAnsi" w:cstheme="minorHAnsi"/>
          <w:sz w:val="22"/>
          <w:szCs w:val="22"/>
        </w:rPr>
        <w:t xml:space="preserve">Objednatel je povinen poskytnout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71CBE">
        <w:rPr>
          <w:rFonts w:asciiTheme="minorHAnsi" w:hAnsiTheme="minorHAnsi" w:cstheme="minorHAnsi"/>
          <w:sz w:val="22"/>
          <w:szCs w:val="22"/>
        </w:rPr>
        <w:t xml:space="preserve">oskytovateli potřebnou součinnost k řádnému provádění </w:t>
      </w:r>
      <w:r>
        <w:rPr>
          <w:rFonts w:asciiTheme="minorHAnsi" w:hAnsiTheme="minorHAnsi" w:cstheme="minorHAnsi"/>
          <w:sz w:val="22"/>
          <w:szCs w:val="22"/>
        </w:rPr>
        <w:t>ú</w:t>
      </w:r>
      <w:r w:rsidRPr="00471CBE">
        <w:rPr>
          <w:rFonts w:asciiTheme="minorHAnsi" w:hAnsiTheme="minorHAnsi" w:cstheme="minorHAnsi"/>
          <w:sz w:val="22"/>
          <w:szCs w:val="22"/>
        </w:rPr>
        <w:t>klidových prací podle této smlouvy.</w:t>
      </w:r>
    </w:p>
    <w:p w14:paraId="56F1C766" w14:textId="0D45145C" w:rsidR="0052417A" w:rsidRPr="001B4BC1" w:rsidRDefault="0052417A" w:rsidP="001008E3">
      <w:pPr>
        <w:pStyle w:val="Smlouva3"/>
        <w:keepNext w:val="0"/>
        <w:numPr>
          <w:ilvl w:val="1"/>
          <w:numId w:val="9"/>
        </w:numPr>
        <w:ind w:left="284"/>
        <w:rPr>
          <w:rFonts w:asciiTheme="minorHAnsi" w:hAnsiTheme="minorHAnsi" w:cstheme="minorHAnsi"/>
          <w:i/>
          <w:sz w:val="22"/>
          <w:szCs w:val="22"/>
        </w:rPr>
      </w:pPr>
      <w:r w:rsidRPr="001B4BC1">
        <w:rPr>
          <w:rFonts w:asciiTheme="minorHAnsi" w:hAnsiTheme="minorHAnsi" w:cstheme="minorHAnsi"/>
          <w:sz w:val="22"/>
          <w:szCs w:val="22"/>
        </w:rPr>
        <w:t xml:space="preserve">Objednatel je povinen zajistit poskytovateli nezbytný prostor k uskladnění úklidových pomůcek a přípravků a k uložení svršků a osobních věcí úklidových pracovníků poskytovatele. Za tím účelem se smluvní strany zavazují uzavřít samostatnou smlouvu o nájmu nebytových prostor, jejíž platnost a </w:t>
      </w:r>
      <w:r w:rsidRPr="001B4BC1">
        <w:rPr>
          <w:rFonts w:asciiTheme="minorHAnsi" w:hAnsiTheme="minorHAnsi" w:cstheme="minorHAnsi"/>
          <w:sz w:val="22"/>
          <w:szCs w:val="22"/>
        </w:rPr>
        <w:lastRenderedPageBreak/>
        <w:t>účinnost bude vázána na tuto smlouvu ve smyslu ust</w:t>
      </w:r>
      <w:r w:rsidR="000726FF" w:rsidRPr="001B4BC1">
        <w:rPr>
          <w:rFonts w:asciiTheme="minorHAnsi" w:hAnsiTheme="minorHAnsi" w:cstheme="minorHAnsi"/>
          <w:sz w:val="22"/>
          <w:szCs w:val="22"/>
        </w:rPr>
        <w:t>anovení</w:t>
      </w:r>
      <w:r w:rsidRPr="001B4BC1">
        <w:rPr>
          <w:rFonts w:asciiTheme="minorHAnsi" w:hAnsiTheme="minorHAnsi" w:cstheme="minorHAnsi"/>
          <w:sz w:val="22"/>
          <w:szCs w:val="22"/>
        </w:rPr>
        <w:t xml:space="preserve"> § 1727 zákona č. 89/2012 Sb., občanského zákoníku, ve znění pozdějších předpisů</w:t>
      </w:r>
      <w:r w:rsidR="000726FF" w:rsidRPr="001B4BC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47B868C" w14:textId="3E145373" w:rsidR="0052417A" w:rsidRPr="00E80496" w:rsidRDefault="0052417A" w:rsidP="001008E3">
      <w:pPr>
        <w:pStyle w:val="Smlouva3"/>
        <w:numPr>
          <w:ilvl w:val="1"/>
          <w:numId w:val="9"/>
        </w:numPr>
        <w:ind w:left="284"/>
        <w:rPr>
          <w:rFonts w:asciiTheme="minorHAnsi" w:hAnsiTheme="minorHAnsi" w:cstheme="minorHAnsi"/>
          <w:sz w:val="22"/>
          <w:szCs w:val="22"/>
        </w:rPr>
      </w:pPr>
      <w:r w:rsidRPr="00E80496">
        <w:rPr>
          <w:rFonts w:asciiTheme="minorHAnsi" w:hAnsiTheme="minorHAnsi" w:cstheme="minorHAnsi"/>
          <w:sz w:val="22"/>
          <w:szCs w:val="22"/>
        </w:rPr>
        <w:t>Objednatel zabezpečí dodávku studené a teplé vody, elektrické energie a osvětlení v nezbytně nutné míře pro výkon prací dle této smlouvy. Náklady na vodu a elektrick</w:t>
      </w:r>
      <w:r w:rsidR="00487CBA">
        <w:rPr>
          <w:rFonts w:asciiTheme="minorHAnsi" w:hAnsiTheme="minorHAnsi" w:cstheme="minorHAnsi"/>
          <w:sz w:val="22"/>
          <w:szCs w:val="22"/>
        </w:rPr>
        <w:t>ou energii</w:t>
      </w:r>
      <w:r w:rsidRPr="00E80496">
        <w:rPr>
          <w:rFonts w:asciiTheme="minorHAnsi" w:hAnsiTheme="minorHAnsi" w:cstheme="minorHAnsi"/>
          <w:sz w:val="22"/>
          <w:szCs w:val="22"/>
        </w:rPr>
        <w:t xml:space="preserve"> hradí objednatel.</w:t>
      </w:r>
    </w:p>
    <w:p w14:paraId="61E57150" w14:textId="77777777" w:rsidR="0052417A" w:rsidRPr="007E229F" w:rsidRDefault="0052417A" w:rsidP="001008E3">
      <w:pPr>
        <w:pStyle w:val="Smlouva3"/>
        <w:numPr>
          <w:ilvl w:val="1"/>
          <w:numId w:val="9"/>
        </w:numPr>
        <w:spacing w:after="0"/>
        <w:ind w:left="284"/>
        <w:rPr>
          <w:rFonts w:asciiTheme="minorHAnsi" w:hAnsiTheme="minorHAnsi" w:cstheme="minorHAnsi"/>
          <w:sz w:val="22"/>
          <w:szCs w:val="22"/>
        </w:rPr>
      </w:pPr>
      <w:r w:rsidRPr="007E229F">
        <w:rPr>
          <w:rFonts w:asciiTheme="minorHAnsi" w:hAnsiTheme="minorHAnsi" w:cstheme="minorHAnsi"/>
          <w:sz w:val="22"/>
          <w:szCs w:val="22"/>
        </w:rPr>
        <w:t>Objednatel je povinen řádně a včas platit předložené daňové doklady za služby provedené poskytovatelem.</w:t>
      </w:r>
    </w:p>
    <w:p w14:paraId="3A38FCB4" w14:textId="77777777" w:rsidR="0052417A" w:rsidRDefault="0052417A" w:rsidP="0052417A">
      <w:pPr>
        <w:pStyle w:val="Smlouva3"/>
        <w:keepNext w:val="0"/>
        <w:numPr>
          <w:ilvl w:val="0"/>
          <w:numId w:val="0"/>
        </w:numPr>
        <w:tabs>
          <w:tab w:val="num" w:pos="851"/>
        </w:tabs>
      </w:pPr>
      <w:r w:rsidRPr="00471CBE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r w:rsidR="00D77717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471CBE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471CBE">
        <w:rPr>
          <w:rFonts w:asciiTheme="minorHAnsi" w:hAnsiTheme="minorHAnsi" w:cstheme="minorHAnsi"/>
          <w:sz w:val="22"/>
          <w:szCs w:val="22"/>
        </w:rPr>
        <w:t xml:space="preserve">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</w:p>
    <w:p w14:paraId="37435BC9" w14:textId="77777777" w:rsidR="00C83BCB" w:rsidRDefault="0052417A" w:rsidP="00C83BCB">
      <w:pPr>
        <w:pStyle w:val="Smlouva1"/>
        <w:keepNext w:val="0"/>
        <w:widowControl w:val="0"/>
        <w:numPr>
          <w:ilvl w:val="0"/>
          <w:numId w:val="0"/>
        </w:numPr>
        <w:spacing w:befor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Čl</w:t>
      </w:r>
      <w:r w:rsidR="00C83BCB">
        <w:rPr>
          <w:rFonts w:asciiTheme="minorHAnsi" w:hAnsiTheme="minorHAnsi" w:cstheme="minorHAnsi"/>
          <w:sz w:val="22"/>
          <w:szCs w:val="22"/>
        </w:rPr>
        <w:t>ánek VII.</w:t>
      </w:r>
      <w:r w:rsidR="00C4131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E24F20E" w14:textId="77777777" w:rsidR="0052417A" w:rsidRDefault="0052417A" w:rsidP="00C83BCB">
      <w:pPr>
        <w:pStyle w:val="Smlouva1"/>
        <w:keepNext w:val="0"/>
        <w:widowControl w:val="0"/>
        <w:numPr>
          <w:ilvl w:val="0"/>
          <w:numId w:val="0"/>
        </w:numPr>
        <w:spacing w:befor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Vady a reklamace</w:t>
      </w:r>
    </w:p>
    <w:p w14:paraId="5A66DA3A" w14:textId="77777777" w:rsidR="0052417A" w:rsidRDefault="0052417A" w:rsidP="001008E3">
      <w:pPr>
        <w:pStyle w:val="Smlouva3"/>
        <w:keepNext w:val="0"/>
        <w:widowControl w:val="0"/>
        <w:numPr>
          <w:ilvl w:val="1"/>
          <w:numId w:val="10"/>
        </w:numPr>
        <w:ind w:left="284"/>
        <w:rPr>
          <w:rFonts w:asciiTheme="minorHAnsi" w:hAnsiTheme="minorHAnsi" w:cstheme="minorHAnsi"/>
          <w:sz w:val="22"/>
          <w:szCs w:val="22"/>
        </w:rPr>
      </w:pPr>
      <w:r w:rsidRPr="00471CBE">
        <w:rPr>
          <w:rFonts w:asciiTheme="minorHAnsi" w:hAnsiTheme="minorHAnsi" w:cstheme="minorHAnsi"/>
          <w:sz w:val="22"/>
          <w:szCs w:val="22"/>
        </w:rPr>
        <w:t xml:space="preserve">Poskytovatel je povinen provádět průběžně kontrolu, zda jsou </w:t>
      </w:r>
      <w:r>
        <w:rPr>
          <w:rFonts w:asciiTheme="minorHAnsi" w:hAnsiTheme="minorHAnsi" w:cstheme="minorHAnsi"/>
          <w:sz w:val="22"/>
          <w:szCs w:val="22"/>
        </w:rPr>
        <w:t>ú</w:t>
      </w:r>
      <w:r w:rsidRPr="00471CBE">
        <w:rPr>
          <w:rFonts w:asciiTheme="minorHAnsi" w:hAnsiTheme="minorHAnsi" w:cstheme="minorHAnsi"/>
          <w:sz w:val="22"/>
          <w:szCs w:val="22"/>
        </w:rPr>
        <w:t xml:space="preserve">klidové práce prováděny řádně a v souladu s touto smlouvou. </w:t>
      </w:r>
    </w:p>
    <w:p w14:paraId="36CEC66D" w14:textId="77777777" w:rsidR="0052417A" w:rsidRDefault="0052417A" w:rsidP="001008E3">
      <w:pPr>
        <w:pStyle w:val="Smlouva3"/>
        <w:keepNext w:val="0"/>
        <w:widowControl w:val="0"/>
        <w:numPr>
          <w:ilvl w:val="1"/>
          <w:numId w:val="10"/>
        </w:numPr>
        <w:ind w:left="284"/>
        <w:rPr>
          <w:rFonts w:asciiTheme="minorHAnsi" w:hAnsiTheme="minorHAnsi" w:cstheme="minorHAnsi"/>
          <w:sz w:val="22"/>
          <w:szCs w:val="22"/>
        </w:rPr>
      </w:pPr>
      <w:r w:rsidRPr="00471CBE">
        <w:rPr>
          <w:rFonts w:asciiTheme="minorHAnsi" w:hAnsiTheme="minorHAnsi" w:cstheme="minorHAnsi"/>
          <w:sz w:val="22"/>
          <w:szCs w:val="22"/>
        </w:rPr>
        <w:t xml:space="preserve">Nejsou-li </w:t>
      </w:r>
      <w:r>
        <w:rPr>
          <w:rFonts w:asciiTheme="minorHAnsi" w:hAnsiTheme="minorHAnsi" w:cstheme="minorHAnsi"/>
          <w:sz w:val="22"/>
          <w:szCs w:val="22"/>
        </w:rPr>
        <w:t>ú</w:t>
      </w:r>
      <w:r w:rsidRPr="00471CBE">
        <w:rPr>
          <w:rFonts w:asciiTheme="minorHAnsi" w:hAnsiTheme="minorHAnsi" w:cstheme="minorHAnsi"/>
          <w:sz w:val="22"/>
          <w:szCs w:val="22"/>
        </w:rPr>
        <w:t>klidové práce prováděny řádně a v souladu s touto smlouvou, jedná se o vadné plnění.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71CBE">
        <w:rPr>
          <w:rFonts w:asciiTheme="minorHAnsi" w:hAnsiTheme="minorHAnsi" w:cstheme="minorHAnsi"/>
          <w:sz w:val="22"/>
          <w:szCs w:val="22"/>
        </w:rPr>
        <w:t xml:space="preserve">V případě zjištění vadného plnění je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71CBE">
        <w:rPr>
          <w:rFonts w:asciiTheme="minorHAnsi" w:hAnsiTheme="minorHAnsi" w:cstheme="minorHAnsi"/>
          <w:sz w:val="22"/>
          <w:szCs w:val="22"/>
        </w:rPr>
        <w:t xml:space="preserve">oskytovatel povinen učinit všechna potřebná opatření k neprodlenému odstranění zjištěných vad. Není-li možné vady neprodleně odstranit nebo mají-li vady negativní vliv na provoz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471CBE">
        <w:rPr>
          <w:rFonts w:asciiTheme="minorHAnsi" w:hAnsiTheme="minorHAnsi" w:cstheme="minorHAnsi"/>
          <w:sz w:val="22"/>
          <w:szCs w:val="22"/>
        </w:rPr>
        <w:t xml:space="preserve">bjednatele, je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71CBE">
        <w:rPr>
          <w:rFonts w:asciiTheme="minorHAnsi" w:hAnsiTheme="minorHAnsi" w:cstheme="minorHAnsi"/>
          <w:sz w:val="22"/>
          <w:szCs w:val="22"/>
        </w:rPr>
        <w:t xml:space="preserve">oskytovatel povinen neprodleně oznámit výskyt vad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471CBE">
        <w:rPr>
          <w:rFonts w:asciiTheme="minorHAnsi" w:hAnsiTheme="minorHAnsi" w:cstheme="minorHAnsi"/>
          <w:sz w:val="22"/>
          <w:szCs w:val="22"/>
        </w:rPr>
        <w:t>bjednateli a navrhnout vhodná opatření ke zjednání nápravy.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71CBE">
        <w:rPr>
          <w:rFonts w:asciiTheme="minorHAnsi" w:hAnsiTheme="minorHAnsi" w:cstheme="minorHAnsi"/>
          <w:sz w:val="22"/>
          <w:szCs w:val="22"/>
        </w:rPr>
        <w:t xml:space="preserve">O tomto vadném plnění bude sepsán zápis, který bude stvrzen podpisem odpovědnými pracovníky obou </w:t>
      </w:r>
      <w:r>
        <w:rPr>
          <w:rFonts w:asciiTheme="minorHAnsi" w:hAnsiTheme="minorHAnsi" w:cstheme="minorHAnsi"/>
          <w:sz w:val="22"/>
          <w:szCs w:val="22"/>
        </w:rPr>
        <w:t xml:space="preserve">smluvních </w:t>
      </w:r>
      <w:r w:rsidRPr="00471CBE">
        <w:rPr>
          <w:rFonts w:asciiTheme="minorHAnsi" w:hAnsiTheme="minorHAnsi" w:cstheme="minorHAnsi"/>
          <w:sz w:val="22"/>
          <w:szCs w:val="22"/>
        </w:rPr>
        <w:t xml:space="preserve">stran.  </w:t>
      </w:r>
    </w:p>
    <w:p w14:paraId="359F17E5" w14:textId="10B9BF95" w:rsidR="0052417A" w:rsidRPr="00ED0BB1" w:rsidRDefault="0052417A" w:rsidP="001008E3">
      <w:pPr>
        <w:pStyle w:val="Smlouva3"/>
        <w:keepNext w:val="0"/>
        <w:widowControl w:val="0"/>
        <w:numPr>
          <w:ilvl w:val="1"/>
          <w:numId w:val="10"/>
        </w:numPr>
        <w:ind w:left="284"/>
        <w:rPr>
          <w:rFonts w:asciiTheme="minorHAnsi" w:hAnsiTheme="minorHAnsi" w:cstheme="minorHAnsi"/>
          <w:sz w:val="22"/>
          <w:szCs w:val="22"/>
        </w:rPr>
      </w:pPr>
      <w:r w:rsidRPr="00471CBE">
        <w:rPr>
          <w:rFonts w:asciiTheme="minorHAnsi" w:hAnsiTheme="minorHAnsi" w:cstheme="minorHAnsi"/>
          <w:sz w:val="22"/>
          <w:szCs w:val="22"/>
        </w:rPr>
        <w:t xml:space="preserve">Objednatel je oprávněn provádět kontrolu, zda jsou </w:t>
      </w:r>
      <w:r>
        <w:rPr>
          <w:rFonts w:asciiTheme="minorHAnsi" w:hAnsiTheme="minorHAnsi" w:cstheme="minorHAnsi"/>
          <w:sz w:val="22"/>
          <w:szCs w:val="22"/>
        </w:rPr>
        <w:t>ú</w:t>
      </w:r>
      <w:r w:rsidRPr="00471CBE">
        <w:rPr>
          <w:rFonts w:asciiTheme="minorHAnsi" w:hAnsiTheme="minorHAnsi" w:cstheme="minorHAnsi"/>
          <w:sz w:val="22"/>
          <w:szCs w:val="22"/>
        </w:rPr>
        <w:t xml:space="preserve">klidové práce prováděny řádně a v souladu s touto smlouvou, a to kdykoliv. V případě zjištění vady či nedostatku, je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471CBE">
        <w:rPr>
          <w:rFonts w:asciiTheme="minorHAnsi" w:hAnsiTheme="minorHAnsi" w:cstheme="minorHAnsi"/>
          <w:sz w:val="22"/>
          <w:szCs w:val="22"/>
        </w:rPr>
        <w:t xml:space="preserve">bjednatel oprávněn udělit kterémukoliv </w:t>
      </w:r>
      <w:r w:rsidR="00C76222">
        <w:rPr>
          <w:rFonts w:asciiTheme="minorHAnsi" w:hAnsiTheme="minorHAnsi" w:cstheme="minorHAnsi"/>
          <w:sz w:val="22"/>
          <w:szCs w:val="22"/>
        </w:rPr>
        <w:t>pracovníkovi</w:t>
      </w:r>
      <w:r>
        <w:rPr>
          <w:rFonts w:asciiTheme="minorHAnsi" w:hAnsiTheme="minorHAnsi" w:cstheme="minorHAnsi"/>
          <w:sz w:val="22"/>
          <w:szCs w:val="22"/>
        </w:rPr>
        <w:t xml:space="preserve"> poskytovatele</w:t>
      </w:r>
      <w:r w:rsidRPr="00471CBE">
        <w:rPr>
          <w:rFonts w:asciiTheme="minorHAnsi" w:hAnsiTheme="minorHAnsi" w:cstheme="minorHAnsi"/>
          <w:sz w:val="22"/>
          <w:szCs w:val="22"/>
        </w:rPr>
        <w:t xml:space="preserve"> pokyn k jejich odstranění.</w:t>
      </w:r>
    </w:p>
    <w:p w14:paraId="33646CEE" w14:textId="77777777" w:rsidR="0052417A" w:rsidRPr="00D245C9" w:rsidRDefault="0052417A" w:rsidP="001008E3">
      <w:pPr>
        <w:pStyle w:val="Smlouva3"/>
        <w:keepNext w:val="0"/>
        <w:widowControl w:val="0"/>
        <w:numPr>
          <w:ilvl w:val="1"/>
          <w:numId w:val="10"/>
        </w:numPr>
        <w:spacing w:after="0"/>
        <w:ind w:left="284"/>
        <w:rPr>
          <w:rFonts w:asciiTheme="minorHAnsi" w:hAnsiTheme="minorHAnsi" w:cstheme="minorHAnsi"/>
          <w:sz w:val="22"/>
          <w:szCs w:val="22"/>
        </w:rPr>
      </w:pPr>
      <w:r w:rsidRPr="00471CBE">
        <w:rPr>
          <w:rFonts w:asciiTheme="minorHAnsi" w:hAnsiTheme="minorHAnsi" w:cstheme="minorHAnsi"/>
          <w:sz w:val="22"/>
          <w:szCs w:val="22"/>
        </w:rPr>
        <w:t xml:space="preserve">Nebyly-li po udělení pokynu vada či nedostatek neprodleně odstraněny, nebo jedná-li se o vadu či nedostatek, které nelze neprodleně odstranit, popř. o vadu či nedostatek, které negativně ovlivňují provoz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471CBE">
        <w:rPr>
          <w:rFonts w:asciiTheme="minorHAnsi" w:hAnsiTheme="minorHAnsi" w:cstheme="minorHAnsi"/>
          <w:sz w:val="22"/>
          <w:szCs w:val="22"/>
        </w:rPr>
        <w:t xml:space="preserve">bjednatele, je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471CBE">
        <w:rPr>
          <w:rFonts w:asciiTheme="minorHAnsi" w:hAnsiTheme="minorHAnsi" w:cstheme="minorHAnsi"/>
          <w:sz w:val="22"/>
          <w:szCs w:val="22"/>
        </w:rPr>
        <w:t xml:space="preserve">bjednatel oprávněn informovat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71CBE">
        <w:rPr>
          <w:rFonts w:asciiTheme="minorHAnsi" w:hAnsiTheme="minorHAnsi" w:cstheme="minorHAnsi"/>
          <w:sz w:val="22"/>
          <w:szCs w:val="22"/>
        </w:rPr>
        <w:t xml:space="preserve">oskytovatele nebo jeho oprávněného zástupce a vyžadovat od nich provedení neodkladných úkonů k odstranění této vady či nedostatku a přijetí opatření k nápravě. Tím </w:t>
      </w:r>
      <w:r>
        <w:rPr>
          <w:rFonts w:asciiTheme="minorHAnsi" w:hAnsiTheme="minorHAnsi" w:cstheme="minorHAnsi"/>
          <w:sz w:val="22"/>
          <w:szCs w:val="22"/>
        </w:rPr>
        <w:t>nejsou</w:t>
      </w:r>
      <w:r w:rsidRPr="00471CBE">
        <w:rPr>
          <w:rFonts w:asciiTheme="minorHAnsi" w:hAnsiTheme="minorHAnsi" w:cstheme="minorHAnsi"/>
          <w:sz w:val="22"/>
          <w:szCs w:val="22"/>
        </w:rPr>
        <w:t xml:space="preserve"> nijak dotčen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471CBE">
        <w:rPr>
          <w:rFonts w:asciiTheme="minorHAnsi" w:hAnsiTheme="minorHAnsi" w:cstheme="minorHAnsi"/>
          <w:sz w:val="22"/>
          <w:szCs w:val="22"/>
        </w:rPr>
        <w:t xml:space="preserve"> práv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471CB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471CBE">
        <w:rPr>
          <w:rFonts w:asciiTheme="minorHAnsi" w:hAnsiTheme="minorHAnsi" w:cstheme="minorHAnsi"/>
          <w:sz w:val="22"/>
          <w:szCs w:val="22"/>
        </w:rPr>
        <w:t>bjednatele z </w:t>
      </w:r>
      <w:r>
        <w:rPr>
          <w:rFonts w:asciiTheme="minorHAnsi" w:hAnsiTheme="minorHAnsi" w:cstheme="minorHAnsi"/>
          <w:sz w:val="22"/>
          <w:szCs w:val="22"/>
        </w:rPr>
        <w:t>vadného plnění</w:t>
      </w:r>
      <w:r w:rsidRPr="00471CBE">
        <w:rPr>
          <w:rFonts w:asciiTheme="minorHAnsi" w:hAnsiTheme="minorHAnsi" w:cstheme="minorHAnsi"/>
          <w:sz w:val="22"/>
          <w:szCs w:val="22"/>
        </w:rPr>
        <w:t>, právo na náhradu škody či smluvní pokutu.</w:t>
      </w:r>
    </w:p>
    <w:p w14:paraId="2EB3BDE7" w14:textId="77777777" w:rsidR="0052417A" w:rsidRDefault="0052417A" w:rsidP="0052417A">
      <w:pPr>
        <w:pStyle w:val="Smlouva3"/>
        <w:keepNext w:val="0"/>
        <w:widowControl w:val="0"/>
        <w:numPr>
          <w:ilvl w:val="0"/>
          <w:numId w:val="0"/>
        </w:numPr>
        <w:ind w:left="708"/>
        <w:rPr>
          <w:rFonts w:asciiTheme="minorHAnsi" w:hAnsiTheme="minorHAnsi" w:cstheme="minorHAnsi"/>
          <w:sz w:val="22"/>
          <w:szCs w:val="22"/>
        </w:rPr>
      </w:pPr>
    </w:p>
    <w:p w14:paraId="40891FC9" w14:textId="77777777" w:rsidR="00C83BCB" w:rsidRDefault="0052417A" w:rsidP="00C83BCB">
      <w:pPr>
        <w:pStyle w:val="Smlouva1"/>
        <w:keepNext w:val="0"/>
        <w:widowControl w:val="0"/>
        <w:numPr>
          <w:ilvl w:val="0"/>
          <w:numId w:val="0"/>
        </w:numPr>
        <w:spacing w:befor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Čl</w:t>
      </w:r>
      <w:r w:rsidR="00A37AA1">
        <w:rPr>
          <w:rFonts w:asciiTheme="minorHAnsi" w:hAnsiTheme="minorHAnsi" w:cstheme="minorHAnsi"/>
          <w:sz w:val="22"/>
          <w:szCs w:val="22"/>
        </w:rPr>
        <w:t>ánek VIII.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9525D4" w14:textId="77777777" w:rsidR="0052417A" w:rsidRDefault="0052417A" w:rsidP="00C83BCB">
      <w:pPr>
        <w:pStyle w:val="Smlouva1"/>
        <w:keepNext w:val="0"/>
        <w:widowControl w:val="0"/>
        <w:numPr>
          <w:ilvl w:val="0"/>
          <w:numId w:val="0"/>
        </w:numPr>
        <w:spacing w:before="0"/>
        <w:jc w:val="center"/>
        <w:rPr>
          <w:rFonts w:asciiTheme="minorHAnsi" w:hAnsiTheme="minorHAnsi" w:cstheme="minorHAnsi"/>
          <w:sz w:val="22"/>
          <w:szCs w:val="22"/>
        </w:rPr>
      </w:pPr>
      <w:r w:rsidRPr="00471CBE">
        <w:rPr>
          <w:rFonts w:asciiTheme="minorHAnsi" w:hAnsiTheme="minorHAnsi" w:cstheme="minorHAnsi"/>
          <w:sz w:val="22"/>
          <w:szCs w:val="22"/>
        </w:rPr>
        <w:t>Podstatné porušení smlouvy</w:t>
      </w:r>
    </w:p>
    <w:p w14:paraId="5FD91E9D" w14:textId="6C42DC29" w:rsidR="0052417A" w:rsidRPr="00ED0BB1" w:rsidRDefault="0052417A" w:rsidP="001008E3">
      <w:pPr>
        <w:pStyle w:val="Smlouva3"/>
        <w:keepNext w:val="0"/>
        <w:numPr>
          <w:ilvl w:val="1"/>
          <w:numId w:val="11"/>
        </w:numPr>
        <w:tabs>
          <w:tab w:val="left" w:pos="851"/>
        </w:tabs>
        <w:ind w:left="284"/>
        <w:rPr>
          <w:rFonts w:asciiTheme="minorHAnsi" w:hAnsiTheme="minorHAnsi" w:cstheme="minorHAnsi"/>
          <w:sz w:val="22"/>
          <w:szCs w:val="22"/>
        </w:rPr>
      </w:pPr>
      <w:r w:rsidRPr="00ED0BB1">
        <w:rPr>
          <w:rFonts w:asciiTheme="minorHAnsi" w:hAnsiTheme="minorHAnsi" w:cstheme="minorHAnsi"/>
          <w:sz w:val="22"/>
          <w:szCs w:val="22"/>
        </w:rPr>
        <w:t xml:space="preserve">Za podstatné porušení smlouvy se považuje zejména opakovaný výskyt vad či nedostatků při provádění </w:t>
      </w:r>
      <w:r>
        <w:rPr>
          <w:rFonts w:asciiTheme="minorHAnsi" w:hAnsiTheme="minorHAnsi" w:cstheme="minorHAnsi"/>
          <w:sz w:val="22"/>
          <w:szCs w:val="22"/>
        </w:rPr>
        <w:t>ú</w:t>
      </w:r>
      <w:r w:rsidRPr="00ED0BB1">
        <w:rPr>
          <w:rFonts w:asciiTheme="minorHAnsi" w:hAnsiTheme="minorHAnsi" w:cstheme="minorHAnsi"/>
          <w:sz w:val="22"/>
          <w:szCs w:val="22"/>
        </w:rPr>
        <w:t xml:space="preserve">klidových prací nebo v důsledku, že </w:t>
      </w:r>
      <w:r>
        <w:rPr>
          <w:rFonts w:asciiTheme="minorHAnsi" w:hAnsiTheme="minorHAnsi" w:cstheme="minorHAnsi"/>
          <w:sz w:val="22"/>
          <w:szCs w:val="22"/>
        </w:rPr>
        <w:t>ú</w:t>
      </w:r>
      <w:r w:rsidRPr="00ED0BB1">
        <w:rPr>
          <w:rFonts w:asciiTheme="minorHAnsi" w:hAnsiTheme="minorHAnsi" w:cstheme="minorHAnsi"/>
          <w:sz w:val="22"/>
          <w:szCs w:val="22"/>
        </w:rPr>
        <w:t xml:space="preserve">klidové práce </w:t>
      </w:r>
      <w:r w:rsidR="00E965D3">
        <w:rPr>
          <w:rFonts w:asciiTheme="minorHAnsi" w:hAnsiTheme="minorHAnsi" w:cstheme="minorHAnsi"/>
          <w:sz w:val="22"/>
          <w:szCs w:val="22"/>
        </w:rPr>
        <w:t xml:space="preserve">vůbec </w:t>
      </w:r>
      <w:r w:rsidRPr="00ED0BB1">
        <w:rPr>
          <w:rFonts w:asciiTheme="minorHAnsi" w:hAnsiTheme="minorHAnsi" w:cstheme="minorHAnsi"/>
          <w:sz w:val="22"/>
          <w:szCs w:val="22"/>
        </w:rPr>
        <w:t xml:space="preserve">nebyly provedeny. Vady či nedostatky se považují za opakované, vyskytnou-li se 3x (třikrát) v jednom kalendářním měsíci. </w:t>
      </w:r>
      <w:bookmarkStart w:id="1" w:name="_Toc203810511"/>
    </w:p>
    <w:p w14:paraId="4F8B2B48" w14:textId="31C5DAB3" w:rsidR="004B5DBC" w:rsidRDefault="0052417A" w:rsidP="002E7430">
      <w:pPr>
        <w:pStyle w:val="Smlouva3"/>
        <w:keepNext w:val="0"/>
        <w:numPr>
          <w:ilvl w:val="1"/>
          <w:numId w:val="11"/>
        </w:numPr>
        <w:tabs>
          <w:tab w:val="left" w:pos="851"/>
        </w:tabs>
        <w:ind w:left="284"/>
        <w:rPr>
          <w:rFonts w:asciiTheme="minorHAnsi" w:hAnsiTheme="minorHAnsi" w:cstheme="minorHAnsi"/>
          <w:sz w:val="22"/>
          <w:szCs w:val="22"/>
        </w:rPr>
      </w:pPr>
      <w:r w:rsidRPr="00471CBE">
        <w:rPr>
          <w:rFonts w:asciiTheme="minorHAnsi" w:hAnsiTheme="minorHAnsi" w:cstheme="minorHAnsi"/>
          <w:sz w:val="22"/>
          <w:szCs w:val="22"/>
        </w:rPr>
        <w:t xml:space="preserve">V případě podstatného porušení smlouvy ze strany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71CBE">
        <w:rPr>
          <w:rFonts w:asciiTheme="minorHAnsi" w:hAnsiTheme="minorHAnsi" w:cstheme="minorHAnsi"/>
          <w:sz w:val="22"/>
          <w:szCs w:val="22"/>
        </w:rPr>
        <w:t xml:space="preserve">oskytovatele má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471CBE">
        <w:rPr>
          <w:rFonts w:asciiTheme="minorHAnsi" w:hAnsiTheme="minorHAnsi" w:cstheme="minorHAnsi"/>
          <w:sz w:val="22"/>
          <w:szCs w:val="22"/>
        </w:rPr>
        <w:t xml:space="preserve">bjednatel právo od smlouvy odstoupit. Odstoupení musí být učiněno písemně a doručeno druhé smluvní straně. Účinky odstoupení nastanou dnem jeho doručení.  </w:t>
      </w:r>
    </w:p>
    <w:p w14:paraId="0E63DEDF" w14:textId="77777777" w:rsidR="002E7430" w:rsidRPr="002E7430" w:rsidRDefault="002E7430" w:rsidP="00A95B47">
      <w:pPr>
        <w:pStyle w:val="Smlouva3"/>
        <w:keepNext w:val="0"/>
        <w:numPr>
          <w:ilvl w:val="0"/>
          <w:numId w:val="0"/>
        </w:numPr>
        <w:tabs>
          <w:tab w:val="left" w:pos="851"/>
        </w:tabs>
        <w:rPr>
          <w:rFonts w:asciiTheme="minorHAnsi" w:hAnsiTheme="minorHAnsi" w:cstheme="minorHAnsi"/>
          <w:sz w:val="22"/>
          <w:szCs w:val="22"/>
        </w:rPr>
      </w:pPr>
    </w:p>
    <w:p w14:paraId="29085AD3" w14:textId="77777777" w:rsidR="00C83BCB" w:rsidRDefault="0052417A" w:rsidP="00C83BCB">
      <w:pPr>
        <w:pStyle w:val="Smlouva1"/>
        <w:keepNext w:val="0"/>
        <w:numPr>
          <w:ilvl w:val="0"/>
          <w:numId w:val="0"/>
        </w:numPr>
        <w:spacing w:befor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Čl</w:t>
      </w:r>
      <w:r w:rsidR="00A37AA1">
        <w:rPr>
          <w:rFonts w:asciiTheme="minorHAnsi" w:hAnsiTheme="minorHAnsi" w:cstheme="minorHAnsi"/>
          <w:sz w:val="22"/>
          <w:szCs w:val="22"/>
        </w:rPr>
        <w:t>ánek IX.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91192F" w14:textId="77777777" w:rsidR="0052417A" w:rsidRDefault="0052417A" w:rsidP="00C83BCB">
      <w:pPr>
        <w:pStyle w:val="Smlouva1"/>
        <w:keepNext w:val="0"/>
        <w:numPr>
          <w:ilvl w:val="0"/>
          <w:numId w:val="0"/>
        </w:numPr>
        <w:spacing w:before="0"/>
        <w:jc w:val="center"/>
        <w:rPr>
          <w:rFonts w:asciiTheme="minorHAnsi" w:hAnsiTheme="minorHAnsi" w:cstheme="minorHAnsi"/>
          <w:sz w:val="22"/>
          <w:szCs w:val="22"/>
        </w:rPr>
      </w:pPr>
      <w:r w:rsidRPr="00471CBE">
        <w:rPr>
          <w:rFonts w:asciiTheme="minorHAnsi" w:hAnsiTheme="minorHAnsi" w:cstheme="minorHAnsi"/>
          <w:sz w:val="22"/>
          <w:szCs w:val="22"/>
        </w:rPr>
        <w:t>Sank</w:t>
      </w:r>
      <w:r>
        <w:rPr>
          <w:rFonts w:asciiTheme="minorHAnsi" w:hAnsiTheme="minorHAnsi" w:cstheme="minorHAnsi"/>
          <w:sz w:val="22"/>
          <w:szCs w:val="22"/>
        </w:rPr>
        <w:t>ční ujednání</w:t>
      </w:r>
    </w:p>
    <w:p w14:paraId="197FF352" w14:textId="54B899A6" w:rsidR="0052417A" w:rsidRDefault="0052417A" w:rsidP="001008E3">
      <w:pPr>
        <w:pStyle w:val="Smlouva3"/>
        <w:keepNext w:val="0"/>
        <w:numPr>
          <w:ilvl w:val="1"/>
          <w:numId w:val="15"/>
        </w:numPr>
        <w:tabs>
          <w:tab w:val="left" w:pos="851"/>
        </w:tabs>
        <w:ind w:left="284"/>
        <w:rPr>
          <w:rFonts w:asciiTheme="minorHAnsi" w:hAnsiTheme="minorHAnsi" w:cstheme="minorHAnsi"/>
          <w:sz w:val="22"/>
          <w:szCs w:val="22"/>
        </w:rPr>
      </w:pPr>
      <w:r w:rsidRPr="00471CBE">
        <w:rPr>
          <w:rFonts w:asciiTheme="minorHAnsi" w:hAnsiTheme="minorHAnsi" w:cstheme="minorHAnsi"/>
          <w:sz w:val="22"/>
          <w:szCs w:val="22"/>
        </w:rPr>
        <w:t xml:space="preserve">Poskytovatel je povinen zaplatit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471CBE">
        <w:rPr>
          <w:rFonts w:asciiTheme="minorHAnsi" w:hAnsiTheme="minorHAnsi" w:cstheme="minorHAnsi"/>
          <w:sz w:val="22"/>
          <w:szCs w:val="22"/>
        </w:rPr>
        <w:t xml:space="preserve">bjednateli smluvní pokutu ve výši </w:t>
      </w:r>
      <w:r w:rsidR="00E60461">
        <w:rPr>
          <w:rFonts w:asciiTheme="minorHAnsi" w:hAnsiTheme="minorHAnsi" w:cstheme="minorHAnsi"/>
          <w:sz w:val="22"/>
          <w:szCs w:val="22"/>
        </w:rPr>
        <w:t xml:space="preserve">5 </w:t>
      </w:r>
      <w:r w:rsidRPr="00AA4677">
        <w:rPr>
          <w:rFonts w:asciiTheme="minorHAnsi" w:hAnsiTheme="minorHAnsi" w:cstheme="minorHAnsi"/>
          <w:sz w:val="22"/>
          <w:szCs w:val="22"/>
        </w:rPr>
        <w:t>000,- Kč</w:t>
      </w:r>
      <w:r w:rsidRPr="00471CBE">
        <w:rPr>
          <w:rFonts w:asciiTheme="minorHAnsi" w:hAnsiTheme="minorHAnsi" w:cstheme="minorHAnsi"/>
          <w:sz w:val="22"/>
          <w:szCs w:val="22"/>
        </w:rPr>
        <w:t xml:space="preserve"> (slovy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71CBE">
        <w:rPr>
          <w:rFonts w:asciiTheme="minorHAnsi" w:hAnsiTheme="minorHAnsi" w:cstheme="minorHAnsi"/>
          <w:sz w:val="22"/>
          <w:szCs w:val="22"/>
        </w:rPr>
        <w:t>pěttisí</w:t>
      </w:r>
      <w:r w:rsidR="002823EA">
        <w:rPr>
          <w:rFonts w:asciiTheme="minorHAnsi" w:hAnsiTheme="minorHAnsi" w:cstheme="minorHAnsi"/>
          <w:sz w:val="22"/>
          <w:szCs w:val="22"/>
        </w:rPr>
        <w:t>ckorunčeských</w:t>
      </w:r>
      <w:proofErr w:type="spellEnd"/>
      <w:r w:rsidR="002823EA">
        <w:rPr>
          <w:rFonts w:asciiTheme="minorHAnsi" w:hAnsiTheme="minorHAnsi" w:cstheme="minorHAnsi"/>
          <w:sz w:val="22"/>
          <w:szCs w:val="22"/>
        </w:rPr>
        <w:t>) bez DPH za každ</w:t>
      </w:r>
      <w:r w:rsidR="004E5CEA">
        <w:rPr>
          <w:rFonts w:asciiTheme="minorHAnsi" w:hAnsiTheme="minorHAnsi" w:cstheme="minorHAnsi"/>
          <w:sz w:val="22"/>
          <w:szCs w:val="22"/>
        </w:rPr>
        <w:t>é</w:t>
      </w:r>
      <w:r w:rsidR="002823EA">
        <w:rPr>
          <w:rFonts w:asciiTheme="minorHAnsi" w:hAnsiTheme="minorHAnsi" w:cstheme="minorHAnsi"/>
          <w:sz w:val="22"/>
          <w:szCs w:val="22"/>
        </w:rPr>
        <w:t xml:space="preserve"> </w:t>
      </w:r>
      <w:r w:rsidRPr="00471CBE">
        <w:rPr>
          <w:rFonts w:asciiTheme="minorHAnsi" w:hAnsiTheme="minorHAnsi" w:cstheme="minorHAnsi"/>
          <w:sz w:val="22"/>
          <w:szCs w:val="22"/>
        </w:rPr>
        <w:t xml:space="preserve">nesplnění povinnosti uvedené v harmonogramu prováděných </w:t>
      </w:r>
      <w:r>
        <w:rPr>
          <w:rFonts w:asciiTheme="minorHAnsi" w:hAnsiTheme="minorHAnsi" w:cstheme="minorHAnsi"/>
          <w:sz w:val="22"/>
          <w:szCs w:val="22"/>
        </w:rPr>
        <w:t>ú</w:t>
      </w:r>
      <w:r w:rsidRPr="00471CBE">
        <w:rPr>
          <w:rFonts w:asciiTheme="minorHAnsi" w:hAnsiTheme="minorHAnsi" w:cstheme="minorHAnsi"/>
          <w:sz w:val="22"/>
          <w:szCs w:val="22"/>
        </w:rPr>
        <w:t xml:space="preserve">klidových prací podle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097ADF">
        <w:rPr>
          <w:rFonts w:asciiTheme="minorHAnsi" w:hAnsiTheme="minorHAnsi" w:cstheme="minorHAnsi"/>
          <w:sz w:val="22"/>
          <w:szCs w:val="22"/>
        </w:rPr>
        <w:t>řílohy č. 2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04284">
        <w:rPr>
          <w:rFonts w:asciiTheme="minorHAnsi" w:hAnsiTheme="minorHAnsi" w:cstheme="minorHAnsi"/>
          <w:sz w:val="22"/>
          <w:szCs w:val="22"/>
        </w:rPr>
        <w:t>smlouvy (</w:t>
      </w:r>
      <w:r>
        <w:rPr>
          <w:rFonts w:asciiTheme="minorHAnsi" w:hAnsiTheme="minorHAnsi" w:cstheme="minorHAnsi"/>
          <w:sz w:val="22"/>
          <w:szCs w:val="22"/>
        </w:rPr>
        <w:t xml:space="preserve">Technická specifikace </w:t>
      </w:r>
      <w:r w:rsidRPr="00097ADF">
        <w:rPr>
          <w:rFonts w:asciiTheme="minorHAnsi" w:hAnsiTheme="minorHAnsi" w:cstheme="minorHAnsi"/>
          <w:sz w:val="22"/>
          <w:szCs w:val="22"/>
        </w:rPr>
        <w:t xml:space="preserve">– </w:t>
      </w:r>
      <w:r>
        <w:rPr>
          <w:rFonts w:asciiTheme="minorHAnsi" w:hAnsiTheme="minorHAnsi" w:cstheme="minorHAnsi"/>
          <w:sz w:val="22"/>
          <w:szCs w:val="22"/>
        </w:rPr>
        <w:t>související úklidové práce (</w:t>
      </w:r>
      <w:r w:rsidRPr="00097ADF">
        <w:rPr>
          <w:rFonts w:asciiTheme="minorHAnsi" w:hAnsiTheme="minorHAnsi" w:cstheme="minorHAnsi"/>
          <w:sz w:val="22"/>
          <w:szCs w:val="22"/>
        </w:rPr>
        <w:t>kategorie úklidu</w:t>
      </w:r>
      <w:r>
        <w:rPr>
          <w:rFonts w:asciiTheme="minorHAnsi" w:hAnsiTheme="minorHAnsi" w:cstheme="minorHAnsi"/>
          <w:sz w:val="22"/>
          <w:szCs w:val="22"/>
        </w:rPr>
        <w:t>)</w:t>
      </w:r>
      <w:r w:rsidR="00E04284">
        <w:rPr>
          <w:rFonts w:asciiTheme="minorHAnsi" w:hAnsiTheme="minorHAnsi" w:cstheme="minorHAnsi"/>
          <w:sz w:val="22"/>
          <w:szCs w:val="22"/>
        </w:rPr>
        <w:t>)</w:t>
      </w:r>
      <w:r w:rsidRPr="00097ADF">
        <w:rPr>
          <w:rFonts w:asciiTheme="minorHAnsi" w:hAnsiTheme="minorHAnsi" w:cstheme="minorHAnsi"/>
          <w:sz w:val="22"/>
          <w:szCs w:val="22"/>
        </w:rPr>
        <w:t xml:space="preserve">. Za nesplnění povinnosti se považuje též nesplnění povinnosti uvedené podle </w:t>
      </w:r>
      <w:r>
        <w:rPr>
          <w:rFonts w:asciiTheme="minorHAnsi" w:hAnsiTheme="minorHAnsi" w:cstheme="minorHAnsi"/>
          <w:sz w:val="22"/>
          <w:szCs w:val="22"/>
        </w:rPr>
        <w:t xml:space="preserve">přílohy č. 3 </w:t>
      </w:r>
      <w:r w:rsidR="00E04284">
        <w:rPr>
          <w:rFonts w:asciiTheme="minorHAnsi" w:hAnsiTheme="minorHAnsi" w:cstheme="minorHAnsi"/>
          <w:sz w:val="22"/>
          <w:szCs w:val="22"/>
        </w:rPr>
        <w:t>smlouvy (</w:t>
      </w:r>
      <w:r>
        <w:rPr>
          <w:rFonts w:asciiTheme="minorHAnsi" w:hAnsiTheme="minorHAnsi" w:cstheme="minorHAnsi"/>
          <w:sz w:val="22"/>
          <w:szCs w:val="22"/>
        </w:rPr>
        <w:t>Technická specifikace – mytí oken a dveří</w:t>
      </w:r>
      <w:r w:rsidR="00E04284">
        <w:rPr>
          <w:rFonts w:asciiTheme="minorHAnsi" w:hAnsiTheme="minorHAnsi" w:cstheme="minorHAnsi"/>
          <w:sz w:val="22"/>
          <w:szCs w:val="22"/>
        </w:rPr>
        <w:t>)</w:t>
      </w:r>
      <w:r w:rsidRPr="00471CBE">
        <w:rPr>
          <w:rFonts w:asciiTheme="minorHAnsi" w:hAnsiTheme="minorHAnsi" w:cstheme="minorHAnsi"/>
          <w:sz w:val="22"/>
          <w:szCs w:val="22"/>
        </w:rPr>
        <w:t xml:space="preserve"> ve stanoveném termínu.</w:t>
      </w:r>
      <w:r w:rsidR="004E5CEA">
        <w:rPr>
          <w:rFonts w:asciiTheme="minorHAnsi" w:hAnsiTheme="minorHAnsi" w:cstheme="minorHAnsi"/>
          <w:sz w:val="22"/>
          <w:szCs w:val="22"/>
        </w:rPr>
        <w:t xml:space="preserve"> Pokud bylo v jeden kalendářní den zjištěno více </w:t>
      </w:r>
      <w:r w:rsidR="00DC5E71">
        <w:rPr>
          <w:rFonts w:asciiTheme="minorHAnsi" w:hAnsiTheme="minorHAnsi" w:cstheme="minorHAnsi"/>
          <w:sz w:val="22"/>
          <w:szCs w:val="22"/>
        </w:rPr>
        <w:t>jednotlivých pochybení, činí limit uplatněných smluvních pokut 10 000,- Kč denně.</w:t>
      </w:r>
    </w:p>
    <w:p w14:paraId="02847619" w14:textId="73B5BBCA" w:rsidR="002823EA" w:rsidRPr="002823EA" w:rsidRDefault="002823EA" w:rsidP="002823EA">
      <w:pPr>
        <w:pStyle w:val="Smlouva3"/>
        <w:keepNext w:val="0"/>
        <w:numPr>
          <w:ilvl w:val="1"/>
          <w:numId w:val="15"/>
        </w:numPr>
        <w:tabs>
          <w:tab w:val="left" w:pos="851"/>
        </w:tabs>
        <w:ind w:left="284"/>
        <w:rPr>
          <w:rFonts w:asciiTheme="minorHAnsi" w:hAnsiTheme="minorHAnsi" w:cstheme="minorHAnsi"/>
          <w:sz w:val="22"/>
          <w:szCs w:val="22"/>
        </w:rPr>
      </w:pPr>
      <w:r w:rsidRPr="00471CBE">
        <w:rPr>
          <w:rFonts w:asciiTheme="minorHAnsi" w:hAnsiTheme="minorHAnsi" w:cstheme="minorHAnsi"/>
          <w:sz w:val="22"/>
          <w:szCs w:val="22"/>
        </w:rPr>
        <w:lastRenderedPageBreak/>
        <w:t xml:space="preserve">Poskytovatel je povinen zaplatit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471CBE">
        <w:rPr>
          <w:rFonts w:asciiTheme="minorHAnsi" w:hAnsiTheme="minorHAnsi" w:cstheme="minorHAnsi"/>
          <w:sz w:val="22"/>
          <w:szCs w:val="22"/>
        </w:rPr>
        <w:t xml:space="preserve">bjednateli smluvní pokutu ve výši 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AA4677">
        <w:rPr>
          <w:rFonts w:asciiTheme="minorHAnsi" w:hAnsiTheme="minorHAnsi" w:cstheme="minorHAnsi"/>
          <w:sz w:val="22"/>
          <w:szCs w:val="22"/>
        </w:rPr>
        <w:t>00,- Kč</w:t>
      </w:r>
      <w:r w:rsidRPr="00471CBE">
        <w:rPr>
          <w:rFonts w:asciiTheme="minorHAnsi" w:hAnsiTheme="minorHAnsi" w:cstheme="minorHAnsi"/>
          <w:sz w:val="22"/>
          <w:szCs w:val="22"/>
        </w:rPr>
        <w:t xml:space="preserve"> (slovy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pětsetkorunčeských</w:t>
      </w:r>
      <w:proofErr w:type="spellEnd"/>
      <w:r>
        <w:rPr>
          <w:rFonts w:asciiTheme="minorHAnsi" w:hAnsiTheme="minorHAnsi" w:cstheme="minorHAnsi"/>
          <w:sz w:val="22"/>
          <w:szCs w:val="22"/>
        </w:rPr>
        <w:t>) bez DPH za každý nesplněný úkon uvedený</w:t>
      </w:r>
      <w:r w:rsidRPr="00471CBE">
        <w:rPr>
          <w:rFonts w:asciiTheme="minorHAnsi" w:hAnsiTheme="minorHAnsi" w:cstheme="minorHAnsi"/>
          <w:sz w:val="22"/>
          <w:szCs w:val="22"/>
        </w:rPr>
        <w:t xml:space="preserve"> v harmonogramu prováděných </w:t>
      </w:r>
      <w:r>
        <w:rPr>
          <w:rFonts w:asciiTheme="minorHAnsi" w:hAnsiTheme="minorHAnsi" w:cstheme="minorHAnsi"/>
          <w:sz w:val="22"/>
          <w:szCs w:val="22"/>
        </w:rPr>
        <w:t>ú</w:t>
      </w:r>
      <w:r w:rsidRPr="00471CBE">
        <w:rPr>
          <w:rFonts w:asciiTheme="minorHAnsi" w:hAnsiTheme="minorHAnsi" w:cstheme="minorHAnsi"/>
          <w:sz w:val="22"/>
          <w:szCs w:val="22"/>
        </w:rPr>
        <w:t xml:space="preserve">klidových prací podle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097ADF">
        <w:rPr>
          <w:rFonts w:asciiTheme="minorHAnsi" w:hAnsiTheme="minorHAnsi" w:cstheme="minorHAnsi"/>
          <w:sz w:val="22"/>
          <w:szCs w:val="22"/>
        </w:rPr>
        <w:t>řílohy č. 2</w:t>
      </w:r>
      <w:r>
        <w:rPr>
          <w:rFonts w:asciiTheme="minorHAnsi" w:hAnsiTheme="minorHAnsi" w:cstheme="minorHAnsi"/>
          <w:sz w:val="22"/>
          <w:szCs w:val="22"/>
        </w:rPr>
        <w:t xml:space="preserve"> smlouvy (Technická specifikace </w:t>
      </w:r>
      <w:r w:rsidRPr="00097ADF">
        <w:rPr>
          <w:rFonts w:asciiTheme="minorHAnsi" w:hAnsiTheme="minorHAnsi" w:cstheme="minorHAnsi"/>
          <w:sz w:val="22"/>
          <w:szCs w:val="22"/>
        </w:rPr>
        <w:t xml:space="preserve">– </w:t>
      </w:r>
      <w:r>
        <w:rPr>
          <w:rFonts w:asciiTheme="minorHAnsi" w:hAnsiTheme="minorHAnsi" w:cstheme="minorHAnsi"/>
          <w:sz w:val="22"/>
          <w:szCs w:val="22"/>
        </w:rPr>
        <w:t>související úklidové práce (</w:t>
      </w:r>
      <w:r w:rsidRPr="00097ADF">
        <w:rPr>
          <w:rFonts w:asciiTheme="minorHAnsi" w:hAnsiTheme="minorHAnsi" w:cstheme="minorHAnsi"/>
          <w:sz w:val="22"/>
          <w:szCs w:val="22"/>
        </w:rPr>
        <w:t>kategorie úklidu</w:t>
      </w:r>
      <w:r>
        <w:rPr>
          <w:rFonts w:asciiTheme="minorHAnsi" w:hAnsiTheme="minorHAnsi" w:cstheme="minorHAnsi"/>
          <w:sz w:val="22"/>
          <w:szCs w:val="22"/>
        </w:rPr>
        <w:t>))</w:t>
      </w:r>
      <w:r w:rsidRPr="00097ADF">
        <w:rPr>
          <w:rFonts w:asciiTheme="minorHAnsi" w:hAnsiTheme="minorHAnsi" w:cstheme="minorHAnsi"/>
          <w:sz w:val="22"/>
          <w:szCs w:val="22"/>
        </w:rPr>
        <w:t xml:space="preserve">. Za nesplnění povinnosti se považuje též nesplnění povinnosti uvedené podle </w:t>
      </w:r>
      <w:r>
        <w:rPr>
          <w:rFonts w:asciiTheme="minorHAnsi" w:hAnsiTheme="minorHAnsi" w:cstheme="minorHAnsi"/>
          <w:sz w:val="22"/>
          <w:szCs w:val="22"/>
        </w:rPr>
        <w:t>přílohy č. 3 smlouvy (Technická specifikace – mytí oken a dveří)</w:t>
      </w:r>
      <w:r w:rsidRPr="00471CBE">
        <w:rPr>
          <w:rFonts w:asciiTheme="minorHAnsi" w:hAnsiTheme="minorHAnsi" w:cstheme="minorHAnsi"/>
          <w:sz w:val="22"/>
          <w:szCs w:val="22"/>
        </w:rPr>
        <w:t xml:space="preserve"> ve stanoveném termínu.</w:t>
      </w:r>
      <w:r w:rsidR="00DC5E71">
        <w:rPr>
          <w:rFonts w:asciiTheme="minorHAnsi" w:hAnsiTheme="minorHAnsi" w:cstheme="minorHAnsi"/>
          <w:sz w:val="22"/>
          <w:szCs w:val="22"/>
        </w:rPr>
        <w:t xml:space="preserve"> Pokud bylo v jeden kalendářní den zjištěno více jednotlivých pochybení, činí limit uplatněných smluvních pokut 2000,- Kč denně.</w:t>
      </w:r>
    </w:p>
    <w:p w14:paraId="5CA6630F" w14:textId="2CD7BD61" w:rsidR="00530498" w:rsidRDefault="0052417A" w:rsidP="001008E3">
      <w:pPr>
        <w:pStyle w:val="Smlouva3"/>
        <w:keepNext w:val="0"/>
        <w:numPr>
          <w:ilvl w:val="1"/>
          <w:numId w:val="15"/>
        </w:numPr>
        <w:tabs>
          <w:tab w:val="left" w:pos="851"/>
        </w:tabs>
        <w:ind w:left="284"/>
        <w:rPr>
          <w:rFonts w:asciiTheme="minorHAnsi" w:hAnsiTheme="minorHAnsi" w:cstheme="minorHAnsi"/>
          <w:sz w:val="22"/>
          <w:szCs w:val="22"/>
        </w:rPr>
      </w:pPr>
      <w:r w:rsidRPr="00530498">
        <w:rPr>
          <w:rFonts w:asciiTheme="minorHAnsi" w:hAnsiTheme="minorHAnsi" w:cstheme="minorHAnsi"/>
          <w:sz w:val="22"/>
          <w:szCs w:val="22"/>
        </w:rPr>
        <w:t>V</w:t>
      </w:r>
      <w:r w:rsidRPr="00C76222">
        <w:rPr>
          <w:rFonts w:asciiTheme="minorHAnsi" w:hAnsiTheme="minorHAnsi" w:cstheme="minorHAnsi"/>
          <w:sz w:val="22"/>
          <w:szCs w:val="22"/>
        </w:rPr>
        <w:t xml:space="preserve"> případě, že poskytovatel </w:t>
      </w:r>
      <w:r w:rsidR="00E965D3" w:rsidRPr="00C76222">
        <w:rPr>
          <w:rFonts w:asciiTheme="minorHAnsi" w:hAnsiTheme="minorHAnsi" w:cstheme="minorHAnsi"/>
          <w:sz w:val="22"/>
          <w:szCs w:val="22"/>
        </w:rPr>
        <w:t>nemá sjednáno</w:t>
      </w:r>
      <w:r w:rsidRPr="00C76222">
        <w:rPr>
          <w:rFonts w:asciiTheme="minorHAnsi" w:hAnsiTheme="minorHAnsi" w:cstheme="minorHAnsi"/>
          <w:sz w:val="22"/>
          <w:szCs w:val="22"/>
        </w:rPr>
        <w:t xml:space="preserve"> </w:t>
      </w:r>
      <w:r w:rsidR="00C76222" w:rsidRPr="00C76222">
        <w:rPr>
          <w:rFonts w:asciiTheme="minorHAnsi" w:hAnsiTheme="minorHAnsi" w:cstheme="minorHAnsi"/>
          <w:sz w:val="22"/>
          <w:szCs w:val="22"/>
        </w:rPr>
        <w:t xml:space="preserve">při plnění této smlouvy </w:t>
      </w:r>
      <w:r w:rsidRPr="00C76222">
        <w:rPr>
          <w:rFonts w:asciiTheme="minorHAnsi" w:hAnsiTheme="minorHAnsi" w:cstheme="minorHAnsi"/>
          <w:sz w:val="22"/>
          <w:szCs w:val="22"/>
        </w:rPr>
        <w:t xml:space="preserve">pojištění </w:t>
      </w:r>
      <w:r w:rsidR="00C76222" w:rsidRPr="00C76222">
        <w:rPr>
          <w:rFonts w:asciiTheme="minorHAnsi" w:hAnsiTheme="minorHAnsi" w:cstheme="minorHAnsi"/>
          <w:sz w:val="22"/>
          <w:szCs w:val="22"/>
        </w:rPr>
        <w:t xml:space="preserve">odpovědnosti za škodu způsobenou </w:t>
      </w:r>
      <w:r w:rsidR="00C76222">
        <w:rPr>
          <w:rFonts w:asciiTheme="minorHAnsi" w:hAnsiTheme="minorHAnsi" w:cstheme="minorHAnsi"/>
          <w:sz w:val="22"/>
          <w:szCs w:val="22"/>
        </w:rPr>
        <w:t>poskytovatelem</w:t>
      </w:r>
      <w:r w:rsidR="00C76222" w:rsidRPr="00C76222">
        <w:rPr>
          <w:rFonts w:asciiTheme="minorHAnsi" w:hAnsiTheme="minorHAnsi" w:cstheme="minorHAnsi"/>
          <w:sz w:val="22"/>
          <w:szCs w:val="22"/>
        </w:rPr>
        <w:t xml:space="preserve"> třetím osobám včetně </w:t>
      </w:r>
      <w:r w:rsidR="00C76222">
        <w:rPr>
          <w:rFonts w:asciiTheme="minorHAnsi" w:hAnsiTheme="minorHAnsi" w:cstheme="minorHAnsi"/>
          <w:sz w:val="22"/>
          <w:szCs w:val="22"/>
        </w:rPr>
        <w:t>objednatele</w:t>
      </w:r>
      <w:r w:rsidR="00DD7E23">
        <w:rPr>
          <w:rFonts w:asciiTheme="minorHAnsi" w:hAnsiTheme="minorHAnsi" w:cstheme="minorHAnsi"/>
          <w:sz w:val="22"/>
          <w:szCs w:val="22"/>
        </w:rPr>
        <w:t>,</w:t>
      </w:r>
      <w:r w:rsidR="002E7430">
        <w:rPr>
          <w:rFonts w:asciiTheme="minorHAnsi" w:hAnsiTheme="minorHAnsi" w:cstheme="minorHAnsi"/>
          <w:sz w:val="22"/>
          <w:szCs w:val="22"/>
        </w:rPr>
        <w:t xml:space="preserve"> </w:t>
      </w:r>
      <w:r w:rsidR="00DD7E23">
        <w:rPr>
          <w:rFonts w:asciiTheme="minorHAnsi" w:hAnsiTheme="minorHAnsi" w:cstheme="minorHAnsi"/>
          <w:sz w:val="22"/>
          <w:szCs w:val="22"/>
        </w:rPr>
        <w:t>v souladu se zadávací dokumentací veřejné zakázky</w:t>
      </w:r>
      <w:r w:rsidR="00DD7E23" w:rsidRPr="00C76222">
        <w:rPr>
          <w:rFonts w:asciiTheme="minorHAnsi" w:hAnsiTheme="minorHAnsi" w:cstheme="minorHAnsi"/>
          <w:sz w:val="22"/>
          <w:szCs w:val="22"/>
        </w:rPr>
        <w:t xml:space="preserve"> dle </w:t>
      </w:r>
      <w:r w:rsidR="00DD7E23">
        <w:rPr>
          <w:rFonts w:asciiTheme="minorHAnsi" w:hAnsiTheme="minorHAnsi" w:cstheme="minorHAnsi"/>
          <w:sz w:val="22"/>
          <w:szCs w:val="22"/>
        </w:rPr>
        <w:t>čl. I.</w:t>
      </w:r>
      <w:r w:rsidR="003F1620">
        <w:rPr>
          <w:rFonts w:asciiTheme="minorHAnsi" w:hAnsiTheme="minorHAnsi" w:cstheme="minorHAnsi"/>
          <w:sz w:val="22"/>
          <w:szCs w:val="22"/>
        </w:rPr>
        <w:t xml:space="preserve"> odst. </w:t>
      </w:r>
      <w:r w:rsidR="00DD7E23">
        <w:rPr>
          <w:rFonts w:asciiTheme="minorHAnsi" w:hAnsiTheme="minorHAnsi" w:cstheme="minorHAnsi"/>
          <w:sz w:val="22"/>
          <w:szCs w:val="22"/>
        </w:rPr>
        <w:t>3.</w:t>
      </w:r>
      <w:r w:rsidR="00DD7E23" w:rsidRPr="00C76222">
        <w:rPr>
          <w:rFonts w:asciiTheme="minorHAnsi" w:hAnsiTheme="minorHAnsi" w:cstheme="minorHAnsi"/>
          <w:sz w:val="22"/>
          <w:szCs w:val="22"/>
        </w:rPr>
        <w:t xml:space="preserve"> </w:t>
      </w:r>
      <w:r w:rsidR="00DD7E23">
        <w:rPr>
          <w:rFonts w:asciiTheme="minorHAnsi" w:hAnsiTheme="minorHAnsi" w:cstheme="minorHAnsi"/>
          <w:sz w:val="22"/>
          <w:szCs w:val="22"/>
        </w:rPr>
        <w:t>Smlouvy</w:t>
      </w:r>
      <w:r w:rsidRPr="00C76222">
        <w:rPr>
          <w:rFonts w:asciiTheme="minorHAnsi" w:hAnsiTheme="minorHAnsi" w:cstheme="minorHAnsi"/>
          <w:sz w:val="22"/>
          <w:szCs w:val="22"/>
        </w:rPr>
        <w:t xml:space="preserve">, je povinen objednateli zaplatit smluvní pokutu ve výši 10 000,- Kč (slovy </w:t>
      </w:r>
      <w:proofErr w:type="spellStart"/>
      <w:r w:rsidRPr="00C76222">
        <w:rPr>
          <w:rFonts w:asciiTheme="minorHAnsi" w:hAnsiTheme="minorHAnsi" w:cstheme="minorHAnsi"/>
          <w:sz w:val="22"/>
          <w:szCs w:val="22"/>
        </w:rPr>
        <w:t>desettisíckorunčeských</w:t>
      </w:r>
      <w:proofErr w:type="spellEnd"/>
      <w:r w:rsidRPr="00C76222">
        <w:rPr>
          <w:rFonts w:asciiTheme="minorHAnsi" w:hAnsiTheme="minorHAnsi" w:cstheme="minorHAnsi"/>
          <w:sz w:val="22"/>
          <w:szCs w:val="22"/>
        </w:rPr>
        <w:t xml:space="preserve">) za každý den, kdy nebude mít platnou pojistnou smlouvu uzavřenou. Maximální částka ohraničení této smluvní pokuty </w:t>
      </w:r>
      <w:r w:rsidRPr="00530498">
        <w:rPr>
          <w:rFonts w:asciiTheme="minorHAnsi" w:hAnsiTheme="minorHAnsi" w:cstheme="minorHAnsi"/>
          <w:sz w:val="22"/>
          <w:szCs w:val="22"/>
        </w:rPr>
        <w:t>činí 100 000,- Kč</w:t>
      </w:r>
      <w:r w:rsidR="004B5DBC" w:rsidRPr="00530498">
        <w:rPr>
          <w:rFonts w:asciiTheme="minorHAnsi" w:hAnsiTheme="minorHAnsi" w:cstheme="minorHAnsi"/>
          <w:sz w:val="22"/>
          <w:szCs w:val="22"/>
        </w:rPr>
        <w:t xml:space="preserve"> (slovy </w:t>
      </w:r>
      <w:proofErr w:type="spellStart"/>
      <w:r w:rsidR="004B5DBC" w:rsidRPr="00530498">
        <w:rPr>
          <w:rFonts w:asciiTheme="minorHAnsi" w:hAnsiTheme="minorHAnsi" w:cstheme="minorHAnsi"/>
          <w:sz w:val="22"/>
          <w:szCs w:val="22"/>
        </w:rPr>
        <w:t>jednostotisíckorunčeských</w:t>
      </w:r>
      <w:proofErr w:type="spellEnd"/>
      <w:r w:rsidR="004B5DBC" w:rsidRPr="00530498">
        <w:rPr>
          <w:rFonts w:asciiTheme="minorHAnsi" w:hAnsiTheme="minorHAnsi" w:cstheme="minorHAnsi"/>
          <w:sz w:val="22"/>
          <w:szCs w:val="22"/>
        </w:rPr>
        <w:t>)</w:t>
      </w:r>
      <w:r w:rsidRPr="0053049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C33331F" w14:textId="0D74A5B2" w:rsidR="00A751EF" w:rsidRPr="001B4BC1" w:rsidRDefault="00A751EF" w:rsidP="001008E3">
      <w:pPr>
        <w:pStyle w:val="Smlouva3"/>
        <w:keepNext w:val="0"/>
        <w:numPr>
          <w:ilvl w:val="1"/>
          <w:numId w:val="15"/>
        </w:numPr>
        <w:tabs>
          <w:tab w:val="left" w:pos="851"/>
        </w:tabs>
        <w:ind w:left="284"/>
        <w:rPr>
          <w:rFonts w:asciiTheme="minorHAnsi" w:hAnsiTheme="minorHAnsi" w:cstheme="minorHAnsi"/>
          <w:sz w:val="22"/>
          <w:szCs w:val="22"/>
        </w:rPr>
      </w:pPr>
      <w:r w:rsidRPr="001B4BC1">
        <w:rPr>
          <w:rFonts w:asciiTheme="minorHAnsi" w:hAnsiTheme="minorHAnsi" w:cstheme="minorHAnsi"/>
          <w:sz w:val="22"/>
          <w:szCs w:val="22"/>
        </w:rPr>
        <w:t>Jestliže pracovník poskytovatele nebude mít při výkonu práce ochranu dýchacích cest podle čl. V odst.</w:t>
      </w:r>
      <w:r w:rsidR="003F1620">
        <w:rPr>
          <w:rFonts w:asciiTheme="minorHAnsi" w:hAnsiTheme="minorHAnsi" w:cstheme="minorHAnsi"/>
          <w:sz w:val="22"/>
          <w:szCs w:val="22"/>
        </w:rPr>
        <w:t xml:space="preserve"> </w:t>
      </w:r>
      <w:r w:rsidRPr="001B4BC1">
        <w:rPr>
          <w:rFonts w:asciiTheme="minorHAnsi" w:hAnsiTheme="minorHAnsi" w:cstheme="minorHAnsi"/>
          <w:sz w:val="22"/>
          <w:szCs w:val="22"/>
        </w:rPr>
        <w:t>3 Smlouvy, zaplatí poskytovatel smluvní pokutu ve výši 3 000,- Kč za každé zjištěné porušení.</w:t>
      </w:r>
    </w:p>
    <w:p w14:paraId="228E5B54" w14:textId="77777777" w:rsidR="0052417A" w:rsidRDefault="0052417A" w:rsidP="001008E3">
      <w:pPr>
        <w:pStyle w:val="Smlouva3"/>
        <w:keepNext w:val="0"/>
        <w:numPr>
          <w:ilvl w:val="1"/>
          <w:numId w:val="15"/>
        </w:numPr>
        <w:tabs>
          <w:tab w:val="left" w:pos="851"/>
        </w:tabs>
        <w:ind w:left="284"/>
        <w:rPr>
          <w:rFonts w:asciiTheme="minorHAnsi" w:hAnsiTheme="minorHAnsi" w:cstheme="minorHAnsi"/>
          <w:sz w:val="22"/>
          <w:szCs w:val="22"/>
        </w:rPr>
      </w:pPr>
      <w:r w:rsidRPr="00471CBE">
        <w:rPr>
          <w:rFonts w:asciiTheme="minorHAnsi" w:hAnsiTheme="minorHAnsi" w:cstheme="minorHAnsi"/>
          <w:sz w:val="22"/>
          <w:szCs w:val="22"/>
        </w:rPr>
        <w:t xml:space="preserve">Zaplacením smluvní pokuty nezaniká povinnost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71CBE">
        <w:rPr>
          <w:rFonts w:asciiTheme="minorHAnsi" w:hAnsiTheme="minorHAnsi" w:cstheme="minorHAnsi"/>
          <w:sz w:val="22"/>
          <w:szCs w:val="22"/>
        </w:rPr>
        <w:t>oskytovatele splnit povi</w:t>
      </w:r>
      <w:r w:rsidR="00266ABB">
        <w:rPr>
          <w:rFonts w:asciiTheme="minorHAnsi" w:hAnsiTheme="minorHAnsi" w:cstheme="minorHAnsi"/>
          <w:sz w:val="22"/>
          <w:szCs w:val="22"/>
        </w:rPr>
        <w:t>nnost smluvní pokutou utvrzenou</w:t>
      </w:r>
      <w:r w:rsidRPr="00471CBE">
        <w:rPr>
          <w:rFonts w:asciiTheme="minorHAnsi" w:hAnsiTheme="minorHAnsi" w:cstheme="minorHAnsi"/>
          <w:sz w:val="22"/>
          <w:szCs w:val="22"/>
        </w:rPr>
        <w:t>.</w:t>
      </w:r>
    </w:p>
    <w:p w14:paraId="4A527444" w14:textId="77777777" w:rsidR="00492D74" w:rsidRDefault="0052417A" w:rsidP="001008E3">
      <w:pPr>
        <w:pStyle w:val="Smlouva3"/>
        <w:keepNext w:val="0"/>
        <w:numPr>
          <w:ilvl w:val="1"/>
          <w:numId w:val="15"/>
        </w:numPr>
        <w:tabs>
          <w:tab w:val="left" w:pos="851"/>
        </w:tabs>
        <w:ind w:left="284"/>
        <w:rPr>
          <w:rFonts w:asciiTheme="minorHAnsi" w:hAnsiTheme="minorHAnsi" w:cstheme="minorHAnsi"/>
          <w:sz w:val="22"/>
          <w:szCs w:val="22"/>
        </w:rPr>
      </w:pPr>
      <w:r w:rsidRPr="00492D74">
        <w:rPr>
          <w:rFonts w:asciiTheme="minorHAnsi" w:hAnsiTheme="minorHAnsi" w:cstheme="minorHAnsi"/>
          <w:sz w:val="22"/>
          <w:szCs w:val="22"/>
        </w:rPr>
        <w:t xml:space="preserve">Přesáhne-li výše škody, způsobené objednateli porušením povinnosti </w:t>
      </w:r>
      <w:r w:rsidR="008F74C9" w:rsidRPr="00492D74">
        <w:rPr>
          <w:rFonts w:asciiTheme="minorHAnsi" w:hAnsiTheme="minorHAnsi" w:cstheme="minorHAnsi"/>
          <w:sz w:val="22"/>
          <w:szCs w:val="22"/>
        </w:rPr>
        <w:t>utvrzené</w:t>
      </w:r>
      <w:r w:rsidRPr="00492D74">
        <w:rPr>
          <w:rFonts w:asciiTheme="minorHAnsi" w:hAnsiTheme="minorHAnsi" w:cstheme="minorHAnsi"/>
          <w:sz w:val="22"/>
          <w:szCs w:val="22"/>
        </w:rPr>
        <w:t xml:space="preserve"> smluvní pokutou, smluvní pokutu, zavazuje se poskytovatel nahradit objednateli způsobenou škodu přesahující smluvní pokutu.</w:t>
      </w:r>
      <w:r w:rsidR="00ED4AF0" w:rsidRPr="00492D7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432ADF" w14:textId="37B79329" w:rsidR="0052417A" w:rsidRPr="00492D74" w:rsidRDefault="0052417A" w:rsidP="001008E3">
      <w:pPr>
        <w:pStyle w:val="Smlouva3"/>
        <w:keepNext w:val="0"/>
        <w:numPr>
          <w:ilvl w:val="1"/>
          <w:numId w:val="15"/>
        </w:numPr>
        <w:tabs>
          <w:tab w:val="left" w:pos="851"/>
        </w:tabs>
        <w:ind w:left="284"/>
        <w:rPr>
          <w:rFonts w:asciiTheme="minorHAnsi" w:hAnsiTheme="minorHAnsi" w:cstheme="minorHAnsi"/>
          <w:sz w:val="22"/>
          <w:szCs w:val="22"/>
        </w:rPr>
      </w:pPr>
      <w:r w:rsidRPr="00492D74">
        <w:rPr>
          <w:rFonts w:asciiTheme="minorHAnsi" w:hAnsiTheme="minorHAnsi" w:cstheme="minorHAnsi"/>
          <w:sz w:val="22"/>
          <w:szCs w:val="22"/>
        </w:rPr>
        <w:t xml:space="preserve">Vznikne-li objednateli právo na úhradu smluvní pokuty dle čl. </w:t>
      </w:r>
      <w:r w:rsidR="005E154E">
        <w:rPr>
          <w:rFonts w:asciiTheme="minorHAnsi" w:hAnsiTheme="minorHAnsi" w:cstheme="minorHAnsi"/>
          <w:sz w:val="22"/>
          <w:szCs w:val="22"/>
        </w:rPr>
        <w:t>IX. odst. 1</w:t>
      </w:r>
      <w:r w:rsidRPr="00492D74">
        <w:rPr>
          <w:rFonts w:asciiTheme="minorHAnsi" w:hAnsiTheme="minorHAnsi" w:cstheme="minorHAnsi"/>
          <w:sz w:val="22"/>
          <w:szCs w:val="22"/>
        </w:rPr>
        <w:t xml:space="preserve"> této smlouvy, je objednatel oprávněn učinit jednostranné započtení svého nároku na smluvní pokutu oproti nároku poskytovatele na úhradu smluvní odměny dle čl. </w:t>
      </w:r>
      <w:r w:rsidR="005E154E">
        <w:rPr>
          <w:rFonts w:asciiTheme="minorHAnsi" w:hAnsiTheme="minorHAnsi" w:cstheme="minorHAnsi"/>
          <w:sz w:val="22"/>
          <w:szCs w:val="22"/>
        </w:rPr>
        <w:t>IV.</w:t>
      </w:r>
      <w:r w:rsidRPr="00492D74">
        <w:rPr>
          <w:rFonts w:asciiTheme="minorHAnsi" w:hAnsiTheme="minorHAnsi" w:cstheme="minorHAnsi"/>
          <w:sz w:val="22"/>
          <w:szCs w:val="22"/>
        </w:rPr>
        <w:t xml:space="preserve"> této smlouvy. </w:t>
      </w:r>
    </w:p>
    <w:p w14:paraId="23D08282" w14:textId="77777777" w:rsidR="0052417A" w:rsidRDefault="0052417A" w:rsidP="001008E3">
      <w:pPr>
        <w:pStyle w:val="Smlouva3"/>
        <w:keepNext w:val="0"/>
        <w:numPr>
          <w:ilvl w:val="1"/>
          <w:numId w:val="15"/>
        </w:numPr>
        <w:tabs>
          <w:tab w:val="left" w:pos="851"/>
        </w:tabs>
        <w:ind w:left="284"/>
        <w:rPr>
          <w:rFonts w:asciiTheme="minorHAnsi" w:hAnsiTheme="minorHAnsi" w:cstheme="minorHAnsi"/>
          <w:sz w:val="22"/>
          <w:szCs w:val="22"/>
        </w:rPr>
      </w:pPr>
      <w:r w:rsidRPr="008865E3">
        <w:rPr>
          <w:rFonts w:asciiTheme="minorHAnsi" w:hAnsiTheme="minorHAnsi" w:cstheme="minorHAnsi"/>
          <w:sz w:val="22"/>
          <w:szCs w:val="22"/>
        </w:rPr>
        <w:t xml:space="preserve">Smluvní pokuta je splatná do 30 </w:t>
      </w:r>
      <w:r w:rsidR="00ED4AF0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Pr="008865E3">
        <w:rPr>
          <w:rFonts w:asciiTheme="minorHAnsi" w:hAnsiTheme="minorHAnsi" w:cstheme="minorHAnsi"/>
          <w:sz w:val="22"/>
          <w:szCs w:val="22"/>
        </w:rPr>
        <w:t>dnů od data jejího uplatnění na poskytovateli a objednatel je oprávněn ji započítat proti pohledávce poskytovatele.</w:t>
      </w:r>
    </w:p>
    <w:p w14:paraId="112B725F" w14:textId="77777777" w:rsidR="0052417A" w:rsidRDefault="0052417A" w:rsidP="001008E3">
      <w:pPr>
        <w:pStyle w:val="Smlouva3"/>
        <w:keepNext w:val="0"/>
        <w:numPr>
          <w:ilvl w:val="1"/>
          <w:numId w:val="15"/>
        </w:numPr>
        <w:tabs>
          <w:tab w:val="left" w:pos="851"/>
        </w:tabs>
        <w:ind w:left="284"/>
        <w:rPr>
          <w:rFonts w:asciiTheme="minorHAnsi" w:hAnsiTheme="minorHAnsi" w:cstheme="minorHAnsi"/>
          <w:sz w:val="22"/>
          <w:szCs w:val="22"/>
        </w:rPr>
      </w:pPr>
      <w:r w:rsidRPr="008865E3">
        <w:rPr>
          <w:rFonts w:asciiTheme="minorHAnsi" w:hAnsiTheme="minorHAnsi" w:cstheme="minorHAnsi"/>
          <w:sz w:val="22"/>
          <w:szCs w:val="22"/>
        </w:rPr>
        <w:t>Smluvní strany považují výše ujednaných smluvních pokut za zcela přiměřené.</w:t>
      </w:r>
    </w:p>
    <w:p w14:paraId="4ACF6261" w14:textId="77777777" w:rsidR="007050A9" w:rsidRPr="002B2C28" w:rsidRDefault="007050A9" w:rsidP="007050A9">
      <w:pPr>
        <w:pStyle w:val="Smlouva3"/>
        <w:keepNext w:val="0"/>
        <w:numPr>
          <w:ilvl w:val="0"/>
          <w:numId w:val="0"/>
        </w:numPr>
        <w:tabs>
          <w:tab w:val="left" w:pos="851"/>
        </w:tabs>
        <w:spacing w:after="0"/>
        <w:ind w:left="1003" w:hanging="714"/>
        <w:rPr>
          <w:rFonts w:asciiTheme="minorHAnsi" w:hAnsiTheme="minorHAnsi" w:cstheme="minorHAnsi"/>
          <w:sz w:val="22"/>
          <w:szCs w:val="22"/>
        </w:rPr>
      </w:pPr>
    </w:p>
    <w:bookmarkEnd w:id="1"/>
    <w:p w14:paraId="10FE021A" w14:textId="77777777" w:rsidR="00C83BCB" w:rsidRDefault="0052417A" w:rsidP="00C83BCB">
      <w:pPr>
        <w:pStyle w:val="Smlouva1"/>
        <w:keepNext w:val="0"/>
        <w:numPr>
          <w:ilvl w:val="0"/>
          <w:numId w:val="0"/>
        </w:numPr>
        <w:tabs>
          <w:tab w:val="left" w:pos="851"/>
          <w:tab w:val="left" w:pos="993"/>
          <w:tab w:val="center" w:pos="4819"/>
          <w:tab w:val="left" w:pos="7350"/>
        </w:tabs>
        <w:spacing w:befor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Čl</w:t>
      </w:r>
      <w:r w:rsidR="00A37AA1">
        <w:rPr>
          <w:rFonts w:asciiTheme="minorHAnsi" w:hAnsiTheme="minorHAnsi" w:cstheme="minorHAnsi"/>
          <w:sz w:val="22"/>
          <w:szCs w:val="22"/>
        </w:rPr>
        <w:t>ánek X.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A35145" w14:textId="77777777" w:rsidR="0052417A" w:rsidRDefault="0052417A" w:rsidP="00C83BCB">
      <w:pPr>
        <w:pStyle w:val="Smlouva1"/>
        <w:keepNext w:val="0"/>
        <w:numPr>
          <w:ilvl w:val="0"/>
          <w:numId w:val="0"/>
        </w:numPr>
        <w:tabs>
          <w:tab w:val="left" w:pos="851"/>
          <w:tab w:val="left" w:pos="993"/>
          <w:tab w:val="center" w:pos="4819"/>
          <w:tab w:val="left" w:pos="7350"/>
        </w:tabs>
        <w:spacing w:before="0"/>
        <w:jc w:val="center"/>
      </w:pPr>
      <w:r>
        <w:rPr>
          <w:rFonts w:asciiTheme="minorHAnsi" w:hAnsiTheme="minorHAnsi" w:cstheme="minorHAnsi"/>
          <w:sz w:val="22"/>
          <w:szCs w:val="22"/>
        </w:rPr>
        <w:t>Doba trvání a ukončení smlouvy</w:t>
      </w:r>
    </w:p>
    <w:p w14:paraId="218F122F" w14:textId="2CFFB9F2" w:rsidR="00DD7E23" w:rsidRPr="00DD7E23" w:rsidRDefault="00DD7E23" w:rsidP="00DD7E23">
      <w:pPr>
        <w:pStyle w:val="Smlouva3"/>
        <w:numPr>
          <w:ilvl w:val="1"/>
          <w:numId w:val="12"/>
        </w:numPr>
        <w:tabs>
          <w:tab w:val="left" w:pos="851"/>
        </w:tabs>
        <w:ind w:left="284"/>
        <w:rPr>
          <w:rFonts w:asciiTheme="minorHAnsi" w:hAnsiTheme="minorHAnsi" w:cstheme="minorHAnsi"/>
          <w:sz w:val="22"/>
          <w:szCs w:val="22"/>
        </w:rPr>
      </w:pPr>
      <w:r w:rsidRPr="00B54BB9">
        <w:rPr>
          <w:rFonts w:asciiTheme="minorHAnsi" w:hAnsiTheme="minorHAnsi" w:cstheme="minorHAnsi"/>
          <w:sz w:val="22"/>
          <w:szCs w:val="22"/>
        </w:rPr>
        <w:t>Plnění dle této smlouvy bude probíhat po dobu 4 let (48 měsíců).</w:t>
      </w:r>
    </w:p>
    <w:p w14:paraId="6546D045" w14:textId="46156103" w:rsidR="009A7B67" w:rsidRPr="00B54BB9" w:rsidRDefault="009A7B67" w:rsidP="001008E3">
      <w:pPr>
        <w:pStyle w:val="Smlouva3"/>
        <w:numPr>
          <w:ilvl w:val="1"/>
          <w:numId w:val="12"/>
        </w:numPr>
        <w:tabs>
          <w:tab w:val="left" w:pos="851"/>
        </w:tabs>
        <w:ind w:left="284"/>
        <w:rPr>
          <w:rFonts w:asciiTheme="minorHAnsi" w:hAnsiTheme="minorHAnsi" w:cstheme="minorHAnsi"/>
          <w:sz w:val="22"/>
          <w:szCs w:val="22"/>
        </w:rPr>
      </w:pPr>
      <w:r w:rsidRPr="00B54BB9">
        <w:rPr>
          <w:rFonts w:asciiTheme="minorHAnsi" w:hAnsiTheme="minorHAnsi" w:cstheme="minorHAnsi"/>
          <w:sz w:val="22"/>
          <w:szCs w:val="22"/>
        </w:rPr>
        <w:t xml:space="preserve">Smlouva bude </w:t>
      </w:r>
      <w:r w:rsidR="00DD7E23">
        <w:rPr>
          <w:rFonts w:asciiTheme="minorHAnsi" w:hAnsiTheme="minorHAnsi" w:cstheme="minorHAnsi"/>
          <w:sz w:val="22"/>
          <w:szCs w:val="22"/>
        </w:rPr>
        <w:t>plněna</w:t>
      </w:r>
      <w:r w:rsidRPr="00B54BB9">
        <w:rPr>
          <w:rFonts w:asciiTheme="minorHAnsi" w:hAnsiTheme="minorHAnsi" w:cstheme="minorHAnsi"/>
          <w:sz w:val="22"/>
          <w:szCs w:val="22"/>
        </w:rPr>
        <w:t xml:space="preserve"> </w:t>
      </w:r>
      <w:r w:rsidR="00DD7E23">
        <w:rPr>
          <w:rFonts w:asciiTheme="minorHAnsi" w:hAnsiTheme="minorHAnsi" w:cstheme="minorHAnsi"/>
          <w:sz w:val="22"/>
          <w:szCs w:val="22"/>
        </w:rPr>
        <w:t>od prvního dne měsíce následujícího po měsíci, ve kterém nabude účinnosti</w:t>
      </w:r>
      <w:r w:rsidRPr="00B54BB9">
        <w:rPr>
          <w:rFonts w:asciiTheme="minorHAnsi" w:hAnsiTheme="minorHAnsi" w:cstheme="minorHAnsi"/>
          <w:sz w:val="22"/>
          <w:szCs w:val="22"/>
        </w:rPr>
        <w:t>.</w:t>
      </w:r>
    </w:p>
    <w:p w14:paraId="791B55BF" w14:textId="77777777" w:rsidR="00CE4B38" w:rsidRPr="00CE4B38" w:rsidRDefault="00CE4B38" w:rsidP="001008E3">
      <w:pPr>
        <w:pStyle w:val="Smlouva3"/>
        <w:numPr>
          <w:ilvl w:val="1"/>
          <w:numId w:val="12"/>
        </w:numPr>
        <w:tabs>
          <w:tab w:val="left" w:pos="851"/>
        </w:tabs>
        <w:ind w:left="283" w:hanging="37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Ve vztahu k této smlouvě je jako smlouva závislá ve smyslu ustanovení</w:t>
      </w:r>
      <w:r w:rsidRPr="00E6643E">
        <w:rPr>
          <w:rFonts w:asciiTheme="minorHAnsi" w:hAnsiTheme="minorHAnsi"/>
          <w:color w:val="000000"/>
          <w:sz w:val="22"/>
          <w:szCs w:val="22"/>
        </w:rPr>
        <w:t xml:space="preserve"> § 1727 zákona č. 89/2012 Sb., občanský zákoník, </w:t>
      </w:r>
      <w:r>
        <w:rPr>
          <w:rFonts w:asciiTheme="minorHAnsi" w:hAnsiTheme="minorHAnsi"/>
          <w:color w:val="000000"/>
          <w:sz w:val="22"/>
          <w:szCs w:val="22"/>
        </w:rPr>
        <w:t>uzavřena Smlouva o nájmu prostoru sloužícího podnikání.</w:t>
      </w:r>
      <w:r w:rsidR="00717043">
        <w:rPr>
          <w:rFonts w:asciiTheme="minorHAnsi" w:hAnsiTheme="minorHAnsi"/>
          <w:color w:val="000000"/>
          <w:sz w:val="22"/>
          <w:szCs w:val="22"/>
        </w:rPr>
        <w:t xml:space="preserve"> Smlouva o nájmu prostoru sloužícího podnikání je uzavřena s vybraným dodavatelem předmětné veřejné </w:t>
      </w:r>
      <w:r w:rsidR="008F0929">
        <w:rPr>
          <w:rFonts w:asciiTheme="minorHAnsi" w:hAnsiTheme="minorHAnsi"/>
          <w:color w:val="000000"/>
          <w:sz w:val="22"/>
          <w:szCs w:val="22"/>
        </w:rPr>
        <w:t xml:space="preserve">zakázky, tj. s poskytovatelem služeb dle této smlouvy. </w:t>
      </w:r>
      <w:r w:rsidR="00717043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14:paraId="28B57367" w14:textId="77777777" w:rsidR="00CE4B38" w:rsidRPr="00CE4B38" w:rsidRDefault="00CE4B38" w:rsidP="001008E3">
      <w:pPr>
        <w:pStyle w:val="Smlouva3"/>
        <w:numPr>
          <w:ilvl w:val="1"/>
          <w:numId w:val="12"/>
        </w:numPr>
        <w:tabs>
          <w:tab w:val="left" w:pos="851"/>
        </w:tabs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Dnem zániku této smlouvy </w:t>
      </w:r>
      <w:r w:rsidR="00717043" w:rsidRPr="00984606">
        <w:rPr>
          <w:rFonts w:asciiTheme="minorHAnsi" w:hAnsiTheme="minorHAnsi" w:cs="Arial"/>
          <w:sz w:val="22"/>
        </w:rPr>
        <w:t xml:space="preserve">dochází rovněž k automatickému zániku Smlouvy </w:t>
      </w:r>
      <w:r w:rsidR="00717043">
        <w:rPr>
          <w:rFonts w:asciiTheme="minorHAnsi" w:hAnsiTheme="minorHAnsi"/>
          <w:color w:val="000000"/>
          <w:sz w:val="22"/>
          <w:szCs w:val="22"/>
        </w:rPr>
        <w:t>o nájmu prostoru sloužícího podnikání</w:t>
      </w:r>
      <w:r w:rsidR="00717043" w:rsidRPr="00984606">
        <w:rPr>
          <w:rFonts w:asciiTheme="minorHAnsi" w:hAnsiTheme="minorHAnsi" w:cs="Arial"/>
          <w:sz w:val="22"/>
        </w:rPr>
        <w:t xml:space="preserve"> uvedené v odst.</w:t>
      </w:r>
      <w:r w:rsidR="00717043">
        <w:rPr>
          <w:rFonts w:asciiTheme="minorHAnsi" w:hAnsiTheme="minorHAnsi" w:cs="Arial"/>
          <w:sz w:val="22"/>
        </w:rPr>
        <w:t xml:space="preserve"> 2</w:t>
      </w:r>
      <w:r w:rsidR="00717043" w:rsidRPr="00984606">
        <w:rPr>
          <w:rFonts w:asciiTheme="minorHAnsi" w:hAnsiTheme="minorHAnsi" w:cs="Arial"/>
          <w:sz w:val="22"/>
        </w:rPr>
        <w:t xml:space="preserve"> t</w:t>
      </w:r>
      <w:r w:rsidR="00717043">
        <w:rPr>
          <w:rFonts w:asciiTheme="minorHAnsi" w:hAnsiTheme="minorHAnsi" w:cs="Arial"/>
          <w:sz w:val="22"/>
        </w:rPr>
        <w:t>ohoto článku</w:t>
      </w:r>
      <w:r w:rsidR="00717043" w:rsidRPr="00984606">
        <w:rPr>
          <w:rFonts w:asciiTheme="minorHAnsi" w:hAnsiTheme="minorHAnsi" w:cs="Arial"/>
          <w:sz w:val="22"/>
        </w:rPr>
        <w:t xml:space="preserve"> smlouvy.</w:t>
      </w:r>
    </w:p>
    <w:p w14:paraId="5419095D" w14:textId="77777777" w:rsidR="0052417A" w:rsidRDefault="0052417A" w:rsidP="001008E3">
      <w:pPr>
        <w:pStyle w:val="Smlouva3"/>
        <w:numPr>
          <w:ilvl w:val="1"/>
          <w:numId w:val="12"/>
        </w:numPr>
        <w:tabs>
          <w:tab w:val="left" w:pos="851"/>
        </w:tabs>
        <w:ind w:left="284"/>
        <w:rPr>
          <w:rFonts w:asciiTheme="minorHAnsi" w:hAnsiTheme="minorHAnsi" w:cstheme="minorHAnsi"/>
          <w:sz w:val="22"/>
          <w:szCs w:val="22"/>
        </w:rPr>
      </w:pPr>
      <w:r w:rsidRPr="00351612">
        <w:rPr>
          <w:rFonts w:asciiTheme="minorHAnsi" w:hAnsiTheme="minorHAnsi" w:cstheme="minorHAnsi"/>
          <w:sz w:val="22"/>
          <w:szCs w:val="22"/>
        </w:rPr>
        <w:t>Objednatel je oprávněn smlouvu vypovědět bez udání</w:t>
      </w:r>
      <w:r w:rsidRPr="00471CBE">
        <w:rPr>
          <w:rFonts w:asciiTheme="minorHAnsi" w:hAnsiTheme="minorHAnsi" w:cstheme="minorHAnsi"/>
          <w:sz w:val="22"/>
          <w:szCs w:val="22"/>
        </w:rPr>
        <w:t xml:space="preserve"> důvodu. Výpovědní doba činí tři měsíce a počne běžet prvním dnem měsíce následujícího po měsíci, v něm</w:t>
      </w:r>
      <w:r>
        <w:rPr>
          <w:rFonts w:asciiTheme="minorHAnsi" w:hAnsiTheme="minorHAnsi" w:cstheme="minorHAnsi"/>
          <w:sz w:val="22"/>
          <w:szCs w:val="22"/>
        </w:rPr>
        <w:t>ž</w:t>
      </w:r>
      <w:r w:rsidRPr="00471CBE">
        <w:rPr>
          <w:rFonts w:asciiTheme="minorHAnsi" w:hAnsiTheme="minorHAnsi" w:cstheme="minorHAnsi"/>
          <w:sz w:val="22"/>
          <w:szCs w:val="22"/>
        </w:rPr>
        <w:t xml:space="preserve"> byla výpověď doručena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71CBE">
        <w:rPr>
          <w:rFonts w:asciiTheme="minorHAnsi" w:hAnsiTheme="minorHAnsi" w:cstheme="minorHAnsi"/>
          <w:sz w:val="22"/>
          <w:szCs w:val="22"/>
        </w:rPr>
        <w:t>oskytovateli.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89118B" w14:textId="77777777" w:rsidR="0052417A" w:rsidRDefault="0052417A" w:rsidP="001008E3">
      <w:pPr>
        <w:pStyle w:val="Smlouva3"/>
        <w:numPr>
          <w:ilvl w:val="1"/>
          <w:numId w:val="12"/>
        </w:numPr>
        <w:tabs>
          <w:tab w:val="left" w:pos="851"/>
        </w:tabs>
        <w:ind w:left="284"/>
        <w:rPr>
          <w:rFonts w:asciiTheme="minorHAnsi" w:hAnsiTheme="minorHAnsi" w:cstheme="minorHAnsi"/>
          <w:sz w:val="22"/>
          <w:szCs w:val="22"/>
        </w:rPr>
      </w:pPr>
      <w:r w:rsidRPr="00471CBE">
        <w:rPr>
          <w:rFonts w:asciiTheme="minorHAnsi" w:hAnsiTheme="minorHAnsi" w:cstheme="minorHAnsi"/>
          <w:sz w:val="22"/>
          <w:szCs w:val="22"/>
        </w:rPr>
        <w:t xml:space="preserve">Poskytovatel je oprávněn smlouvu vypovědět pouze v případě, že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471CBE">
        <w:rPr>
          <w:rFonts w:asciiTheme="minorHAnsi" w:hAnsiTheme="minorHAnsi" w:cstheme="minorHAnsi"/>
          <w:sz w:val="22"/>
          <w:szCs w:val="22"/>
        </w:rPr>
        <w:t>bjednatel nesplní své povinnosti stanovené touto smlouvu a k jejich splnění nedojde ani v dodatečně poskytnuté lhůtě.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71CBE">
        <w:rPr>
          <w:rFonts w:asciiTheme="minorHAnsi" w:hAnsiTheme="minorHAnsi" w:cstheme="minorHAnsi"/>
          <w:sz w:val="22"/>
          <w:szCs w:val="22"/>
        </w:rPr>
        <w:t xml:space="preserve">Výpovědní </w:t>
      </w:r>
      <w:r w:rsidR="006B5901">
        <w:rPr>
          <w:rFonts w:asciiTheme="minorHAnsi" w:hAnsiTheme="minorHAnsi" w:cstheme="minorHAnsi"/>
          <w:sz w:val="22"/>
          <w:szCs w:val="22"/>
        </w:rPr>
        <w:t>do</w:t>
      </w:r>
      <w:r w:rsidRPr="00471CBE">
        <w:rPr>
          <w:rFonts w:asciiTheme="minorHAnsi" w:hAnsiTheme="minorHAnsi" w:cstheme="minorHAnsi"/>
          <w:sz w:val="22"/>
          <w:szCs w:val="22"/>
        </w:rPr>
        <w:t>ba činí tři měsíce a počne běžet prvním dnem měsíce následujícího po měsíci, v něm</w:t>
      </w:r>
      <w:r>
        <w:rPr>
          <w:rFonts w:asciiTheme="minorHAnsi" w:hAnsiTheme="minorHAnsi" w:cstheme="minorHAnsi"/>
          <w:sz w:val="22"/>
          <w:szCs w:val="22"/>
        </w:rPr>
        <w:t>ž</w:t>
      </w:r>
      <w:r w:rsidRPr="00471CBE">
        <w:rPr>
          <w:rFonts w:asciiTheme="minorHAnsi" w:hAnsiTheme="minorHAnsi" w:cstheme="minorHAnsi"/>
          <w:sz w:val="22"/>
          <w:szCs w:val="22"/>
        </w:rPr>
        <w:t xml:space="preserve"> byla výpověď doručena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471CBE">
        <w:rPr>
          <w:rFonts w:asciiTheme="minorHAnsi" w:hAnsiTheme="minorHAnsi" w:cstheme="minorHAnsi"/>
          <w:sz w:val="22"/>
          <w:szCs w:val="22"/>
        </w:rPr>
        <w:t>bjednateli.</w:t>
      </w:r>
    </w:p>
    <w:p w14:paraId="2872FCC1" w14:textId="6352BD32" w:rsidR="0043608B" w:rsidRPr="0043608B" w:rsidRDefault="0052417A" w:rsidP="001008E3">
      <w:pPr>
        <w:pStyle w:val="Smlouva3"/>
        <w:numPr>
          <w:ilvl w:val="1"/>
          <w:numId w:val="12"/>
        </w:numPr>
        <w:tabs>
          <w:tab w:val="left" w:pos="851"/>
        </w:tabs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Tato smlouva bude uk</w:t>
      </w:r>
      <w:r w:rsidR="00EB6AF4">
        <w:rPr>
          <w:rFonts w:asciiTheme="minorHAnsi" w:hAnsiTheme="minorHAnsi" w:cstheme="minorHAnsi"/>
          <w:sz w:val="22"/>
          <w:szCs w:val="22"/>
        </w:rPr>
        <w:t>ončena také okamžikem ukončení S</w:t>
      </w:r>
      <w:r>
        <w:rPr>
          <w:rFonts w:asciiTheme="minorHAnsi" w:hAnsiTheme="minorHAnsi" w:cstheme="minorHAnsi"/>
          <w:sz w:val="22"/>
          <w:szCs w:val="22"/>
        </w:rPr>
        <w:t>mlouvy o nájmu prostoru sloužícího podnikání, kterou uzavřel objednatel (pronajímatel) s poskytovatelem (nájemcem).</w:t>
      </w:r>
    </w:p>
    <w:p w14:paraId="5E574A3C" w14:textId="77777777" w:rsidR="0043608B" w:rsidRDefault="0043608B">
      <w:pPr>
        <w:spacing w:after="160" w:line="259" w:lineRule="auto"/>
        <w:rPr>
          <w:rFonts w:asciiTheme="minorHAnsi" w:hAnsiTheme="minorHAnsi" w:cstheme="minorHAnsi"/>
          <w:b/>
          <w:bCs/>
          <w:kern w:val="32"/>
          <w:sz w:val="22"/>
          <w:szCs w:val="22"/>
        </w:rPr>
      </w:pPr>
    </w:p>
    <w:p w14:paraId="55C7BCA2" w14:textId="77777777" w:rsidR="00C83BCB" w:rsidRDefault="0052417A" w:rsidP="00C83BCB">
      <w:pPr>
        <w:pStyle w:val="Smlouva3"/>
        <w:numPr>
          <w:ilvl w:val="0"/>
          <w:numId w:val="0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Čl</w:t>
      </w:r>
      <w:r w:rsidR="00A37AA1">
        <w:rPr>
          <w:rFonts w:asciiTheme="minorHAnsi" w:hAnsiTheme="minorHAnsi" w:cstheme="minorHAnsi"/>
          <w:b/>
          <w:sz w:val="22"/>
          <w:szCs w:val="22"/>
        </w:rPr>
        <w:t>ánek XI.</w:t>
      </w:r>
      <w:r w:rsidRPr="00097AD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A9C6EB6" w14:textId="77777777" w:rsidR="0052417A" w:rsidRDefault="0052417A" w:rsidP="00C83BCB">
      <w:pPr>
        <w:pStyle w:val="Smlouva3"/>
        <w:numPr>
          <w:ilvl w:val="0"/>
          <w:numId w:val="0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97ADF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0E50307C" w14:textId="77777777" w:rsidR="0043608B" w:rsidRDefault="0052417A" w:rsidP="001008E3">
      <w:pPr>
        <w:pStyle w:val="Smlouva3"/>
        <w:numPr>
          <w:ilvl w:val="0"/>
          <w:numId w:val="13"/>
        </w:numPr>
        <w:tabs>
          <w:tab w:val="left" w:pos="851"/>
        </w:tabs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Účastníci smlouvy tímto ustanovují své zástupce, kteří jsou oprávněni ke všem provozním úkonům dle této smlouvy:</w:t>
      </w:r>
    </w:p>
    <w:p w14:paraId="3560BBE5" w14:textId="77777777" w:rsidR="0052417A" w:rsidRDefault="00E53341" w:rsidP="000B4BA8">
      <w:pPr>
        <w:pStyle w:val="Smlouva3"/>
        <w:keepNext w:val="0"/>
        <w:numPr>
          <w:ilvl w:val="0"/>
          <w:numId w:val="0"/>
        </w:numPr>
        <w:spacing w:after="0"/>
        <w:ind w:left="1004" w:hanging="71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52417A" w:rsidRPr="00D609FF">
        <w:rPr>
          <w:rFonts w:asciiTheme="minorHAnsi" w:hAnsiTheme="minorHAnsi" w:cstheme="minorHAnsi"/>
          <w:sz w:val="22"/>
          <w:szCs w:val="22"/>
        </w:rPr>
        <w:t xml:space="preserve">a objednatele: </w:t>
      </w:r>
    </w:p>
    <w:p w14:paraId="5B151888" w14:textId="25CA0446" w:rsidR="0052417A" w:rsidRPr="001B4BC1" w:rsidRDefault="0030655F" w:rsidP="00D115BA">
      <w:pPr>
        <w:pStyle w:val="Smlouva3"/>
        <w:keepNext w:val="0"/>
        <w:numPr>
          <w:ilvl w:val="0"/>
          <w:numId w:val="0"/>
        </w:numPr>
        <w:spacing w:after="0"/>
        <w:ind w:left="1004" w:hanging="29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Bc. Denisa Svobodová, BBA</w:t>
      </w:r>
    </w:p>
    <w:p w14:paraId="535AF92A" w14:textId="6515FEB8" w:rsidR="006B5901" w:rsidRPr="001B4BC1" w:rsidRDefault="000B4BA8" w:rsidP="00D115BA">
      <w:pPr>
        <w:pStyle w:val="Smlouva3"/>
        <w:keepNext w:val="0"/>
        <w:numPr>
          <w:ilvl w:val="0"/>
          <w:numId w:val="0"/>
        </w:numPr>
        <w:spacing w:after="0"/>
        <w:ind w:left="1004" w:hanging="295"/>
        <w:rPr>
          <w:rFonts w:asciiTheme="minorHAnsi" w:hAnsiTheme="minorHAnsi" w:cstheme="minorHAnsi"/>
          <w:sz w:val="22"/>
          <w:szCs w:val="22"/>
        </w:rPr>
      </w:pPr>
      <w:r w:rsidRPr="001B4BC1">
        <w:rPr>
          <w:rFonts w:asciiTheme="minorHAnsi" w:hAnsiTheme="minorHAnsi" w:cstheme="minorHAnsi"/>
          <w:sz w:val="22"/>
          <w:szCs w:val="22"/>
        </w:rPr>
        <w:t>t</w:t>
      </w:r>
      <w:r w:rsidR="006B5901" w:rsidRPr="001B4BC1">
        <w:rPr>
          <w:rFonts w:asciiTheme="minorHAnsi" w:hAnsiTheme="minorHAnsi" w:cstheme="minorHAnsi"/>
          <w:sz w:val="22"/>
          <w:szCs w:val="22"/>
        </w:rPr>
        <w:t>el</w:t>
      </w:r>
      <w:r w:rsidRPr="001B4BC1">
        <w:rPr>
          <w:rFonts w:asciiTheme="minorHAnsi" w:hAnsiTheme="minorHAnsi" w:cstheme="minorHAnsi"/>
          <w:sz w:val="22"/>
          <w:szCs w:val="22"/>
        </w:rPr>
        <w:t>. číslo</w:t>
      </w:r>
      <w:r w:rsidR="006B5901" w:rsidRPr="001B4BC1">
        <w:rPr>
          <w:rFonts w:asciiTheme="minorHAnsi" w:hAnsiTheme="minorHAnsi" w:cstheme="minorHAnsi"/>
          <w:sz w:val="22"/>
          <w:szCs w:val="22"/>
        </w:rPr>
        <w:t xml:space="preserve">: </w:t>
      </w:r>
      <w:r w:rsidR="0030655F">
        <w:rPr>
          <w:rFonts w:asciiTheme="minorHAnsi" w:hAnsiTheme="minorHAnsi" w:cstheme="minorHAnsi"/>
          <w:sz w:val="22"/>
          <w:szCs w:val="22"/>
        </w:rPr>
        <w:t>+420 606 676</w:t>
      </w:r>
      <w:r w:rsidR="00D115BA">
        <w:rPr>
          <w:rFonts w:asciiTheme="minorHAnsi" w:hAnsiTheme="minorHAnsi" w:cstheme="minorHAnsi"/>
          <w:sz w:val="22"/>
          <w:szCs w:val="22"/>
        </w:rPr>
        <w:t> </w:t>
      </w:r>
      <w:r w:rsidR="0030655F">
        <w:rPr>
          <w:rFonts w:asciiTheme="minorHAnsi" w:hAnsiTheme="minorHAnsi" w:cstheme="minorHAnsi"/>
          <w:sz w:val="22"/>
          <w:szCs w:val="22"/>
        </w:rPr>
        <w:t>289</w:t>
      </w:r>
    </w:p>
    <w:p w14:paraId="64159F57" w14:textId="04539DA2" w:rsidR="006B5901" w:rsidRPr="001B4BC1" w:rsidRDefault="006B5901" w:rsidP="00D115BA">
      <w:pPr>
        <w:pStyle w:val="Smlouva3"/>
        <w:keepNext w:val="0"/>
        <w:numPr>
          <w:ilvl w:val="0"/>
          <w:numId w:val="0"/>
        </w:numPr>
        <w:ind w:left="1004" w:hanging="295"/>
        <w:rPr>
          <w:rFonts w:asciiTheme="minorHAnsi" w:hAnsiTheme="minorHAnsi" w:cstheme="minorHAnsi"/>
          <w:sz w:val="22"/>
          <w:szCs w:val="22"/>
        </w:rPr>
      </w:pPr>
      <w:r w:rsidRPr="001B4BC1">
        <w:rPr>
          <w:rFonts w:asciiTheme="minorHAnsi" w:hAnsiTheme="minorHAnsi" w:cstheme="minorHAnsi"/>
          <w:sz w:val="22"/>
          <w:szCs w:val="22"/>
        </w:rPr>
        <w:t xml:space="preserve">e-mail: </w:t>
      </w:r>
      <w:hyperlink r:id="rId9" w:history="1">
        <w:r w:rsidR="0030655F" w:rsidRPr="0064176D">
          <w:rPr>
            <w:rStyle w:val="Hypertextovodkaz"/>
            <w:rFonts w:asciiTheme="minorHAnsi" w:hAnsiTheme="minorHAnsi" w:cstheme="minorHAnsi"/>
            <w:sz w:val="22"/>
            <w:szCs w:val="22"/>
          </w:rPr>
          <w:t>ekonom@domovhb.cz</w:t>
        </w:r>
      </w:hyperlink>
      <w:r w:rsidR="0043608B" w:rsidRPr="001B4BC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76F3D9" w14:textId="77777777" w:rsidR="0052417A" w:rsidRDefault="00E53341" w:rsidP="00D115BA">
      <w:pPr>
        <w:pStyle w:val="Smlouva3"/>
        <w:keepNext w:val="0"/>
        <w:numPr>
          <w:ilvl w:val="0"/>
          <w:numId w:val="0"/>
        </w:numPr>
        <w:spacing w:after="0"/>
        <w:ind w:left="1004" w:hanging="71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52417A">
        <w:rPr>
          <w:rFonts w:asciiTheme="minorHAnsi" w:hAnsiTheme="minorHAnsi" w:cstheme="minorHAnsi"/>
          <w:sz w:val="22"/>
          <w:szCs w:val="22"/>
        </w:rPr>
        <w:t>a poskytovatele:</w:t>
      </w:r>
    </w:p>
    <w:p w14:paraId="5D170EF5" w14:textId="752F6E1D" w:rsidR="00D115BA" w:rsidRPr="00D54510" w:rsidRDefault="000B4BA8" w:rsidP="00D115BA">
      <w:pPr>
        <w:pStyle w:val="Smlouva3"/>
        <w:keepNext w:val="0"/>
        <w:numPr>
          <w:ilvl w:val="0"/>
          <w:numId w:val="0"/>
        </w:numPr>
        <w:spacing w:after="0"/>
        <w:ind w:firstLine="142"/>
        <w:jc w:val="left"/>
        <w:outlineLvl w:val="9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D115BA">
        <w:rPr>
          <w:rFonts w:asciiTheme="minorHAnsi" w:hAnsiTheme="minorHAnsi" w:cstheme="minorHAnsi"/>
          <w:sz w:val="22"/>
          <w:szCs w:val="22"/>
        </w:rPr>
        <w:tab/>
      </w:r>
      <w:r w:rsidR="00D115BA" w:rsidRPr="00D54510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BUDE DOPLNĚNO ZADAVATELEM</w:t>
      </w:r>
    </w:p>
    <w:p w14:paraId="7B9DEC24" w14:textId="52A84F2F" w:rsidR="00D115BA" w:rsidRDefault="0052417A" w:rsidP="00D115BA">
      <w:pPr>
        <w:pStyle w:val="Smlouva3"/>
        <w:keepNext w:val="0"/>
        <w:numPr>
          <w:ilvl w:val="0"/>
          <w:numId w:val="0"/>
        </w:numPr>
        <w:spacing w:after="0"/>
        <w:ind w:firstLine="142"/>
        <w:jc w:val="left"/>
        <w:outlineLvl w:val="9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D115B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tel.</w:t>
      </w:r>
      <w:r w:rsidR="000B4BA8">
        <w:rPr>
          <w:rFonts w:asciiTheme="minorHAnsi" w:hAnsiTheme="minorHAnsi" w:cstheme="minorHAnsi"/>
          <w:sz w:val="22"/>
          <w:szCs w:val="22"/>
        </w:rPr>
        <w:t xml:space="preserve"> číslo</w:t>
      </w:r>
      <w:r>
        <w:rPr>
          <w:rFonts w:asciiTheme="minorHAnsi" w:hAnsiTheme="minorHAnsi" w:cstheme="minorHAnsi"/>
          <w:sz w:val="22"/>
          <w:szCs w:val="22"/>
        </w:rPr>
        <w:t xml:space="preserve">:  </w:t>
      </w:r>
      <w:r w:rsidR="00D115BA" w:rsidRPr="00D54510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BUDE DOPLNĚNO ZADAVATELEM</w:t>
      </w:r>
    </w:p>
    <w:p w14:paraId="44800557" w14:textId="1DF29AC3" w:rsidR="0052417A" w:rsidRPr="00D115BA" w:rsidRDefault="00D115BA" w:rsidP="00D115BA">
      <w:pPr>
        <w:pStyle w:val="Smlouva3"/>
        <w:keepNext w:val="0"/>
        <w:numPr>
          <w:ilvl w:val="0"/>
          <w:numId w:val="0"/>
        </w:numPr>
        <w:spacing w:after="0"/>
        <w:ind w:firstLine="142"/>
        <w:jc w:val="left"/>
        <w:outlineLvl w:val="9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52417A">
        <w:rPr>
          <w:rFonts w:asciiTheme="minorHAnsi" w:hAnsiTheme="minorHAnsi" w:cstheme="minorHAnsi"/>
          <w:sz w:val="22"/>
          <w:szCs w:val="22"/>
        </w:rPr>
        <w:t xml:space="preserve">e-mail: </w:t>
      </w:r>
      <w:r w:rsidRPr="00D54510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BUDE DOPLNĚNO ZADAVATELEM</w:t>
      </w:r>
    </w:p>
    <w:p w14:paraId="7E59C36D" w14:textId="77777777" w:rsidR="0052417A" w:rsidRDefault="0052417A" w:rsidP="00492D74">
      <w:pPr>
        <w:pStyle w:val="Smlouva3"/>
        <w:keepNext w:val="0"/>
        <w:numPr>
          <w:ilvl w:val="0"/>
          <w:numId w:val="0"/>
        </w:numPr>
        <w:tabs>
          <w:tab w:val="left" w:pos="851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54AB3138" w14:textId="77777777" w:rsidR="0052417A" w:rsidRDefault="0052417A" w:rsidP="001008E3">
      <w:pPr>
        <w:pStyle w:val="Smlouva3"/>
        <w:keepNext w:val="0"/>
        <w:numPr>
          <w:ilvl w:val="0"/>
          <w:numId w:val="13"/>
        </w:numPr>
        <w:tabs>
          <w:tab w:val="left" w:pos="851"/>
        </w:tabs>
        <w:ind w:left="283" w:hanging="357"/>
        <w:rPr>
          <w:rFonts w:asciiTheme="minorHAnsi" w:hAnsiTheme="minorHAnsi" w:cstheme="minorHAnsi"/>
          <w:sz w:val="22"/>
          <w:szCs w:val="22"/>
        </w:rPr>
      </w:pPr>
      <w:r w:rsidRPr="00471CBE">
        <w:rPr>
          <w:rFonts w:asciiTheme="minorHAnsi" w:hAnsiTheme="minorHAnsi" w:cstheme="minorHAnsi"/>
          <w:sz w:val="22"/>
          <w:szCs w:val="22"/>
        </w:rPr>
        <w:t>Smluvní strany prohlašují, že si tuto smlouvu přečetly, že s jejím obsahem souhlasí a že vyjadřuje jejich pravou, svobodnou a vážnou vůli. Smluvní strany dále prohlašují, že tuto smlouvu neuzavřely v tísni ani za nápadně nevýhodných podmínek. Na důkaz toho připojují své vlastnoruční podpisy.</w:t>
      </w:r>
    </w:p>
    <w:p w14:paraId="468C1EAA" w14:textId="77777777" w:rsidR="0052417A" w:rsidRDefault="0052417A" w:rsidP="001008E3">
      <w:pPr>
        <w:pStyle w:val="Smlouva3"/>
        <w:keepNext w:val="0"/>
        <w:numPr>
          <w:ilvl w:val="0"/>
          <w:numId w:val="13"/>
        </w:numPr>
        <w:tabs>
          <w:tab w:val="left" w:pos="851"/>
        </w:tabs>
        <w:ind w:left="283" w:hanging="357"/>
        <w:rPr>
          <w:rFonts w:asciiTheme="minorHAnsi" w:hAnsiTheme="minorHAnsi" w:cstheme="minorHAnsi"/>
          <w:sz w:val="22"/>
          <w:szCs w:val="22"/>
        </w:rPr>
      </w:pPr>
      <w:r w:rsidRPr="008865E3">
        <w:rPr>
          <w:rFonts w:asciiTheme="minorHAnsi" w:hAnsiTheme="minorHAnsi" w:cstheme="minorHAnsi"/>
          <w:sz w:val="22"/>
          <w:szCs w:val="22"/>
        </w:rPr>
        <w:t>Odstoupení od smlouvy nemá vliv na vznik, existenci a trvání nároku na smluvní pokuty nebo nároku na náhradu škody.</w:t>
      </w:r>
    </w:p>
    <w:p w14:paraId="08813A20" w14:textId="77777777" w:rsidR="00BE7764" w:rsidRPr="00BE7764" w:rsidRDefault="00BE7764" w:rsidP="001008E3">
      <w:pPr>
        <w:pStyle w:val="Smlouva3"/>
        <w:keepNext w:val="0"/>
        <w:numPr>
          <w:ilvl w:val="0"/>
          <w:numId w:val="13"/>
        </w:numPr>
        <w:tabs>
          <w:tab w:val="left" w:pos="851"/>
        </w:tabs>
        <w:ind w:left="283" w:hanging="357"/>
        <w:rPr>
          <w:rFonts w:asciiTheme="minorHAnsi" w:hAnsiTheme="minorHAnsi" w:cstheme="minorHAnsi"/>
          <w:sz w:val="22"/>
          <w:szCs w:val="22"/>
        </w:rPr>
      </w:pPr>
      <w:r w:rsidRPr="004347B7">
        <w:rPr>
          <w:rFonts w:asciiTheme="minorHAnsi" w:hAnsiTheme="minorHAnsi" w:cstheme="minorHAnsi"/>
          <w:sz w:val="22"/>
          <w:szCs w:val="22"/>
        </w:rPr>
        <w:t>Smlouva</w:t>
      </w:r>
      <w:r w:rsidRPr="00BE7764">
        <w:rPr>
          <w:rFonts w:asciiTheme="minorHAnsi" w:hAnsiTheme="minorHAnsi"/>
          <w:sz w:val="22"/>
          <w:szCs w:val="22"/>
        </w:rPr>
        <w:t xml:space="preserve"> nabývá platnosti dnem podpisu ob</w:t>
      </w:r>
      <w:r w:rsidR="003E0599">
        <w:rPr>
          <w:rFonts w:asciiTheme="minorHAnsi" w:hAnsiTheme="minorHAnsi"/>
          <w:sz w:val="22"/>
          <w:szCs w:val="22"/>
        </w:rPr>
        <w:t>ěma smluvními stranami</w:t>
      </w:r>
      <w:r w:rsidRPr="00BE7764">
        <w:rPr>
          <w:rFonts w:asciiTheme="minorHAnsi" w:hAnsiTheme="minorHAnsi"/>
          <w:sz w:val="22"/>
          <w:szCs w:val="22"/>
        </w:rPr>
        <w:t xml:space="preserve"> a účinnosti dnem uveřejnění v registru smluv vedeným Ministerstvem vnitra ČR</w:t>
      </w:r>
      <w:r w:rsidR="00B218BD">
        <w:rPr>
          <w:rFonts w:asciiTheme="minorHAnsi" w:hAnsiTheme="minorHAnsi"/>
          <w:sz w:val="22"/>
          <w:szCs w:val="22"/>
        </w:rPr>
        <w:t>.</w:t>
      </w:r>
    </w:p>
    <w:p w14:paraId="609F9359" w14:textId="77777777" w:rsidR="0052417A" w:rsidRPr="008865E3" w:rsidRDefault="0052417A" w:rsidP="001008E3">
      <w:pPr>
        <w:pStyle w:val="Smlouva3"/>
        <w:keepNext w:val="0"/>
        <w:numPr>
          <w:ilvl w:val="0"/>
          <w:numId w:val="13"/>
        </w:numPr>
        <w:tabs>
          <w:tab w:val="left" w:pos="851"/>
        </w:tabs>
        <w:ind w:left="283" w:hanging="357"/>
        <w:rPr>
          <w:rFonts w:asciiTheme="minorHAnsi" w:hAnsiTheme="minorHAnsi" w:cstheme="minorHAnsi"/>
          <w:sz w:val="22"/>
          <w:szCs w:val="22"/>
        </w:rPr>
      </w:pPr>
      <w:r w:rsidRPr="00471CBE">
        <w:rPr>
          <w:rFonts w:asciiTheme="minorHAnsi" w:hAnsiTheme="minorHAnsi" w:cstheme="minorHAnsi"/>
          <w:sz w:val="22"/>
          <w:szCs w:val="22"/>
        </w:rPr>
        <w:t>Pokud v této smlouvě není stanoveno jinak, řídí se právní vztahy z ní vzniklé právním řádem České republiky, zejména z</w:t>
      </w:r>
      <w:r>
        <w:rPr>
          <w:rFonts w:asciiTheme="minorHAnsi" w:hAnsiTheme="minorHAnsi" w:cstheme="minorHAnsi"/>
          <w:sz w:val="22"/>
          <w:szCs w:val="22"/>
        </w:rPr>
        <w:t>ákonem č. 89/2012 Sb., občanský zákoník</w:t>
      </w:r>
      <w:r w:rsidRPr="008865E3">
        <w:rPr>
          <w:rFonts w:asciiTheme="minorHAnsi" w:hAnsiTheme="minorHAnsi" w:cstheme="minorHAnsi"/>
          <w:sz w:val="22"/>
          <w:szCs w:val="22"/>
        </w:rPr>
        <w:t>, ve znění pozdějších předpisů.</w:t>
      </w:r>
    </w:p>
    <w:p w14:paraId="64E4A03C" w14:textId="77777777" w:rsidR="0052417A" w:rsidRDefault="0052417A" w:rsidP="001008E3">
      <w:pPr>
        <w:pStyle w:val="Smlouva3"/>
        <w:keepNext w:val="0"/>
        <w:numPr>
          <w:ilvl w:val="0"/>
          <w:numId w:val="13"/>
        </w:numPr>
        <w:tabs>
          <w:tab w:val="left" w:pos="851"/>
        </w:tabs>
        <w:ind w:left="283" w:hanging="357"/>
        <w:rPr>
          <w:rFonts w:asciiTheme="minorHAnsi" w:hAnsiTheme="minorHAnsi" w:cstheme="minorHAnsi"/>
          <w:sz w:val="22"/>
          <w:szCs w:val="22"/>
        </w:rPr>
      </w:pPr>
      <w:r w:rsidRPr="00471CBE">
        <w:rPr>
          <w:rFonts w:asciiTheme="minorHAnsi" w:hAnsiTheme="minorHAnsi" w:cstheme="minorHAnsi"/>
          <w:sz w:val="22"/>
          <w:szCs w:val="22"/>
        </w:rPr>
        <w:t xml:space="preserve">Tato smlouva může být měněna pouze písemnými a číslovanými dodatky uzavřenými na základě dohody obou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471CBE">
        <w:rPr>
          <w:rFonts w:asciiTheme="minorHAnsi" w:hAnsiTheme="minorHAnsi" w:cstheme="minorHAnsi"/>
          <w:sz w:val="22"/>
          <w:szCs w:val="22"/>
        </w:rPr>
        <w:t>mluvních stran.</w:t>
      </w:r>
    </w:p>
    <w:p w14:paraId="31E41502" w14:textId="77777777" w:rsidR="0052417A" w:rsidRDefault="0052417A" w:rsidP="001008E3">
      <w:pPr>
        <w:pStyle w:val="Smlouva3"/>
        <w:keepNext w:val="0"/>
        <w:numPr>
          <w:ilvl w:val="0"/>
          <w:numId w:val="13"/>
        </w:numPr>
        <w:tabs>
          <w:tab w:val="left" w:pos="851"/>
        </w:tabs>
        <w:ind w:left="283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Poskytovatel se zavazuje, že obchodní a te</w:t>
      </w:r>
      <w:r w:rsidR="00807456">
        <w:rPr>
          <w:rFonts w:asciiTheme="minorHAnsi" w:hAnsiTheme="minorHAnsi" w:cstheme="minorHAnsi"/>
          <w:sz w:val="22"/>
          <w:szCs w:val="22"/>
        </w:rPr>
        <w:t>chnické informace, které mu byly</w:t>
      </w:r>
      <w:r>
        <w:rPr>
          <w:rFonts w:asciiTheme="minorHAnsi" w:hAnsiTheme="minorHAnsi" w:cstheme="minorHAnsi"/>
          <w:sz w:val="22"/>
          <w:szCs w:val="22"/>
        </w:rPr>
        <w:t xml:space="preserve"> svěřeny druhou smluvní stranou, nezpřístupní třetím osobám bez písemného souhlasu druhé strany a nepoužij</w:t>
      </w:r>
      <w:r w:rsidR="002A6F75">
        <w:rPr>
          <w:rFonts w:asciiTheme="minorHAnsi" w:hAnsiTheme="minorHAnsi" w:cstheme="minorHAnsi"/>
          <w:sz w:val="22"/>
          <w:szCs w:val="22"/>
        </w:rPr>
        <w:t>e tyto informace k jiným účelům</w:t>
      </w:r>
      <w:r>
        <w:rPr>
          <w:rFonts w:asciiTheme="minorHAnsi" w:hAnsiTheme="minorHAnsi" w:cstheme="minorHAnsi"/>
          <w:sz w:val="22"/>
          <w:szCs w:val="22"/>
        </w:rPr>
        <w:t xml:space="preserve"> než k plnění podmínek této smlouvy.</w:t>
      </w:r>
    </w:p>
    <w:p w14:paraId="1606C732" w14:textId="77777777" w:rsidR="0052417A" w:rsidRPr="004347B7" w:rsidRDefault="0052417A" w:rsidP="001008E3">
      <w:pPr>
        <w:pStyle w:val="Smlouva3"/>
        <w:keepNext w:val="0"/>
        <w:numPr>
          <w:ilvl w:val="0"/>
          <w:numId w:val="13"/>
        </w:numPr>
        <w:tabs>
          <w:tab w:val="left" w:pos="851"/>
        </w:tabs>
        <w:ind w:left="283" w:hanging="357"/>
        <w:rPr>
          <w:rFonts w:asciiTheme="minorHAnsi" w:hAnsiTheme="minorHAnsi"/>
          <w:color w:val="000000"/>
          <w:sz w:val="22"/>
          <w:szCs w:val="22"/>
        </w:rPr>
      </w:pPr>
      <w:r w:rsidRPr="004347B7">
        <w:rPr>
          <w:rFonts w:asciiTheme="minorHAnsi" w:hAnsiTheme="minorHAnsi" w:cstheme="minorHAnsi"/>
          <w:sz w:val="22"/>
          <w:szCs w:val="22"/>
        </w:rPr>
        <w:t>Smluvní</w:t>
      </w:r>
      <w:r w:rsidRPr="004347B7">
        <w:rPr>
          <w:rFonts w:asciiTheme="minorHAnsi" w:hAnsiTheme="minorHAnsi"/>
          <w:color w:val="000000"/>
          <w:sz w:val="22"/>
          <w:szCs w:val="22"/>
        </w:rPr>
        <w:t xml:space="preserve"> strany souhlasí s tím, aby tato uzavřená smlouva vč. příloh, jejích změn a dodatků byla uveřejněna v registru smluv</w:t>
      </w:r>
      <w:r w:rsidR="00B218BD">
        <w:rPr>
          <w:rFonts w:asciiTheme="minorHAnsi" w:hAnsiTheme="minorHAnsi"/>
          <w:color w:val="000000"/>
          <w:sz w:val="22"/>
          <w:szCs w:val="22"/>
        </w:rPr>
        <w:t xml:space="preserve"> v plném rozsahu</w:t>
      </w:r>
      <w:r w:rsidRPr="004347B7">
        <w:rPr>
          <w:rFonts w:asciiTheme="minorHAnsi" w:hAnsiTheme="minorHAnsi"/>
          <w:color w:val="000000"/>
          <w:sz w:val="22"/>
          <w:szCs w:val="22"/>
        </w:rPr>
        <w:t xml:space="preserve"> s odkazem na profil zadavatele v elektronickém nástroji E-ZAK. Uveřejnění smluv v registru smluv zajistí </w:t>
      </w:r>
      <w:r w:rsidR="00807456" w:rsidRPr="004347B7">
        <w:rPr>
          <w:rFonts w:asciiTheme="minorHAnsi" w:hAnsiTheme="minorHAnsi"/>
          <w:color w:val="000000"/>
          <w:sz w:val="22"/>
          <w:szCs w:val="22"/>
        </w:rPr>
        <w:t>objednatel</w:t>
      </w:r>
      <w:r w:rsidRPr="004347B7">
        <w:rPr>
          <w:rFonts w:asciiTheme="minorHAnsi" w:hAnsiTheme="minorHAnsi"/>
          <w:color w:val="000000"/>
          <w:sz w:val="22"/>
          <w:szCs w:val="22"/>
        </w:rPr>
        <w:t>.</w:t>
      </w:r>
    </w:p>
    <w:p w14:paraId="1D1477FF" w14:textId="77777777" w:rsidR="00AE4BC5" w:rsidRPr="004347B7" w:rsidRDefault="0052417A" w:rsidP="001008E3">
      <w:pPr>
        <w:pStyle w:val="Smlouva3"/>
        <w:keepNext w:val="0"/>
        <w:numPr>
          <w:ilvl w:val="0"/>
          <w:numId w:val="13"/>
        </w:numPr>
        <w:tabs>
          <w:tab w:val="left" w:pos="851"/>
        </w:tabs>
        <w:ind w:left="283" w:hanging="357"/>
        <w:rPr>
          <w:rFonts w:asciiTheme="minorHAnsi" w:hAnsiTheme="minorHAnsi"/>
          <w:color w:val="000000"/>
          <w:sz w:val="22"/>
          <w:szCs w:val="22"/>
        </w:rPr>
      </w:pPr>
      <w:r w:rsidRPr="004347B7">
        <w:rPr>
          <w:rFonts w:asciiTheme="minorHAnsi" w:hAnsiTheme="minorHAnsi" w:cstheme="minorHAnsi"/>
          <w:sz w:val="22"/>
          <w:szCs w:val="22"/>
        </w:rPr>
        <w:t>Strany</w:t>
      </w:r>
      <w:r w:rsidRPr="004347B7">
        <w:rPr>
          <w:rFonts w:asciiTheme="minorHAnsi" w:hAnsiTheme="minorHAnsi"/>
          <w:color w:val="000000"/>
          <w:sz w:val="22"/>
          <w:szCs w:val="22"/>
        </w:rPr>
        <w:t xml:space="preserve"> prohlašují, že jejich způsobilost k</w:t>
      </w:r>
      <w:r w:rsidR="003D2E47" w:rsidRPr="004347B7">
        <w:rPr>
          <w:rFonts w:asciiTheme="minorHAnsi" w:hAnsiTheme="minorHAnsi"/>
          <w:color w:val="000000"/>
          <w:sz w:val="22"/>
          <w:szCs w:val="22"/>
        </w:rPr>
        <w:t> </w:t>
      </w:r>
      <w:r w:rsidRPr="004347B7">
        <w:rPr>
          <w:rFonts w:asciiTheme="minorHAnsi" w:hAnsiTheme="minorHAnsi"/>
          <w:color w:val="000000"/>
          <w:sz w:val="22"/>
          <w:szCs w:val="22"/>
        </w:rPr>
        <w:t>právní</w:t>
      </w:r>
      <w:r w:rsidR="003D2E47" w:rsidRPr="004347B7">
        <w:rPr>
          <w:rFonts w:asciiTheme="minorHAnsi" w:hAnsiTheme="minorHAnsi"/>
          <w:color w:val="000000"/>
          <w:sz w:val="22"/>
          <w:szCs w:val="22"/>
        </w:rPr>
        <w:t xml:space="preserve">mu jednání </w:t>
      </w:r>
      <w:r w:rsidRPr="004347B7">
        <w:rPr>
          <w:rFonts w:asciiTheme="minorHAnsi" w:hAnsiTheme="minorHAnsi"/>
          <w:color w:val="000000"/>
          <w:sz w:val="22"/>
          <w:szCs w:val="22"/>
        </w:rPr>
        <w:t xml:space="preserve">a jejich volnost uzavřít tuto smlouvu jakož i jejich způsobilost k souvisejícím právním </w:t>
      </w:r>
      <w:r w:rsidR="003D2E47" w:rsidRPr="004347B7">
        <w:rPr>
          <w:rFonts w:asciiTheme="minorHAnsi" w:hAnsiTheme="minorHAnsi"/>
          <w:color w:val="000000"/>
          <w:sz w:val="22"/>
          <w:szCs w:val="22"/>
        </w:rPr>
        <w:t>jednáním</w:t>
      </w:r>
      <w:r w:rsidRPr="004347B7">
        <w:rPr>
          <w:rFonts w:asciiTheme="minorHAnsi" w:hAnsiTheme="minorHAnsi"/>
          <w:color w:val="000000"/>
          <w:sz w:val="22"/>
          <w:szCs w:val="22"/>
        </w:rPr>
        <w:t xml:space="preserve"> není nijak omezena nebo vyloučena.</w:t>
      </w:r>
      <w:r w:rsidR="003D2E47" w:rsidRPr="004347B7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14:paraId="354C3945" w14:textId="77777777" w:rsidR="0052417A" w:rsidRPr="00AE4BC5" w:rsidRDefault="0052417A" w:rsidP="001008E3">
      <w:pPr>
        <w:pStyle w:val="Smlouva3"/>
        <w:keepNext w:val="0"/>
        <w:numPr>
          <w:ilvl w:val="0"/>
          <w:numId w:val="13"/>
        </w:numPr>
        <w:tabs>
          <w:tab w:val="left" w:pos="851"/>
        </w:tabs>
        <w:ind w:left="283" w:hanging="357"/>
        <w:rPr>
          <w:rFonts w:asciiTheme="minorHAnsi" w:hAnsiTheme="minorHAnsi" w:cstheme="minorHAnsi"/>
          <w:sz w:val="22"/>
          <w:szCs w:val="22"/>
        </w:rPr>
      </w:pPr>
      <w:r w:rsidRPr="004347B7">
        <w:rPr>
          <w:rFonts w:asciiTheme="minorHAnsi" w:hAnsiTheme="minorHAnsi" w:cstheme="minorHAnsi"/>
          <w:sz w:val="22"/>
          <w:szCs w:val="22"/>
        </w:rPr>
        <w:t>Neplatnost</w:t>
      </w:r>
      <w:r w:rsidRPr="00AE4BC5">
        <w:rPr>
          <w:rFonts w:ascii="Calibri" w:hAnsi="Calibri"/>
          <w:color w:val="000000"/>
          <w:sz w:val="22"/>
          <w:szCs w:val="22"/>
        </w:rPr>
        <w:t xml:space="preserve"> jednotlivého ustanovení této smlouvy</w:t>
      </w:r>
      <w:r w:rsidR="00BE7764" w:rsidRPr="00AE4BC5">
        <w:rPr>
          <w:rFonts w:ascii="Calibri" w:hAnsi="Calibri"/>
          <w:color w:val="000000"/>
          <w:sz w:val="22"/>
          <w:szCs w:val="22"/>
        </w:rPr>
        <w:t xml:space="preserve"> </w:t>
      </w:r>
      <w:r w:rsidRPr="00AE4BC5">
        <w:rPr>
          <w:rFonts w:ascii="Calibri" w:hAnsi="Calibri"/>
          <w:color w:val="000000"/>
          <w:sz w:val="22"/>
          <w:szCs w:val="22"/>
        </w:rPr>
        <w:t>nezpůsobuje neplatnost smlouvy jako celku. Smluvní strany se zavazují takové neplatné ustanovení nahradit bez zbytečného odkladu jiným ustanovením, které bude</w:t>
      </w:r>
      <w:r w:rsidRPr="00AE4BC5">
        <w:rPr>
          <w:rFonts w:asciiTheme="minorHAnsi" w:hAnsiTheme="minorHAnsi" w:cstheme="minorHAnsi"/>
          <w:sz w:val="22"/>
          <w:szCs w:val="22"/>
        </w:rPr>
        <w:t xml:space="preserve"> platné a které svým obsahem bude nejvíce odpovídat smyslu a hospodářskému účelu původního ustanovení a této smlouv</w:t>
      </w:r>
      <w:r w:rsidR="00BE7764" w:rsidRPr="00AE4BC5">
        <w:rPr>
          <w:rFonts w:asciiTheme="minorHAnsi" w:hAnsiTheme="minorHAnsi" w:cstheme="minorHAnsi"/>
          <w:sz w:val="22"/>
          <w:szCs w:val="22"/>
        </w:rPr>
        <w:t>ě. U</w:t>
      </w:r>
      <w:r w:rsidRPr="00AE4BC5">
        <w:rPr>
          <w:rFonts w:asciiTheme="minorHAnsi" w:hAnsiTheme="minorHAnsi" w:cstheme="minorHAnsi"/>
          <w:sz w:val="22"/>
          <w:szCs w:val="22"/>
        </w:rPr>
        <w:t xml:space="preserve">stanovení </w:t>
      </w:r>
      <w:r w:rsidR="00BE7764" w:rsidRPr="00AE4BC5">
        <w:rPr>
          <w:rFonts w:asciiTheme="minorHAnsi" w:hAnsiTheme="minorHAnsi" w:cstheme="minorHAnsi"/>
          <w:sz w:val="22"/>
          <w:szCs w:val="22"/>
        </w:rPr>
        <w:t xml:space="preserve">tohoto článku </w:t>
      </w:r>
      <w:r w:rsidRPr="00AE4BC5">
        <w:rPr>
          <w:rFonts w:asciiTheme="minorHAnsi" w:hAnsiTheme="minorHAnsi" w:cstheme="minorHAnsi"/>
          <w:sz w:val="22"/>
          <w:szCs w:val="22"/>
        </w:rPr>
        <w:t>smlouvy se přiměřeně použije i při eventuálním doplnění chybějících částí smlouvy.</w:t>
      </w:r>
      <w:r w:rsidR="00BE7764" w:rsidRPr="00AE4BC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3DD86B" w14:textId="77777777" w:rsidR="0052417A" w:rsidRDefault="0052417A" w:rsidP="001008E3">
      <w:pPr>
        <w:pStyle w:val="Smlouva3"/>
        <w:keepNext w:val="0"/>
        <w:numPr>
          <w:ilvl w:val="0"/>
          <w:numId w:val="13"/>
        </w:numPr>
        <w:tabs>
          <w:tab w:val="left" w:pos="851"/>
        </w:tabs>
        <w:ind w:left="283" w:hanging="357"/>
        <w:rPr>
          <w:rFonts w:asciiTheme="minorHAnsi" w:hAnsiTheme="minorHAnsi" w:cstheme="minorHAnsi"/>
          <w:sz w:val="22"/>
          <w:szCs w:val="22"/>
        </w:rPr>
      </w:pPr>
      <w:r w:rsidRPr="00471CBE">
        <w:rPr>
          <w:rFonts w:asciiTheme="minorHAnsi" w:hAnsiTheme="minorHAnsi" w:cstheme="minorHAnsi"/>
          <w:sz w:val="22"/>
          <w:szCs w:val="22"/>
        </w:rPr>
        <w:t xml:space="preserve">Smluvní strany se zavazují řešit případné spory vzniklé z této smlouvy vzájemnou dohodou v souladu s účelem této smlouvy. Nepodaří-li se vyřešit případný spor smírnou cestou, bude spor mezi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471CBE">
        <w:rPr>
          <w:rFonts w:asciiTheme="minorHAnsi" w:hAnsiTheme="minorHAnsi" w:cstheme="minorHAnsi"/>
          <w:sz w:val="22"/>
          <w:szCs w:val="22"/>
        </w:rPr>
        <w:t>mluvními stranami projednán a rozhodnut před věcně a místně příslušným soudem.</w:t>
      </w:r>
    </w:p>
    <w:p w14:paraId="07A45E3C" w14:textId="091A20D2" w:rsidR="0052417A" w:rsidRDefault="0052417A" w:rsidP="001008E3">
      <w:pPr>
        <w:pStyle w:val="Smlouva3"/>
        <w:keepNext w:val="0"/>
        <w:numPr>
          <w:ilvl w:val="0"/>
          <w:numId w:val="13"/>
        </w:numPr>
        <w:tabs>
          <w:tab w:val="left" w:pos="851"/>
        </w:tabs>
        <w:ind w:left="283" w:hanging="357"/>
        <w:rPr>
          <w:rFonts w:asciiTheme="minorHAnsi" w:hAnsiTheme="minorHAnsi" w:cstheme="minorHAnsi"/>
          <w:sz w:val="22"/>
          <w:szCs w:val="22"/>
        </w:rPr>
      </w:pPr>
      <w:r w:rsidRPr="00471CBE">
        <w:rPr>
          <w:rFonts w:asciiTheme="minorHAnsi" w:hAnsiTheme="minorHAnsi" w:cstheme="minorHAnsi"/>
          <w:sz w:val="22"/>
          <w:szCs w:val="22"/>
        </w:rPr>
        <w:t xml:space="preserve">Tato smlouva </w:t>
      </w:r>
      <w:r w:rsidR="00E965D3">
        <w:rPr>
          <w:rFonts w:asciiTheme="minorHAnsi" w:hAnsiTheme="minorHAnsi" w:cstheme="minorHAnsi"/>
          <w:sz w:val="22"/>
          <w:szCs w:val="22"/>
        </w:rPr>
        <w:t>je uzavřena</w:t>
      </w:r>
      <w:r w:rsidR="00B24298">
        <w:rPr>
          <w:rFonts w:asciiTheme="minorHAnsi" w:hAnsiTheme="minorHAnsi" w:cstheme="minorHAnsi"/>
          <w:sz w:val="22"/>
          <w:szCs w:val="22"/>
        </w:rPr>
        <w:t xml:space="preserve"> elektronicky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7BFE3B6" w14:textId="77777777" w:rsidR="0052417A" w:rsidRDefault="0052417A" w:rsidP="00AC044D">
      <w:pPr>
        <w:pStyle w:val="Smlouva3"/>
        <w:keepNext w:val="0"/>
        <w:numPr>
          <w:ilvl w:val="0"/>
          <w:numId w:val="0"/>
        </w:numPr>
        <w:tabs>
          <w:tab w:val="left" w:pos="851"/>
        </w:tabs>
        <w:rPr>
          <w:rFonts w:asciiTheme="minorHAnsi" w:hAnsiTheme="minorHAnsi" w:cstheme="minorHAnsi"/>
          <w:sz w:val="22"/>
          <w:szCs w:val="22"/>
        </w:rPr>
      </w:pPr>
    </w:p>
    <w:p w14:paraId="60AF7688" w14:textId="77777777" w:rsidR="005B52E2" w:rsidRDefault="005B52E2" w:rsidP="00AC044D">
      <w:pPr>
        <w:pStyle w:val="Smlouva3"/>
        <w:keepNext w:val="0"/>
        <w:numPr>
          <w:ilvl w:val="0"/>
          <w:numId w:val="0"/>
        </w:numPr>
        <w:tabs>
          <w:tab w:val="left" w:pos="851"/>
        </w:tabs>
        <w:rPr>
          <w:rFonts w:asciiTheme="minorHAnsi" w:hAnsiTheme="minorHAnsi" w:cstheme="minorHAnsi"/>
          <w:sz w:val="22"/>
          <w:szCs w:val="22"/>
        </w:rPr>
      </w:pPr>
    </w:p>
    <w:p w14:paraId="4663345F" w14:textId="77777777" w:rsidR="005B52E2" w:rsidRDefault="005B52E2" w:rsidP="00AC044D">
      <w:pPr>
        <w:pStyle w:val="Smlouva3"/>
        <w:keepNext w:val="0"/>
        <w:numPr>
          <w:ilvl w:val="0"/>
          <w:numId w:val="0"/>
        </w:numPr>
        <w:tabs>
          <w:tab w:val="left" w:pos="851"/>
        </w:tabs>
        <w:rPr>
          <w:rFonts w:asciiTheme="minorHAnsi" w:hAnsiTheme="minorHAnsi" w:cstheme="minorHAnsi"/>
          <w:sz w:val="22"/>
          <w:szCs w:val="22"/>
        </w:rPr>
      </w:pPr>
    </w:p>
    <w:p w14:paraId="278F94A3" w14:textId="77777777" w:rsidR="00C83BCB" w:rsidRDefault="0097190F" w:rsidP="00C83BCB">
      <w:pPr>
        <w:pStyle w:val="Smlouva3"/>
        <w:keepNext w:val="0"/>
        <w:numPr>
          <w:ilvl w:val="0"/>
          <w:numId w:val="0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7190F">
        <w:rPr>
          <w:rFonts w:asciiTheme="minorHAnsi" w:hAnsiTheme="minorHAnsi" w:cstheme="minorHAnsi"/>
          <w:b/>
          <w:sz w:val="22"/>
          <w:szCs w:val="22"/>
        </w:rPr>
        <w:lastRenderedPageBreak/>
        <w:t>Čl</w:t>
      </w:r>
      <w:r w:rsidR="00A37AA1">
        <w:rPr>
          <w:rFonts w:asciiTheme="minorHAnsi" w:hAnsiTheme="minorHAnsi" w:cstheme="minorHAnsi"/>
          <w:b/>
          <w:sz w:val="22"/>
          <w:szCs w:val="22"/>
        </w:rPr>
        <w:t>ánek XII.</w:t>
      </w:r>
      <w:r w:rsidRPr="0097190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A45EAAF" w14:textId="77777777" w:rsidR="0097190F" w:rsidRPr="0097190F" w:rsidRDefault="0097190F" w:rsidP="00C83BCB">
      <w:pPr>
        <w:pStyle w:val="Smlouva3"/>
        <w:keepNext w:val="0"/>
        <w:numPr>
          <w:ilvl w:val="0"/>
          <w:numId w:val="0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7190F">
        <w:rPr>
          <w:rFonts w:asciiTheme="minorHAnsi" w:hAnsiTheme="minorHAnsi" w:cstheme="minorHAnsi"/>
          <w:b/>
          <w:sz w:val="22"/>
          <w:szCs w:val="22"/>
        </w:rPr>
        <w:t>Přílohy smlouvy</w:t>
      </w:r>
    </w:p>
    <w:p w14:paraId="774921A0" w14:textId="77777777" w:rsidR="0097190F" w:rsidRDefault="0097190F" w:rsidP="001008E3">
      <w:pPr>
        <w:pStyle w:val="Smlouva3"/>
        <w:numPr>
          <w:ilvl w:val="0"/>
          <w:numId w:val="14"/>
        </w:numPr>
        <w:tabs>
          <w:tab w:val="left" w:pos="851"/>
        </w:tabs>
        <w:ind w:left="284" w:hanging="34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Přílohy, které tvoří nedílnou součást smlouvy:</w:t>
      </w:r>
    </w:p>
    <w:p w14:paraId="4B9BE019" w14:textId="77777777" w:rsidR="0097190F" w:rsidRPr="00FA46E3" w:rsidRDefault="0097190F" w:rsidP="00FA46E3">
      <w:pPr>
        <w:pStyle w:val="Smlouva3"/>
        <w:numPr>
          <w:ilvl w:val="0"/>
          <w:numId w:val="3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FA46E3">
        <w:rPr>
          <w:rFonts w:asciiTheme="minorHAnsi" w:hAnsiTheme="minorHAnsi" w:cstheme="minorHAnsi"/>
          <w:sz w:val="22"/>
          <w:szCs w:val="22"/>
        </w:rPr>
        <w:t xml:space="preserve">Příloha č. 1 – Technická specifikace – úklid podlah a obkladů </w:t>
      </w:r>
    </w:p>
    <w:p w14:paraId="35F10B5B" w14:textId="77777777" w:rsidR="0097190F" w:rsidRPr="00FA46E3" w:rsidRDefault="0097190F" w:rsidP="00FA46E3">
      <w:pPr>
        <w:pStyle w:val="Smlouva3"/>
        <w:numPr>
          <w:ilvl w:val="0"/>
          <w:numId w:val="3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FA46E3">
        <w:rPr>
          <w:rFonts w:asciiTheme="minorHAnsi" w:hAnsiTheme="minorHAnsi" w:cstheme="minorHAnsi"/>
          <w:sz w:val="22"/>
          <w:szCs w:val="22"/>
        </w:rPr>
        <w:t>Příloha č. 2 – Technická specifikace – související úklidové práce (kategorie úklidu)</w:t>
      </w:r>
    </w:p>
    <w:p w14:paraId="7B4D6797" w14:textId="77777777" w:rsidR="0097190F" w:rsidRPr="00FA46E3" w:rsidRDefault="0097190F" w:rsidP="00FA46E3">
      <w:pPr>
        <w:pStyle w:val="Smlouva3"/>
        <w:numPr>
          <w:ilvl w:val="0"/>
          <w:numId w:val="3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FA46E3">
        <w:rPr>
          <w:rFonts w:asciiTheme="minorHAnsi" w:hAnsiTheme="minorHAnsi" w:cstheme="minorHAnsi"/>
          <w:sz w:val="22"/>
          <w:szCs w:val="22"/>
        </w:rPr>
        <w:t>Příloha č. 3 – Technická specifikace – mytí oken a dveří</w:t>
      </w:r>
    </w:p>
    <w:p w14:paraId="638BFB46" w14:textId="77777777" w:rsidR="0097190F" w:rsidRPr="00FA46E3" w:rsidRDefault="0097190F" w:rsidP="00FA46E3">
      <w:pPr>
        <w:pStyle w:val="Smlouva3"/>
        <w:numPr>
          <w:ilvl w:val="0"/>
          <w:numId w:val="3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FA46E3">
        <w:rPr>
          <w:rFonts w:asciiTheme="minorHAnsi" w:hAnsiTheme="minorHAnsi" w:cstheme="minorHAnsi"/>
          <w:sz w:val="22"/>
          <w:szCs w:val="22"/>
        </w:rPr>
        <w:t xml:space="preserve">Příloha č. 4 – Cenová nabídka – úklid podlah a obkladů včetně souvisejících úklidových prací </w:t>
      </w:r>
    </w:p>
    <w:p w14:paraId="0C338A2B" w14:textId="77777777" w:rsidR="0097190F" w:rsidRDefault="0097190F" w:rsidP="00FA46E3">
      <w:pPr>
        <w:pStyle w:val="Smlouva3"/>
        <w:numPr>
          <w:ilvl w:val="0"/>
          <w:numId w:val="3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č. 5 – </w:t>
      </w:r>
      <w:r w:rsidRPr="0097190F">
        <w:rPr>
          <w:rFonts w:asciiTheme="minorHAnsi" w:hAnsiTheme="minorHAnsi" w:cstheme="minorHAnsi"/>
          <w:sz w:val="22"/>
          <w:szCs w:val="22"/>
        </w:rPr>
        <w:t>Cenová nabídka – mytí oken a dveří</w:t>
      </w:r>
    </w:p>
    <w:p w14:paraId="4E5F4E74" w14:textId="77777777" w:rsidR="00D115BA" w:rsidRDefault="00D115BA" w:rsidP="0049567B">
      <w:pPr>
        <w:pStyle w:val="Smlouva3"/>
        <w:keepNext w:val="0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0EAC5B3C" w14:textId="492970A3" w:rsidR="005B52E2" w:rsidRDefault="005B52E2" w:rsidP="0049567B">
      <w:pPr>
        <w:pStyle w:val="Smlouva3"/>
        <w:keepNext w:val="0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  <w:r w:rsidRPr="00C17B30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(pozn.: výše uvedené přílohy č. 4 a 5 budou </w:t>
      </w:r>
      <w:r>
        <w:rPr>
          <w:rFonts w:asciiTheme="minorHAnsi" w:hAnsiTheme="minorHAnsi" w:cstheme="minorHAnsi"/>
          <w:i/>
          <w:color w:val="FF0000"/>
          <w:sz w:val="22"/>
          <w:szCs w:val="22"/>
        </w:rPr>
        <w:t>přiloženy</w:t>
      </w:r>
      <w:r w:rsidRPr="00C17B30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 ke smlouvě </w:t>
      </w:r>
      <w:r>
        <w:rPr>
          <w:rFonts w:asciiTheme="minorHAnsi" w:hAnsiTheme="minorHAnsi" w:cstheme="minorHAnsi"/>
          <w:i/>
          <w:color w:val="FF0000"/>
          <w:sz w:val="22"/>
          <w:szCs w:val="22"/>
        </w:rPr>
        <w:t>zadavatelem před jejím podpisem dle nabídky vybraného dodavatele</w:t>
      </w:r>
      <w:r w:rsidRPr="00C17B30">
        <w:rPr>
          <w:rFonts w:asciiTheme="minorHAnsi" w:hAnsiTheme="minorHAnsi" w:cstheme="minorHAnsi"/>
          <w:i/>
          <w:color w:val="FF0000"/>
          <w:sz w:val="22"/>
          <w:szCs w:val="22"/>
        </w:rPr>
        <w:t>)</w:t>
      </w:r>
    </w:p>
    <w:p w14:paraId="16D2F013" w14:textId="77777777" w:rsidR="0030655F" w:rsidRDefault="0030655F" w:rsidP="0049567B">
      <w:pPr>
        <w:pStyle w:val="Smlouva3"/>
        <w:keepNext w:val="0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7C558604" w14:textId="5AEAEF3D" w:rsidR="00AC044D" w:rsidRDefault="00AC044D" w:rsidP="00AC044D">
      <w:pPr>
        <w:pStyle w:val="Smlouva3"/>
        <w:keepNext w:val="0"/>
        <w:numPr>
          <w:ilvl w:val="0"/>
          <w:numId w:val="0"/>
        </w:numPr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Horní Bříze</w:t>
      </w:r>
      <w:r w:rsidR="00CF3C64">
        <w:rPr>
          <w:rFonts w:asciiTheme="minorHAnsi" w:hAnsiTheme="minorHAnsi" w:cstheme="minorHAnsi"/>
          <w:sz w:val="22"/>
          <w:szCs w:val="22"/>
        </w:rPr>
        <w:tab/>
      </w:r>
      <w:r w:rsidR="00CF3C64">
        <w:rPr>
          <w:rFonts w:asciiTheme="minorHAnsi" w:hAnsiTheme="minorHAnsi" w:cstheme="minorHAnsi"/>
          <w:sz w:val="22"/>
          <w:szCs w:val="22"/>
        </w:rPr>
        <w:tab/>
      </w:r>
      <w:r w:rsidR="00CF3C64">
        <w:rPr>
          <w:rFonts w:asciiTheme="minorHAnsi" w:hAnsiTheme="minorHAnsi" w:cstheme="minorHAnsi"/>
          <w:sz w:val="22"/>
          <w:szCs w:val="22"/>
        </w:rPr>
        <w:tab/>
      </w:r>
      <w:r w:rsidR="00D115BA">
        <w:rPr>
          <w:rFonts w:asciiTheme="minorHAnsi" w:hAnsiTheme="minorHAnsi" w:cstheme="minorHAnsi"/>
          <w:sz w:val="22"/>
          <w:szCs w:val="22"/>
        </w:rPr>
        <w:tab/>
      </w:r>
      <w:r w:rsidR="00D115BA">
        <w:rPr>
          <w:rFonts w:asciiTheme="minorHAnsi" w:hAnsiTheme="minorHAnsi" w:cstheme="minorHAnsi"/>
          <w:sz w:val="22"/>
          <w:szCs w:val="22"/>
        </w:rPr>
        <w:tab/>
      </w:r>
      <w:r w:rsidR="00D115BA">
        <w:rPr>
          <w:rFonts w:asciiTheme="minorHAnsi" w:hAnsiTheme="minorHAnsi" w:cstheme="minorHAnsi"/>
          <w:sz w:val="22"/>
          <w:szCs w:val="22"/>
        </w:rPr>
        <w:tab/>
      </w:r>
      <w:r w:rsidR="00D115BA">
        <w:rPr>
          <w:rFonts w:asciiTheme="minorHAnsi" w:hAnsiTheme="minorHAnsi" w:cstheme="minorHAnsi"/>
          <w:sz w:val="22"/>
          <w:szCs w:val="22"/>
        </w:rPr>
        <w:tab/>
        <w:t xml:space="preserve">V </w:t>
      </w:r>
      <w:r w:rsidR="00D115BA" w:rsidRPr="00D54510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BUDE DOPLNĚNO ZADAVATELEM</w:t>
      </w:r>
    </w:p>
    <w:p w14:paraId="78033D03" w14:textId="77777777" w:rsidR="00AC044D" w:rsidRDefault="00AC044D" w:rsidP="00AC044D">
      <w:pPr>
        <w:pStyle w:val="Smlouva3"/>
        <w:keepNext w:val="0"/>
        <w:numPr>
          <w:ilvl w:val="0"/>
          <w:numId w:val="0"/>
        </w:numPr>
        <w:jc w:val="left"/>
        <w:rPr>
          <w:rFonts w:asciiTheme="minorHAnsi" w:hAnsiTheme="minorHAnsi" w:cstheme="minorHAnsi"/>
          <w:sz w:val="22"/>
          <w:szCs w:val="22"/>
        </w:rPr>
      </w:pPr>
    </w:p>
    <w:p w14:paraId="2F489C25" w14:textId="77777777" w:rsidR="00AC044D" w:rsidRDefault="00AC044D" w:rsidP="00AC044D">
      <w:pPr>
        <w:pStyle w:val="Smlouva3"/>
        <w:keepNext w:val="0"/>
        <w:numPr>
          <w:ilvl w:val="0"/>
          <w:numId w:val="0"/>
        </w:numPr>
        <w:jc w:val="left"/>
        <w:rPr>
          <w:rFonts w:asciiTheme="minorHAnsi" w:hAnsiTheme="minorHAnsi" w:cstheme="minorHAnsi"/>
          <w:sz w:val="22"/>
          <w:szCs w:val="22"/>
        </w:rPr>
      </w:pPr>
    </w:p>
    <w:p w14:paraId="665E6051" w14:textId="77777777" w:rsidR="00D115BA" w:rsidRDefault="00D115BA" w:rsidP="00AC044D">
      <w:pPr>
        <w:pStyle w:val="Smlouva3"/>
        <w:keepNext w:val="0"/>
        <w:numPr>
          <w:ilvl w:val="0"/>
          <w:numId w:val="0"/>
        </w:numPr>
        <w:jc w:val="left"/>
        <w:rPr>
          <w:rFonts w:asciiTheme="minorHAnsi" w:hAnsiTheme="minorHAnsi" w:cstheme="minorHAnsi"/>
          <w:sz w:val="22"/>
          <w:szCs w:val="22"/>
        </w:rPr>
      </w:pPr>
    </w:p>
    <w:p w14:paraId="0F9AFB41" w14:textId="2F2D8AEB" w:rsidR="00AC044D" w:rsidRDefault="00D115BA" w:rsidP="00AC044D">
      <w:pPr>
        <w:pStyle w:val="Smlouva3"/>
        <w:keepNext w:val="0"/>
        <w:numPr>
          <w:ilvl w:val="0"/>
          <w:numId w:val="0"/>
        </w:numPr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B52E2">
        <w:rPr>
          <w:rFonts w:asciiTheme="minorHAnsi" w:hAnsiTheme="minorHAnsi" w:cstheme="minorHAnsi"/>
          <w:sz w:val="22"/>
          <w:szCs w:val="22"/>
        </w:rPr>
        <w:t xml:space="preserve">        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………………………………………………..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="00AC044D">
        <w:rPr>
          <w:rFonts w:asciiTheme="minorHAnsi" w:hAnsiTheme="minorHAnsi" w:cstheme="minorHAnsi"/>
          <w:sz w:val="22"/>
          <w:szCs w:val="22"/>
        </w:rPr>
        <w:t>………………………………………………..</w:t>
      </w:r>
    </w:p>
    <w:p w14:paraId="2B403324" w14:textId="57A18A54" w:rsidR="005B52E2" w:rsidRDefault="00AC044D" w:rsidP="005B52E2">
      <w:pPr>
        <w:pStyle w:val="Smlouva3"/>
        <w:keepNext w:val="0"/>
        <w:numPr>
          <w:ilvl w:val="0"/>
          <w:numId w:val="0"/>
        </w:numPr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A5A82">
        <w:rPr>
          <w:rFonts w:asciiTheme="minorHAnsi" w:hAnsiTheme="minorHAnsi" w:cstheme="minorHAnsi"/>
          <w:sz w:val="22"/>
          <w:szCs w:val="22"/>
        </w:rPr>
        <w:tab/>
      </w:r>
      <w:r w:rsidR="00D115BA">
        <w:rPr>
          <w:rFonts w:asciiTheme="minorHAnsi" w:hAnsiTheme="minorHAnsi" w:cstheme="minorHAnsi"/>
          <w:sz w:val="22"/>
          <w:szCs w:val="22"/>
        </w:rPr>
        <w:t xml:space="preserve">  </w:t>
      </w:r>
      <w:r w:rsidR="005B52E2">
        <w:rPr>
          <w:rFonts w:asciiTheme="minorHAnsi" w:hAnsiTheme="minorHAnsi" w:cstheme="minorHAnsi"/>
          <w:sz w:val="22"/>
          <w:szCs w:val="22"/>
        </w:rPr>
        <w:t xml:space="preserve">       </w:t>
      </w:r>
      <w:r w:rsidR="00D115BA">
        <w:rPr>
          <w:rFonts w:asciiTheme="minorHAnsi" w:hAnsiTheme="minorHAnsi" w:cstheme="minorHAnsi"/>
          <w:sz w:val="22"/>
          <w:szCs w:val="22"/>
        </w:rPr>
        <w:t xml:space="preserve"> </w:t>
      </w:r>
      <w:r w:rsidR="006A5A82">
        <w:rPr>
          <w:rFonts w:asciiTheme="minorHAnsi" w:hAnsiTheme="minorHAnsi" w:cstheme="minorHAnsi"/>
          <w:sz w:val="22"/>
          <w:szCs w:val="22"/>
        </w:rPr>
        <w:t>z</w:t>
      </w:r>
      <w:r>
        <w:rPr>
          <w:rFonts w:asciiTheme="minorHAnsi" w:hAnsiTheme="minorHAnsi" w:cstheme="minorHAnsi"/>
          <w:sz w:val="22"/>
          <w:szCs w:val="22"/>
        </w:rPr>
        <w:t>a objednatele</w:t>
      </w:r>
      <w:r w:rsidR="00D115BA">
        <w:rPr>
          <w:rFonts w:asciiTheme="minorHAnsi" w:hAnsiTheme="minorHAnsi" w:cstheme="minorHAnsi"/>
          <w:sz w:val="22"/>
          <w:szCs w:val="22"/>
        </w:rPr>
        <w:tab/>
      </w:r>
      <w:r w:rsidR="00D115BA">
        <w:rPr>
          <w:rFonts w:asciiTheme="minorHAnsi" w:hAnsiTheme="minorHAnsi" w:cstheme="minorHAnsi"/>
          <w:sz w:val="22"/>
          <w:szCs w:val="22"/>
        </w:rPr>
        <w:tab/>
      </w:r>
      <w:r w:rsidR="00D115BA">
        <w:rPr>
          <w:rFonts w:asciiTheme="minorHAnsi" w:hAnsiTheme="minorHAnsi" w:cstheme="minorHAnsi"/>
          <w:sz w:val="22"/>
          <w:szCs w:val="22"/>
        </w:rPr>
        <w:tab/>
      </w:r>
      <w:r w:rsidR="00D115BA">
        <w:rPr>
          <w:rFonts w:asciiTheme="minorHAnsi" w:hAnsiTheme="minorHAnsi" w:cstheme="minorHAnsi"/>
          <w:sz w:val="22"/>
          <w:szCs w:val="22"/>
        </w:rPr>
        <w:tab/>
      </w:r>
      <w:r w:rsidR="00D115BA">
        <w:rPr>
          <w:rFonts w:asciiTheme="minorHAnsi" w:hAnsiTheme="minorHAnsi" w:cstheme="minorHAnsi"/>
          <w:sz w:val="22"/>
          <w:szCs w:val="22"/>
        </w:rPr>
        <w:tab/>
      </w:r>
      <w:r w:rsidR="00D115BA">
        <w:rPr>
          <w:rFonts w:asciiTheme="minorHAnsi" w:hAnsiTheme="minorHAnsi" w:cstheme="minorHAnsi"/>
          <w:sz w:val="22"/>
          <w:szCs w:val="22"/>
        </w:rPr>
        <w:tab/>
      </w:r>
      <w:r w:rsidR="006A5A82">
        <w:rPr>
          <w:rFonts w:asciiTheme="minorHAnsi" w:hAnsiTheme="minorHAnsi" w:cstheme="minorHAnsi"/>
          <w:sz w:val="22"/>
          <w:szCs w:val="22"/>
        </w:rPr>
        <w:t>za poskytovatele</w:t>
      </w:r>
    </w:p>
    <w:p w14:paraId="58F6A865" w14:textId="77777777" w:rsidR="005B52E2" w:rsidRDefault="005B52E2" w:rsidP="005B52E2">
      <w:pPr>
        <w:pStyle w:val="Smlouva3"/>
        <w:keepNext w:val="0"/>
        <w:numPr>
          <w:ilvl w:val="0"/>
          <w:numId w:val="0"/>
        </w:numPr>
        <w:jc w:val="left"/>
        <w:rPr>
          <w:rFonts w:asciiTheme="minorHAnsi" w:hAnsiTheme="minorHAnsi" w:cstheme="minorHAnsi"/>
          <w:sz w:val="22"/>
          <w:szCs w:val="22"/>
        </w:rPr>
      </w:pPr>
    </w:p>
    <w:p w14:paraId="09A70D00" w14:textId="52A00A14" w:rsidR="005B52E2" w:rsidRDefault="005B52E2" w:rsidP="005B52E2">
      <w:pPr>
        <w:pStyle w:val="Smlouva3"/>
        <w:keepNext w:val="0"/>
        <w:numPr>
          <w:ilvl w:val="0"/>
          <w:numId w:val="0"/>
        </w:numPr>
        <w:spacing w:after="0"/>
        <w:jc w:val="left"/>
        <w:outlineLvl w:val="9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Pr="00E54D8E">
        <w:rPr>
          <w:rFonts w:asciiTheme="minorHAnsi" w:hAnsiTheme="minorHAnsi" w:cstheme="minorHAnsi"/>
          <w:b/>
          <w:sz w:val="22"/>
          <w:szCs w:val="22"/>
        </w:rPr>
        <w:t xml:space="preserve">Mgr. Radek Vyhnálek, MBA, ředitel                                             </w:t>
      </w:r>
      <w:r w:rsidRPr="00D54510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BUDE DOPLNĚNO ZADAVATELEM</w:t>
      </w:r>
    </w:p>
    <w:p w14:paraId="68AA7876" w14:textId="4966BDDA" w:rsidR="005B52E2" w:rsidRPr="00E54D8E" w:rsidRDefault="005B52E2" w:rsidP="005B52E2">
      <w:pPr>
        <w:pStyle w:val="Smlouva3"/>
        <w:keepNext w:val="0"/>
        <w:numPr>
          <w:ilvl w:val="0"/>
          <w:numId w:val="0"/>
        </w:numPr>
        <w:spacing w:after="0"/>
        <w:jc w:val="left"/>
        <w:outlineLvl w:val="9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E54D8E">
        <w:rPr>
          <w:rFonts w:asciiTheme="minorHAnsi" w:hAnsiTheme="minorHAnsi" w:cstheme="minorHAnsi"/>
          <w:sz w:val="22"/>
          <w:szCs w:val="22"/>
        </w:rPr>
        <w:t>Domov pro osoby se zdravotním postižením</w:t>
      </w:r>
      <w:r w:rsidRPr="00E54D8E">
        <w:rPr>
          <w:rFonts w:asciiTheme="minorHAnsi" w:hAnsiTheme="minorHAnsi" w:cstheme="minorHAnsi"/>
          <w:sz w:val="22"/>
          <w:szCs w:val="22"/>
        </w:rPr>
        <w:tab/>
      </w:r>
      <w:r w:rsidRPr="00E54D8E">
        <w:rPr>
          <w:rFonts w:asciiTheme="minorHAnsi" w:hAnsiTheme="minorHAnsi" w:cstheme="minorHAnsi"/>
          <w:sz w:val="22"/>
          <w:szCs w:val="22"/>
        </w:rPr>
        <w:tab/>
      </w:r>
      <w:r w:rsidRPr="00E54D8E">
        <w:rPr>
          <w:rFonts w:asciiTheme="minorHAnsi" w:hAnsiTheme="minorHAnsi" w:cstheme="minorHAnsi"/>
          <w:sz w:val="22"/>
          <w:szCs w:val="22"/>
        </w:rPr>
        <w:tab/>
      </w:r>
    </w:p>
    <w:p w14:paraId="121AFE2C" w14:textId="382A5C3B" w:rsidR="0052417A" w:rsidRDefault="005B52E2" w:rsidP="005B52E2">
      <w:pPr>
        <w:pStyle w:val="Smlouva3"/>
        <w:keepNext w:val="0"/>
        <w:numPr>
          <w:ilvl w:val="0"/>
          <w:numId w:val="0"/>
        </w:numPr>
        <w:spacing w:after="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Pr="00E54D8E">
        <w:rPr>
          <w:rFonts w:asciiTheme="minorHAnsi" w:hAnsiTheme="minorHAnsi" w:cstheme="minorHAnsi"/>
          <w:sz w:val="22"/>
          <w:szCs w:val="22"/>
        </w:rPr>
        <w:t>Horní Bříza, příspěvková organizace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6A5A82" w:rsidRPr="006A5A82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6A5A82" w:rsidRPr="006A5A82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6A5A82" w:rsidRPr="006A5A82">
        <w:rPr>
          <w:rFonts w:asciiTheme="minorHAnsi" w:hAnsiTheme="minorHAnsi" w:cstheme="minorHAnsi"/>
          <w:color w:val="FF0000"/>
          <w:sz w:val="22"/>
          <w:szCs w:val="22"/>
        </w:rPr>
        <w:tab/>
      </w:r>
    </w:p>
    <w:sectPr w:rsidR="0052417A" w:rsidSect="00EF35FF">
      <w:footerReference w:type="default" r:id="rId10"/>
      <w:type w:val="continuous"/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1BF3C93" w16cex:dateUtc="2025-06-26T08:16:00Z"/>
  <w16cex:commentExtensible w16cex:durableId="1BAA1986" w16cex:dateUtc="2025-06-26T08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276DC71" w16cid:durableId="21BF3C93"/>
  <w16cid:commentId w16cid:paraId="4384E357" w16cid:durableId="1BAA198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7E0FBF" w14:textId="77777777" w:rsidR="00156F2B" w:rsidRDefault="00156F2B">
      <w:r>
        <w:separator/>
      </w:r>
    </w:p>
  </w:endnote>
  <w:endnote w:type="continuationSeparator" w:id="0">
    <w:p w14:paraId="3D0C5487" w14:textId="77777777" w:rsidR="00156F2B" w:rsidRDefault="0015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sz w:val="22"/>
      </w:rPr>
      <w:id w:val="-173969727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D17F11C" w14:textId="54DE554F" w:rsidR="00156F2B" w:rsidRPr="00FE2061" w:rsidRDefault="00156F2B">
            <w:pPr>
              <w:pStyle w:val="Zpat"/>
              <w:jc w:val="center"/>
              <w:rPr>
                <w:rFonts w:asciiTheme="minorHAnsi" w:hAnsiTheme="minorHAnsi"/>
                <w:sz w:val="22"/>
              </w:rPr>
            </w:pPr>
            <w:r w:rsidRPr="00FE2061">
              <w:rPr>
                <w:rFonts w:asciiTheme="minorHAnsi" w:hAnsiTheme="minorHAnsi"/>
                <w:sz w:val="22"/>
              </w:rPr>
              <w:t xml:space="preserve">Stránka </w:t>
            </w:r>
            <w:r w:rsidRPr="00FE2061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FE2061">
              <w:rPr>
                <w:rFonts w:asciiTheme="minorHAnsi" w:hAnsiTheme="minorHAnsi"/>
                <w:b/>
                <w:bCs/>
                <w:sz w:val="22"/>
              </w:rPr>
              <w:instrText>PAGE</w:instrText>
            </w:r>
            <w:r w:rsidRPr="00FE2061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D50944">
              <w:rPr>
                <w:rFonts w:asciiTheme="minorHAnsi" w:hAnsiTheme="minorHAnsi"/>
                <w:b/>
                <w:bCs/>
                <w:noProof/>
                <w:sz w:val="22"/>
              </w:rPr>
              <w:t>4</w:t>
            </w:r>
            <w:r w:rsidRPr="00FE2061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  <w:r w:rsidRPr="00FE2061">
              <w:rPr>
                <w:rFonts w:asciiTheme="minorHAnsi" w:hAnsiTheme="minorHAnsi"/>
                <w:sz w:val="22"/>
              </w:rPr>
              <w:t xml:space="preserve"> z </w:t>
            </w:r>
            <w:r w:rsidRPr="00FE2061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FE2061">
              <w:rPr>
                <w:rFonts w:asciiTheme="minorHAnsi" w:hAnsiTheme="minorHAnsi"/>
                <w:b/>
                <w:bCs/>
                <w:sz w:val="22"/>
              </w:rPr>
              <w:instrText>NUMPAGES</w:instrText>
            </w:r>
            <w:r w:rsidRPr="00FE2061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D50944">
              <w:rPr>
                <w:rFonts w:asciiTheme="minorHAnsi" w:hAnsiTheme="minorHAnsi"/>
                <w:b/>
                <w:bCs/>
                <w:noProof/>
                <w:sz w:val="22"/>
              </w:rPr>
              <w:t>10</w:t>
            </w:r>
            <w:r w:rsidRPr="00FE2061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3A898814" w14:textId="77777777" w:rsidR="00156F2B" w:rsidRDefault="00156F2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C7529" w14:textId="77777777" w:rsidR="00156F2B" w:rsidRDefault="00156F2B">
      <w:r>
        <w:separator/>
      </w:r>
    </w:p>
  </w:footnote>
  <w:footnote w:type="continuationSeparator" w:id="0">
    <w:p w14:paraId="7369BD79" w14:textId="77777777" w:rsidR="00156F2B" w:rsidRDefault="00156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E4877"/>
    <w:multiLevelType w:val="multilevel"/>
    <w:tmpl w:val="72A47DA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b w:val="0"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1A24B28"/>
    <w:multiLevelType w:val="multilevel"/>
    <w:tmpl w:val="0A2479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44" w:hanging="1440"/>
      </w:pPr>
      <w:rPr>
        <w:rFonts w:hint="default"/>
      </w:rPr>
    </w:lvl>
  </w:abstractNum>
  <w:abstractNum w:abstractNumId="2">
    <w:nsid w:val="04C94ED3"/>
    <w:multiLevelType w:val="multilevel"/>
    <w:tmpl w:val="E98658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8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3">
    <w:nsid w:val="0D7A321D"/>
    <w:multiLevelType w:val="multilevel"/>
    <w:tmpl w:val="9F1443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2."/>
      <w:lvlJc w:val="left"/>
      <w:pPr>
        <w:ind w:left="2498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4996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134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9632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177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268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6406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904" w:hanging="1800"/>
      </w:pPr>
      <w:rPr>
        <w:rFonts w:hint="default"/>
        <w:b w:val="0"/>
        <w:u w:val="none"/>
      </w:rPr>
    </w:lvl>
  </w:abstractNum>
  <w:abstractNum w:abstractNumId="4">
    <w:nsid w:val="0F5D2114"/>
    <w:multiLevelType w:val="hybridMultilevel"/>
    <w:tmpl w:val="8EB413E4"/>
    <w:lvl w:ilvl="0" w:tplc="0405000F">
      <w:start w:val="1"/>
      <w:numFmt w:val="decimal"/>
      <w:lvlText w:val="%1."/>
      <w:lvlJc w:val="left"/>
      <w:pPr>
        <w:ind w:left="437" w:hanging="360"/>
      </w:pPr>
    </w:lvl>
    <w:lvl w:ilvl="1" w:tplc="04050019" w:tentative="1">
      <w:start w:val="1"/>
      <w:numFmt w:val="lowerLetter"/>
      <w:lvlText w:val="%2."/>
      <w:lvlJc w:val="left"/>
      <w:pPr>
        <w:ind w:left="1157" w:hanging="360"/>
      </w:pPr>
    </w:lvl>
    <w:lvl w:ilvl="2" w:tplc="0405001B" w:tentative="1">
      <w:start w:val="1"/>
      <w:numFmt w:val="lowerRoman"/>
      <w:lvlText w:val="%3."/>
      <w:lvlJc w:val="right"/>
      <w:pPr>
        <w:ind w:left="1877" w:hanging="180"/>
      </w:pPr>
    </w:lvl>
    <w:lvl w:ilvl="3" w:tplc="0405000F" w:tentative="1">
      <w:start w:val="1"/>
      <w:numFmt w:val="decimal"/>
      <w:lvlText w:val="%4."/>
      <w:lvlJc w:val="left"/>
      <w:pPr>
        <w:ind w:left="2597" w:hanging="360"/>
      </w:pPr>
    </w:lvl>
    <w:lvl w:ilvl="4" w:tplc="04050019" w:tentative="1">
      <w:start w:val="1"/>
      <w:numFmt w:val="lowerLetter"/>
      <w:lvlText w:val="%5."/>
      <w:lvlJc w:val="left"/>
      <w:pPr>
        <w:ind w:left="3317" w:hanging="360"/>
      </w:pPr>
    </w:lvl>
    <w:lvl w:ilvl="5" w:tplc="0405001B" w:tentative="1">
      <w:start w:val="1"/>
      <w:numFmt w:val="lowerRoman"/>
      <w:lvlText w:val="%6."/>
      <w:lvlJc w:val="right"/>
      <w:pPr>
        <w:ind w:left="4037" w:hanging="180"/>
      </w:pPr>
    </w:lvl>
    <w:lvl w:ilvl="6" w:tplc="0405000F" w:tentative="1">
      <w:start w:val="1"/>
      <w:numFmt w:val="decimal"/>
      <w:lvlText w:val="%7."/>
      <w:lvlJc w:val="left"/>
      <w:pPr>
        <w:ind w:left="4757" w:hanging="360"/>
      </w:pPr>
    </w:lvl>
    <w:lvl w:ilvl="7" w:tplc="04050019" w:tentative="1">
      <w:start w:val="1"/>
      <w:numFmt w:val="lowerLetter"/>
      <w:lvlText w:val="%8."/>
      <w:lvlJc w:val="left"/>
      <w:pPr>
        <w:ind w:left="5477" w:hanging="360"/>
      </w:pPr>
    </w:lvl>
    <w:lvl w:ilvl="8" w:tplc="040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5">
    <w:nsid w:val="106B0207"/>
    <w:multiLevelType w:val="multilevel"/>
    <w:tmpl w:val="DD34938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44" w:hanging="1440"/>
      </w:pPr>
      <w:rPr>
        <w:rFonts w:hint="default"/>
      </w:rPr>
    </w:lvl>
  </w:abstractNum>
  <w:abstractNum w:abstractNumId="6">
    <w:nsid w:val="1F8A2301"/>
    <w:multiLevelType w:val="hybridMultilevel"/>
    <w:tmpl w:val="8EB413E4"/>
    <w:lvl w:ilvl="0" w:tplc="0405000F">
      <w:start w:val="1"/>
      <w:numFmt w:val="decimal"/>
      <w:lvlText w:val="%1."/>
      <w:lvlJc w:val="left"/>
      <w:pPr>
        <w:ind w:left="437" w:hanging="360"/>
      </w:pPr>
    </w:lvl>
    <w:lvl w:ilvl="1" w:tplc="04050019" w:tentative="1">
      <w:start w:val="1"/>
      <w:numFmt w:val="lowerLetter"/>
      <w:lvlText w:val="%2."/>
      <w:lvlJc w:val="left"/>
      <w:pPr>
        <w:ind w:left="1157" w:hanging="360"/>
      </w:pPr>
    </w:lvl>
    <w:lvl w:ilvl="2" w:tplc="0405001B" w:tentative="1">
      <w:start w:val="1"/>
      <w:numFmt w:val="lowerRoman"/>
      <w:lvlText w:val="%3."/>
      <w:lvlJc w:val="right"/>
      <w:pPr>
        <w:ind w:left="1877" w:hanging="180"/>
      </w:pPr>
    </w:lvl>
    <w:lvl w:ilvl="3" w:tplc="0405000F" w:tentative="1">
      <w:start w:val="1"/>
      <w:numFmt w:val="decimal"/>
      <w:lvlText w:val="%4."/>
      <w:lvlJc w:val="left"/>
      <w:pPr>
        <w:ind w:left="2597" w:hanging="360"/>
      </w:pPr>
    </w:lvl>
    <w:lvl w:ilvl="4" w:tplc="04050019" w:tentative="1">
      <w:start w:val="1"/>
      <w:numFmt w:val="lowerLetter"/>
      <w:lvlText w:val="%5."/>
      <w:lvlJc w:val="left"/>
      <w:pPr>
        <w:ind w:left="3317" w:hanging="360"/>
      </w:pPr>
    </w:lvl>
    <w:lvl w:ilvl="5" w:tplc="0405001B" w:tentative="1">
      <w:start w:val="1"/>
      <w:numFmt w:val="lowerRoman"/>
      <w:lvlText w:val="%6."/>
      <w:lvlJc w:val="right"/>
      <w:pPr>
        <w:ind w:left="4037" w:hanging="180"/>
      </w:pPr>
    </w:lvl>
    <w:lvl w:ilvl="6" w:tplc="0405000F" w:tentative="1">
      <w:start w:val="1"/>
      <w:numFmt w:val="decimal"/>
      <w:lvlText w:val="%7."/>
      <w:lvlJc w:val="left"/>
      <w:pPr>
        <w:ind w:left="4757" w:hanging="360"/>
      </w:pPr>
    </w:lvl>
    <w:lvl w:ilvl="7" w:tplc="04050019" w:tentative="1">
      <w:start w:val="1"/>
      <w:numFmt w:val="lowerLetter"/>
      <w:lvlText w:val="%8."/>
      <w:lvlJc w:val="left"/>
      <w:pPr>
        <w:ind w:left="5477" w:hanging="360"/>
      </w:pPr>
    </w:lvl>
    <w:lvl w:ilvl="8" w:tplc="040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7">
    <w:nsid w:val="201F0A34"/>
    <w:multiLevelType w:val="multilevel"/>
    <w:tmpl w:val="5D3A13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8" w:hanging="360"/>
      </w:pPr>
      <w:rPr>
        <w:rFonts w:hint="default"/>
        <w:sz w:val="22"/>
        <w:szCs w:val="2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8">
    <w:nsid w:val="28E50DDD"/>
    <w:multiLevelType w:val="hybridMultilevel"/>
    <w:tmpl w:val="0B620FF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4A37FCE"/>
    <w:multiLevelType w:val="hybridMultilevel"/>
    <w:tmpl w:val="EF3218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882A73"/>
    <w:multiLevelType w:val="hybridMultilevel"/>
    <w:tmpl w:val="59BAC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5B0190"/>
    <w:multiLevelType w:val="hybridMultilevel"/>
    <w:tmpl w:val="30823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386FA0"/>
    <w:multiLevelType w:val="multilevel"/>
    <w:tmpl w:val="20C486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8" w:hanging="360"/>
      </w:pPr>
      <w:rPr>
        <w:rFonts w:hint="default"/>
        <w:b w:val="0"/>
        <w:color w:val="auto"/>
        <w:sz w:val="22"/>
        <w:szCs w:val="2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3">
    <w:nsid w:val="420C782A"/>
    <w:multiLevelType w:val="hybridMultilevel"/>
    <w:tmpl w:val="8D1629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C130D7"/>
    <w:multiLevelType w:val="multilevel"/>
    <w:tmpl w:val="89982E00"/>
    <w:lvl w:ilvl="0">
      <w:start w:val="1"/>
      <w:numFmt w:val="decimal"/>
      <w:pStyle w:val="Smlouva1"/>
      <w:lvlText w:val="%1."/>
      <w:lvlJc w:val="right"/>
      <w:pPr>
        <w:tabs>
          <w:tab w:val="num" w:pos="2498"/>
        </w:tabs>
        <w:ind w:left="2498" w:hanging="360"/>
      </w:pPr>
      <w:rPr>
        <w:rFonts w:ascii="Verdana" w:hAnsi="Verdana" w:hint="default"/>
        <w:b/>
        <w:i w:val="0"/>
        <w:color w:val="auto"/>
        <w:sz w:val="28"/>
        <w:szCs w:val="28"/>
      </w:rPr>
    </w:lvl>
    <w:lvl w:ilvl="1">
      <w:start w:val="1"/>
      <w:numFmt w:val="decimal"/>
      <w:pStyle w:val="Smlouva2"/>
      <w:lvlText w:val="%1.%2."/>
      <w:lvlJc w:val="right"/>
      <w:pPr>
        <w:tabs>
          <w:tab w:val="num" w:pos="2498"/>
        </w:tabs>
        <w:ind w:left="2498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Smlouva3"/>
      <w:lvlText w:val="%1.%2.%3."/>
      <w:lvlJc w:val="right"/>
      <w:pPr>
        <w:tabs>
          <w:tab w:val="num" w:pos="1004"/>
        </w:tabs>
        <w:ind w:left="1004" w:hanging="71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38"/>
        </w:tabs>
        <w:ind w:left="3938" w:hanging="1800"/>
      </w:pPr>
      <w:rPr>
        <w:rFonts w:hint="default"/>
      </w:rPr>
    </w:lvl>
  </w:abstractNum>
  <w:abstractNum w:abstractNumId="15">
    <w:nsid w:val="5BBD2A47"/>
    <w:multiLevelType w:val="multilevel"/>
    <w:tmpl w:val="796A6A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Theme="minorHAnsi" w:eastAsia="Times New Roman" w:hAnsiTheme="minorHAnsi" w:cstheme="minorHAnsi"/>
        <w:sz w:val="22"/>
        <w:szCs w:val="22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44" w:hanging="1440"/>
      </w:pPr>
      <w:rPr>
        <w:rFonts w:hint="default"/>
      </w:rPr>
    </w:lvl>
  </w:abstractNum>
  <w:abstractNum w:abstractNumId="16">
    <w:nsid w:val="65D15559"/>
    <w:multiLevelType w:val="hybridMultilevel"/>
    <w:tmpl w:val="0BC4BF6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E45966"/>
    <w:multiLevelType w:val="multilevel"/>
    <w:tmpl w:val="E1A4D1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44" w:hanging="1440"/>
      </w:pPr>
      <w:rPr>
        <w:rFonts w:hint="default"/>
      </w:rPr>
    </w:lvl>
  </w:abstractNum>
  <w:abstractNum w:abstractNumId="18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080537"/>
    <w:multiLevelType w:val="multilevel"/>
    <w:tmpl w:val="DD34938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44" w:hanging="1440"/>
      </w:pPr>
      <w:rPr>
        <w:rFonts w:hint="default"/>
      </w:rPr>
    </w:lvl>
  </w:abstractNum>
  <w:abstractNum w:abstractNumId="20">
    <w:nsid w:val="773E60A6"/>
    <w:multiLevelType w:val="multilevel"/>
    <w:tmpl w:val="3A4E472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33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04" w:hanging="144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13"/>
  </w:num>
  <w:num w:numId="4">
    <w:abstractNumId w:val="11"/>
  </w:num>
  <w:num w:numId="5">
    <w:abstractNumId w:val="3"/>
  </w:num>
  <w:num w:numId="6">
    <w:abstractNumId w:val="7"/>
  </w:num>
  <w:num w:numId="7">
    <w:abstractNumId w:val="12"/>
  </w:num>
  <w:num w:numId="8">
    <w:abstractNumId w:val="17"/>
  </w:num>
  <w:num w:numId="9">
    <w:abstractNumId w:val="2"/>
  </w:num>
  <w:num w:numId="10">
    <w:abstractNumId w:val="1"/>
  </w:num>
  <w:num w:numId="11">
    <w:abstractNumId w:val="5"/>
  </w:num>
  <w:num w:numId="12">
    <w:abstractNumId w:val="20"/>
  </w:num>
  <w:num w:numId="13">
    <w:abstractNumId w:val="4"/>
  </w:num>
  <w:num w:numId="14">
    <w:abstractNumId w:val="6"/>
  </w:num>
  <w:num w:numId="15">
    <w:abstractNumId w:val="19"/>
  </w:num>
  <w:num w:numId="16">
    <w:abstractNumId w:val="14"/>
  </w:num>
  <w:num w:numId="17">
    <w:abstractNumId w:val="14"/>
  </w:num>
  <w:num w:numId="18">
    <w:abstractNumId w:val="9"/>
  </w:num>
  <w:num w:numId="19">
    <w:abstractNumId w:val="16"/>
  </w:num>
  <w:num w:numId="20">
    <w:abstractNumId w:val="10"/>
  </w:num>
  <w:num w:numId="21">
    <w:abstractNumId w:val="0"/>
  </w:num>
  <w:num w:numId="22">
    <w:abstractNumId w:val="18"/>
  </w:num>
  <w:num w:numId="23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17A"/>
    <w:rsid w:val="00007A80"/>
    <w:rsid w:val="0003131A"/>
    <w:rsid w:val="0004294D"/>
    <w:rsid w:val="000473E3"/>
    <w:rsid w:val="000632EF"/>
    <w:rsid w:val="000726FF"/>
    <w:rsid w:val="00073DA7"/>
    <w:rsid w:val="000A066F"/>
    <w:rsid w:val="000B4BA8"/>
    <w:rsid w:val="000E3C68"/>
    <w:rsid w:val="000F473C"/>
    <w:rsid w:val="001008E3"/>
    <w:rsid w:val="0010163A"/>
    <w:rsid w:val="0011796B"/>
    <w:rsid w:val="00131CFC"/>
    <w:rsid w:val="00133F61"/>
    <w:rsid w:val="00156F2B"/>
    <w:rsid w:val="00180535"/>
    <w:rsid w:val="001914CF"/>
    <w:rsid w:val="001A1B18"/>
    <w:rsid w:val="001A43D8"/>
    <w:rsid w:val="001B4BC1"/>
    <w:rsid w:val="001B68DF"/>
    <w:rsid w:val="001E535E"/>
    <w:rsid w:val="0020161F"/>
    <w:rsid w:val="0021545F"/>
    <w:rsid w:val="00215C73"/>
    <w:rsid w:val="00217251"/>
    <w:rsid w:val="00231C80"/>
    <w:rsid w:val="00266ABB"/>
    <w:rsid w:val="00273173"/>
    <w:rsid w:val="00275EBE"/>
    <w:rsid w:val="002823EA"/>
    <w:rsid w:val="002833B7"/>
    <w:rsid w:val="00283746"/>
    <w:rsid w:val="002853B4"/>
    <w:rsid w:val="00292D1E"/>
    <w:rsid w:val="002A4942"/>
    <w:rsid w:val="002A6F75"/>
    <w:rsid w:val="002B0F84"/>
    <w:rsid w:val="002B4159"/>
    <w:rsid w:val="002E43F9"/>
    <w:rsid w:val="002E7430"/>
    <w:rsid w:val="002E7F37"/>
    <w:rsid w:val="002F3707"/>
    <w:rsid w:val="0030655F"/>
    <w:rsid w:val="00312A2A"/>
    <w:rsid w:val="00321075"/>
    <w:rsid w:val="00324401"/>
    <w:rsid w:val="00332A90"/>
    <w:rsid w:val="0035273C"/>
    <w:rsid w:val="00364064"/>
    <w:rsid w:val="00364E5F"/>
    <w:rsid w:val="003653B3"/>
    <w:rsid w:val="0038307D"/>
    <w:rsid w:val="0038487A"/>
    <w:rsid w:val="00394937"/>
    <w:rsid w:val="00396470"/>
    <w:rsid w:val="003A4150"/>
    <w:rsid w:val="003A4D14"/>
    <w:rsid w:val="003B33B1"/>
    <w:rsid w:val="003B5DA2"/>
    <w:rsid w:val="003D2E47"/>
    <w:rsid w:val="003E0599"/>
    <w:rsid w:val="003E1606"/>
    <w:rsid w:val="003E2DD4"/>
    <w:rsid w:val="003F1620"/>
    <w:rsid w:val="003F4233"/>
    <w:rsid w:val="004347B7"/>
    <w:rsid w:val="0043608B"/>
    <w:rsid w:val="004461E8"/>
    <w:rsid w:val="00460539"/>
    <w:rsid w:val="004650D6"/>
    <w:rsid w:val="00475EBF"/>
    <w:rsid w:val="00485877"/>
    <w:rsid w:val="00486B38"/>
    <w:rsid w:val="00487CBA"/>
    <w:rsid w:val="00490FD2"/>
    <w:rsid w:val="00492D74"/>
    <w:rsid w:val="0049567B"/>
    <w:rsid w:val="004A096B"/>
    <w:rsid w:val="004A787F"/>
    <w:rsid w:val="004B5DBC"/>
    <w:rsid w:val="004E5CEA"/>
    <w:rsid w:val="004F6AC7"/>
    <w:rsid w:val="0052417A"/>
    <w:rsid w:val="005244BE"/>
    <w:rsid w:val="00525F44"/>
    <w:rsid w:val="00526EDE"/>
    <w:rsid w:val="00530498"/>
    <w:rsid w:val="00536F0F"/>
    <w:rsid w:val="00540D01"/>
    <w:rsid w:val="00593076"/>
    <w:rsid w:val="005B0711"/>
    <w:rsid w:val="005B128B"/>
    <w:rsid w:val="005B52E2"/>
    <w:rsid w:val="005B7E13"/>
    <w:rsid w:val="005C08BB"/>
    <w:rsid w:val="005E154E"/>
    <w:rsid w:val="005E78D6"/>
    <w:rsid w:val="005F5CDC"/>
    <w:rsid w:val="006125BD"/>
    <w:rsid w:val="00642DB0"/>
    <w:rsid w:val="00656F13"/>
    <w:rsid w:val="00660317"/>
    <w:rsid w:val="0066617E"/>
    <w:rsid w:val="006826D0"/>
    <w:rsid w:val="006905DA"/>
    <w:rsid w:val="006937B8"/>
    <w:rsid w:val="006A2091"/>
    <w:rsid w:val="006A5A82"/>
    <w:rsid w:val="006B5901"/>
    <w:rsid w:val="006B681D"/>
    <w:rsid w:val="006C2089"/>
    <w:rsid w:val="006D1F74"/>
    <w:rsid w:val="006E2E79"/>
    <w:rsid w:val="006F0BBF"/>
    <w:rsid w:val="00704F53"/>
    <w:rsid w:val="007050A9"/>
    <w:rsid w:val="00717043"/>
    <w:rsid w:val="00724390"/>
    <w:rsid w:val="00743B65"/>
    <w:rsid w:val="00744C64"/>
    <w:rsid w:val="00746CF4"/>
    <w:rsid w:val="0076275A"/>
    <w:rsid w:val="00767410"/>
    <w:rsid w:val="00767EE6"/>
    <w:rsid w:val="00782779"/>
    <w:rsid w:val="007B730A"/>
    <w:rsid w:val="007C1618"/>
    <w:rsid w:val="007D47F4"/>
    <w:rsid w:val="007F1D9B"/>
    <w:rsid w:val="00807456"/>
    <w:rsid w:val="00833516"/>
    <w:rsid w:val="008509DD"/>
    <w:rsid w:val="00857E00"/>
    <w:rsid w:val="008A0056"/>
    <w:rsid w:val="008A5B55"/>
    <w:rsid w:val="008D5267"/>
    <w:rsid w:val="008F0929"/>
    <w:rsid w:val="008F338E"/>
    <w:rsid w:val="008F364B"/>
    <w:rsid w:val="008F5477"/>
    <w:rsid w:val="008F74C9"/>
    <w:rsid w:val="008F7C02"/>
    <w:rsid w:val="0090663B"/>
    <w:rsid w:val="00920E3E"/>
    <w:rsid w:val="00953911"/>
    <w:rsid w:val="0095514A"/>
    <w:rsid w:val="009572BF"/>
    <w:rsid w:val="0095766B"/>
    <w:rsid w:val="00957B80"/>
    <w:rsid w:val="0097190F"/>
    <w:rsid w:val="009A2507"/>
    <w:rsid w:val="009A7B67"/>
    <w:rsid w:val="009A7C62"/>
    <w:rsid w:val="009B547E"/>
    <w:rsid w:val="009C07A1"/>
    <w:rsid w:val="009D6472"/>
    <w:rsid w:val="009E7B77"/>
    <w:rsid w:val="009F441C"/>
    <w:rsid w:val="00A01746"/>
    <w:rsid w:val="00A03062"/>
    <w:rsid w:val="00A37AA1"/>
    <w:rsid w:val="00A40FF3"/>
    <w:rsid w:val="00A57A5A"/>
    <w:rsid w:val="00A57DFA"/>
    <w:rsid w:val="00A751EF"/>
    <w:rsid w:val="00A84C5C"/>
    <w:rsid w:val="00A90968"/>
    <w:rsid w:val="00A95B47"/>
    <w:rsid w:val="00AB0258"/>
    <w:rsid w:val="00AB19B8"/>
    <w:rsid w:val="00AC044D"/>
    <w:rsid w:val="00AC2FCE"/>
    <w:rsid w:val="00AC5B3E"/>
    <w:rsid w:val="00AD185C"/>
    <w:rsid w:val="00AD3922"/>
    <w:rsid w:val="00AD67AF"/>
    <w:rsid w:val="00AE20AB"/>
    <w:rsid w:val="00AE4BC5"/>
    <w:rsid w:val="00B06CA9"/>
    <w:rsid w:val="00B218BD"/>
    <w:rsid w:val="00B21C2A"/>
    <w:rsid w:val="00B24298"/>
    <w:rsid w:val="00B336FA"/>
    <w:rsid w:val="00B36C06"/>
    <w:rsid w:val="00B418E4"/>
    <w:rsid w:val="00B5110E"/>
    <w:rsid w:val="00B54BB9"/>
    <w:rsid w:val="00B6508F"/>
    <w:rsid w:val="00B70076"/>
    <w:rsid w:val="00B735D7"/>
    <w:rsid w:val="00BA0BC2"/>
    <w:rsid w:val="00BA4455"/>
    <w:rsid w:val="00BA4C74"/>
    <w:rsid w:val="00BC3366"/>
    <w:rsid w:val="00BD2061"/>
    <w:rsid w:val="00BE7764"/>
    <w:rsid w:val="00C05B05"/>
    <w:rsid w:val="00C17B30"/>
    <w:rsid w:val="00C37EA2"/>
    <w:rsid w:val="00C41317"/>
    <w:rsid w:val="00C43F26"/>
    <w:rsid w:val="00C76222"/>
    <w:rsid w:val="00C833E9"/>
    <w:rsid w:val="00C83BCB"/>
    <w:rsid w:val="00CA554B"/>
    <w:rsid w:val="00CD3DCA"/>
    <w:rsid w:val="00CE2804"/>
    <w:rsid w:val="00CE4B38"/>
    <w:rsid w:val="00CF3C64"/>
    <w:rsid w:val="00D06213"/>
    <w:rsid w:val="00D115BA"/>
    <w:rsid w:val="00D24310"/>
    <w:rsid w:val="00D368E7"/>
    <w:rsid w:val="00D379CC"/>
    <w:rsid w:val="00D448BC"/>
    <w:rsid w:val="00D467C9"/>
    <w:rsid w:val="00D50944"/>
    <w:rsid w:val="00D54510"/>
    <w:rsid w:val="00D60ED7"/>
    <w:rsid w:val="00D77717"/>
    <w:rsid w:val="00D85D57"/>
    <w:rsid w:val="00DA304D"/>
    <w:rsid w:val="00DC5E71"/>
    <w:rsid w:val="00DD7E23"/>
    <w:rsid w:val="00DE48ED"/>
    <w:rsid w:val="00E04284"/>
    <w:rsid w:val="00E124FE"/>
    <w:rsid w:val="00E136DB"/>
    <w:rsid w:val="00E14024"/>
    <w:rsid w:val="00E27FA3"/>
    <w:rsid w:val="00E3503D"/>
    <w:rsid w:val="00E42394"/>
    <w:rsid w:val="00E46840"/>
    <w:rsid w:val="00E53341"/>
    <w:rsid w:val="00E60461"/>
    <w:rsid w:val="00E71ECF"/>
    <w:rsid w:val="00E735E3"/>
    <w:rsid w:val="00E761FA"/>
    <w:rsid w:val="00E936EB"/>
    <w:rsid w:val="00E965D3"/>
    <w:rsid w:val="00EA4B5E"/>
    <w:rsid w:val="00EB6AF4"/>
    <w:rsid w:val="00EC191D"/>
    <w:rsid w:val="00ED4AF0"/>
    <w:rsid w:val="00EF35FF"/>
    <w:rsid w:val="00F250EB"/>
    <w:rsid w:val="00F275BA"/>
    <w:rsid w:val="00F412AE"/>
    <w:rsid w:val="00F51404"/>
    <w:rsid w:val="00F52687"/>
    <w:rsid w:val="00F53001"/>
    <w:rsid w:val="00F717B5"/>
    <w:rsid w:val="00F7234C"/>
    <w:rsid w:val="00F92C88"/>
    <w:rsid w:val="00F9520B"/>
    <w:rsid w:val="00FA46E3"/>
    <w:rsid w:val="00FC37D9"/>
    <w:rsid w:val="00FD6BCD"/>
    <w:rsid w:val="00FE2061"/>
    <w:rsid w:val="00FE2949"/>
    <w:rsid w:val="00FF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58774"/>
  <w15:chartTrackingRefBased/>
  <w15:docId w15:val="{D6E3A59D-C194-4824-A346-75651FEE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4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41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448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1">
    <w:name w:val="Smlouva1"/>
    <w:basedOn w:val="Nadpis1"/>
    <w:next w:val="Smlouva2"/>
    <w:qFormat/>
    <w:rsid w:val="0052417A"/>
    <w:pPr>
      <w:keepLines w:val="0"/>
      <w:numPr>
        <w:numId w:val="1"/>
      </w:numPr>
      <w:spacing w:after="120"/>
    </w:pPr>
    <w:rPr>
      <w:rFonts w:ascii="Verdana" w:eastAsia="Times New Roman" w:hAnsi="Verdana" w:cs="Times New Roman"/>
      <w:b/>
      <w:bCs/>
      <w:color w:val="auto"/>
      <w:kern w:val="32"/>
      <w:sz w:val="28"/>
    </w:rPr>
  </w:style>
  <w:style w:type="paragraph" w:customStyle="1" w:styleId="Smlouva2">
    <w:name w:val="Smlouva2"/>
    <w:basedOn w:val="Smlouva1"/>
    <w:qFormat/>
    <w:rsid w:val="0052417A"/>
    <w:pPr>
      <w:numPr>
        <w:ilvl w:val="1"/>
      </w:numPr>
      <w:spacing w:before="120"/>
      <w:jc w:val="both"/>
      <w:outlineLvl w:val="1"/>
    </w:pPr>
    <w:rPr>
      <w:sz w:val="24"/>
      <w:u w:val="single"/>
    </w:rPr>
  </w:style>
  <w:style w:type="paragraph" w:customStyle="1" w:styleId="Smlouva3">
    <w:name w:val="Smlouva3"/>
    <w:basedOn w:val="Smlouva1"/>
    <w:qFormat/>
    <w:rsid w:val="0052417A"/>
    <w:pPr>
      <w:numPr>
        <w:ilvl w:val="2"/>
      </w:numPr>
      <w:spacing w:before="0"/>
      <w:jc w:val="both"/>
      <w:outlineLvl w:val="2"/>
    </w:pPr>
    <w:rPr>
      <w:b w:val="0"/>
      <w:sz w:val="20"/>
    </w:rPr>
  </w:style>
  <w:style w:type="paragraph" w:styleId="Zpat">
    <w:name w:val="footer"/>
    <w:basedOn w:val="Normln"/>
    <w:link w:val="ZpatChar"/>
    <w:uiPriority w:val="99"/>
    <w:rsid w:val="005241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241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Smlouva-Odst.,Nad,List Paragraph,Odstavec_muj,Odstavec cíl se seznamem,Odstavec se seznamem5,Conclusion de partie,A-Odrážky1,_Odstavec se seznamem,Odstavec_muj1,Odstavec_muj2,Odstavec_muj3,Nad1,Odstavec_muj4,Nad2,Styl2"/>
    <w:basedOn w:val="Normln"/>
    <w:link w:val="OdstavecseseznamemChar"/>
    <w:uiPriority w:val="34"/>
    <w:qFormat/>
    <w:rsid w:val="0052417A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5241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tavecseseznamemChar">
    <w:name w:val="Odstavec se seznamem Char"/>
    <w:aliases w:val="Odstavec Char,Smlouva-Odst. Char,Nad Char,List Paragraph Char,Odstavec_muj Char,Odstavec cíl se seznamem Char,Odstavec se seznamem5 Char,Conclusion de partie Char,A-Odrážky1 Char,_Odstavec se seznamem Char,Odstavec_muj1 Char"/>
    <w:link w:val="Odstavecseseznamem"/>
    <w:uiPriority w:val="99"/>
    <w:qFormat/>
    <w:rsid w:val="0052417A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52417A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52417A"/>
    <w:pPr>
      <w:spacing w:after="0" w:line="240" w:lineRule="auto"/>
    </w:pPr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52417A"/>
    <w:rPr>
      <w:b/>
      <w:bCs/>
    </w:rPr>
  </w:style>
  <w:style w:type="paragraph" w:styleId="Normlnweb">
    <w:name w:val="Normal (Web)"/>
    <w:basedOn w:val="Normln"/>
    <w:uiPriority w:val="99"/>
    <w:unhideWhenUsed/>
    <w:rsid w:val="0052417A"/>
    <w:pPr>
      <w:spacing w:before="100" w:beforeAutospacing="1" w:after="100" w:afterAutospacing="1"/>
    </w:pPr>
    <w:rPr>
      <w:rFonts w:eastAsiaTheme="minorHAnsi"/>
    </w:rPr>
  </w:style>
  <w:style w:type="character" w:customStyle="1" w:styleId="Nadpis1Char">
    <w:name w:val="Nadpis 1 Char"/>
    <w:basedOn w:val="Standardnpsmoodstavce"/>
    <w:link w:val="Nadpis1"/>
    <w:uiPriority w:val="9"/>
    <w:rsid w:val="005241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0F47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F473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F473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47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473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47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473C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84C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84C5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448B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customStyle="1" w:styleId="VchozA">
    <w:name w:val="Výchozí A"/>
    <w:rsid w:val="00C762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cs-CZ"/>
    </w:rPr>
  </w:style>
  <w:style w:type="character" w:customStyle="1" w:styleId="Hyperlink0">
    <w:name w:val="Hyperlink.0"/>
    <w:basedOn w:val="Standardnpsmoodstavce"/>
    <w:rsid w:val="00C76222"/>
    <w:rPr>
      <w:color w:val="000000"/>
      <w:u w:color="000000"/>
    </w:rPr>
  </w:style>
  <w:style w:type="paragraph" w:styleId="Nzev">
    <w:name w:val="Title"/>
    <w:basedOn w:val="Normln"/>
    <w:next w:val="Podtitul"/>
    <w:link w:val="NzevChar"/>
    <w:qFormat/>
    <w:rsid w:val="005B52E2"/>
    <w:pPr>
      <w:widowControl w:val="0"/>
      <w:suppressAutoHyphens/>
      <w:jc w:val="center"/>
    </w:pPr>
    <w:rPr>
      <w:b/>
      <w:szCs w:val="20"/>
      <w:u w:val="single"/>
      <w:lang w:eastAsia="ar-SA"/>
    </w:rPr>
  </w:style>
  <w:style w:type="character" w:customStyle="1" w:styleId="NzevChar">
    <w:name w:val="Název Char"/>
    <w:basedOn w:val="Standardnpsmoodstavce"/>
    <w:link w:val="Nzev"/>
    <w:rsid w:val="005B52E2"/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5B52E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5B52E2"/>
    <w:rPr>
      <w:rFonts w:eastAsiaTheme="minorEastAsia"/>
      <w:color w:val="5A5A5A" w:themeColor="text1" w:themeTint="A5"/>
      <w:spacing w:val="15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nik@domovh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konom@domovhb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1092E-67EB-4E81-A1C1-E63A787C1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10</Pages>
  <Words>4137</Words>
  <Characters>24411</Characters>
  <Application>Microsoft Office Word</Application>
  <DocSecurity>0</DocSecurity>
  <Lines>203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Hrubá</dc:creator>
  <cp:keywords/>
  <dc:description/>
  <cp:lastModifiedBy>Lucie Křenová</cp:lastModifiedBy>
  <cp:revision>22</cp:revision>
  <dcterms:created xsi:type="dcterms:W3CDTF">2025-06-16T11:19:00Z</dcterms:created>
  <dcterms:modified xsi:type="dcterms:W3CDTF">2025-09-11T05:58:00Z</dcterms:modified>
</cp:coreProperties>
</file>