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AB" w:rsidRDefault="0020050C" w:rsidP="00A1633F">
      <w:pPr>
        <w:pStyle w:val="Nzev"/>
      </w:pPr>
      <w:r w:rsidRPr="0020050C">
        <w:t xml:space="preserve">RÁMCOVÁ </w:t>
      </w:r>
      <w:r w:rsidR="00EF3615">
        <w:t>DOHODA</w:t>
      </w:r>
      <w:r w:rsidR="00EF3615" w:rsidRPr="0020050C">
        <w:t xml:space="preserve"> </w:t>
      </w:r>
    </w:p>
    <w:p w:rsidR="000757AB" w:rsidRDefault="000757AB" w:rsidP="00A1633F">
      <w:pPr>
        <w:pStyle w:val="Nzev"/>
      </w:pPr>
      <w:r w:rsidRPr="000757AB">
        <w:t xml:space="preserve">na zajištění servisních prací a oprav pro </w:t>
      </w:r>
      <w:r>
        <w:t>vozidla ZZS</w:t>
      </w:r>
      <w:r w:rsidR="00351A9E">
        <w:t xml:space="preserve"> </w:t>
      </w:r>
      <w:r>
        <w:t>PK</w:t>
      </w:r>
    </w:p>
    <w:p w:rsidR="009C269F" w:rsidRPr="009C269F" w:rsidRDefault="009C269F" w:rsidP="009C269F">
      <w:pPr>
        <w:spacing w:before="240" w:after="120"/>
        <w:jc w:val="center"/>
        <w:rPr>
          <w:lang w:eastAsia="ar-SA"/>
        </w:rPr>
      </w:pPr>
      <w:r w:rsidRPr="009C269F">
        <w:rPr>
          <w:lang w:eastAsia="ar-SA"/>
        </w:rPr>
        <w:t>uzavřena dle zákona č. 89/2012 Sb., občanského zákoníku v platném znění (dále jen „NOZ“)</w:t>
      </w:r>
    </w:p>
    <w:p w:rsidR="003411AE" w:rsidRPr="0020050C" w:rsidRDefault="0020050C" w:rsidP="00E67E41">
      <w:pPr>
        <w:pStyle w:val="Nadpis1"/>
        <w:rPr>
          <w:szCs w:val="24"/>
        </w:rPr>
      </w:pPr>
      <w:r w:rsidRPr="0020050C">
        <w:t>Smluvní strany</w:t>
      </w:r>
    </w:p>
    <w:p w:rsidR="0020050C" w:rsidRPr="0020050C" w:rsidRDefault="0020050C" w:rsidP="0020050C">
      <w:pPr>
        <w:pStyle w:val="Nadpis2"/>
      </w:pPr>
      <w:r>
        <w:t>Objednatel</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8115"/>
      </w:tblGrid>
      <w:tr w:rsidR="0020050C" w:rsidRPr="0020050C" w:rsidTr="0020050C">
        <w:tc>
          <w:tcPr>
            <w:tcW w:w="2199" w:type="dxa"/>
          </w:tcPr>
          <w:p w:rsidR="0020050C" w:rsidRPr="0020050C" w:rsidRDefault="0020050C" w:rsidP="0020050C">
            <w:pPr>
              <w:suppressAutoHyphens/>
              <w:spacing w:after="0"/>
              <w:jc w:val="both"/>
              <w:rPr>
                <w:rFonts w:ascii="Calibri" w:eastAsia="Calibri" w:hAnsi="Calibri" w:cs="Calibri"/>
                <w:b/>
                <w:bCs/>
                <w:lang w:eastAsia="cs-CZ"/>
              </w:rPr>
            </w:pPr>
            <w:r>
              <w:t>Objednatel</w:t>
            </w:r>
            <w:r w:rsidRPr="0020050C">
              <w:rPr>
                <w:rFonts w:ascii="Calibri" w:eastAsia="Calibri" w:hAnsi="Calibri" w:cs="Calibri"/>
                <w:b/>
                <w:bCs/>
                <w:lang w:eastAsia="cs-CZ"/>
              </w:rPr>
              <w:t>:</w:t>
            </w:r>
          </w:p>
        </w:tc>
        <w:tc>
          <w:tcPr>
            <w:tcW w:w="8115" w:type="dxa"/>
          </w:tcPr>
          <w:p w:rsidR="0020050C" w:rsidRPr="0020050C" w:rsidRDefault="0020050C" w:rsidP="0020050C">
            <w:pPr>
              <w:spacing w:before="20" w:after="20" w:line="240" w:lineRule="auto"/>
              <w:rPr>
                <w:rFonts w:ascii="Calibri" w:eastAsia="Calibri" w:hAnsi="Calibri" w:cs="Calibri"/>
                <w:b/>
                <w:bCs/>
                <w:lang w:eastAsia="cs-CZ"/>
              </w:rPr>
            </w:pPr>
            <w:r w:rsidRPr="0020050C">
              <w:rPr>
                <w:rFonts w:ascii="Calibri" w:eastAsia="Calibri" w:hAnsi="Calibri" w:cs="Calibri"/>
                <w:b/>
                <w:bCs/>
              </w:rPr>
              <w:t>Zdravotnická záchranná služba Plzeňského kraje, příspěvková organizace</w:t>
            </w:r>
          </w:p>
        </w:tc>
      </w:tr>
      <w:tr w:rsidR="009C269F" w:rsidRPr="0020050C" w:rsidTr="0020050C">
        <w:tc>
          <w:tcPr>
            <w:tcW w:w="2199" w:type="dxa"/>
          </w:tcPr>
          <w:p w:rsidR="009C269F" w:rsidRPr="0020050C" w:rsidRDefault="009C269F"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Sídlo:</w:t>
            </w:r>
          </w:p>
        </w:tc>
        <w:tc>
          <w:tcPr>
            <w:tcW w:w="8115" w:type="dxa"/>
          </w:tcPr>
          <w:p w:rsidR="009C269F" w:rsidRPr="0020050C" w:rsidRDefault="009C269F" w:rsidP="00C14F22">
            <w:pPr>
              <w:spacing w:before="20" w:after="20" w:line="240" w:lineRule="auto"/>
              <w:rPr>
                <w:rFonts w:ascii="Calibri" w:eastAsia="Calibri" w:hAnsi="Calibri" w:cs="Calibri"/>
                <w:lang w:eastAsia="cs-CZ"/>
              </w:rPr>
            </w:pPr>
            <w:r>
              <w:rPr>
                <w:rFonts w:ascii="Calibri" w:eastAsia="Calibri" w:hAnsi="Calibri" w:cs="Calibri"/>
              </w:rPr>
              <w:t>Klatovská třída 2960/200i</w:t>
            </w:r>
            <w:r w:rsidRPr="0020050C">
              <w:rPr>
                <w:rFonts w:ascii="Calibri" w:eastAsia="Calibri" w:hAnsi="Calibri" w:cs="Calibri"/>
              </w:rPr>
              <w:t>, 301 00 Plzeň</w:t>
            </w:r>
          </w:p>
        </w:tc>
      </w:tr>
      <w:tr w:rsidR="009C269F" w:rsidRPr="0020050C" w:rsidTr="0020050C">
        <w:tc>
          <w:tcPr>
            <w:tcW w:w="2199" w:type="dxa"/>
          </w:tcPr>
          <w:p w:rsidR="009C269F" w:rsidRPr="0020050C" w:rsidRDefault="009C269F"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 xml:space="preserve">Jednající: </w:t>
            </w:r>
          </w:p>
        </w:tc>
        <w:tc>
          <w:tcPr>
            <w:tcW w:w="8115" w:type="dxa"/>
          </w:tcPr>
          <w:p w:rsidR="009C269F" w:rsidRPr="0020050C" w:rsidRDefault="009C269F" w:rsidP="000056D6">
            <w:pPr>
              <w:spacing w:before="20" w:after="20" w:line="240" w:lineRule="auto"/>
              <w:rPr>
                <w:rFonts w:ascii="Calibri" w:eastAsia="Calibri" w:hAnsi="Calibri" w:cs="Calibri"/>
                <w:lang w:eastAsia="cs-CZ"/>
              </w:rPr>
            </w:pPr>
            <w:r w:rsidRPr="0020050C">
              <w:rPr>
                <w:rFonts w:ascii="Calibri" w:eastAsia="Calibri" w:hAnsi="Calibri" w:cs="Calibri"/>
                <w:lang w:eastAsia="cs-CZ"/>
              </w:rPr>
              <w:t>MUDr.</w:t>
            </w:r>
            <w:r w:rsidR="009136CF">
              <w:rPr>
                <w:rFonts w:ascii="Calibri" w:eastAsia="Calibri" w:hAnsi="Calibri" w:cs="Calibri"/>
                <w:lang w:eastAsia="cs-CZ"/>
              </w:rPr>
              <w:t xml:space="preserve"> Bc. </w:t>
            </w:r>
            <w:r>
              <w:rPr>
                <w:rFonts w:ascii="Calibri" w:eastAsia="Calibri" w:hAnsi="Calibri" w:cs="Calibri"/>
                <w:lang w:eastAsia="cs-CZ"/>
              </w:rPr>
              <w:t>Pavel Hrdlička</w:t>
            </w:r>
            <w:r w:rsidRPr="0020050C">
              <w:rPr>
                <w:rFonts w:ascii="Calibri" w:eastAsia="Calibri" w:hAnsi="Calibri" w:cs="Calibri"/>
                <w:lang w:eastAsia="cs-CZ"/>
              </w:rPr>
              <w:t>,</w:t>
            </w:r>
            <w:r>
              <w:rPr>
                <w:rFonts w:ascii="Calibri" w:eastAsia="Calibri" w:hAnsi="Calibri" w:cs="Calibri"/>
                <w:lang w:eastAsia="cs-CZ"/>
              </w:rPr>
              <w:t xml:space="preserve"> </w:t>
            </w:r>
            <w:r w:rsidRPr="0020050C">
              <w:rPr>
                <w:rFonts w:ascii="Calibri" w:eastAsia="Calibri" w:hAnsi="Calibri" w:cs="Calibri"/>
                <w:lang w:eastAsia="cs-CZ"/>
              </w:rPr>
              <w:t>ředitel</w:t>
            </w:r>
          </w:p>
        </w:tc>
      </w:tr>
      <w:tr w:rsidR="009C269F" w:rsidRPr="0020050C" w:rsidTr="0020050C">
        <w:tc>
          <w:tcPr>
            <w:tcW w:w="2199" w:type="dxa"/>
          </w:tcPr>
          <w:p w:rsidR="009C269F" w:rsidRPr="0020050C" w:rsidRDefault="009C269F"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IČ</w:t>
            </w:r>
            <w:r>
              <w:rPr>
                <w:rFonts w:ascii="Calibri" w:eastAsia="Calibri" w:hAnsi="Calibri" w:cs="Calibri"/>
                <w:lang w:eastAsia="cs-CZ"/>
              </w:rPr>
              <w:t>O</w:t>
            </w:r>
            <w:r w:rsidRPr="0020050C">
              <w:rPr>
                <w:rFonts w:ascii="Calibri" w:eastAsia="Calibri" w:hAnsi="Calibri" w:cs="Calibri"/>
                <w:lang w:eastAsia="cs-CZ"/>
              </w:rPr>
              <w:t xml:space="preserve"> / DIČ: </w:t>
            </w:r>
          </w:p>
        </w:tc>
        <w:tc>
          <w:tcPr>
            <w:tcW w:w="8115" w:type="dxa"/>
            <w:vAlign w:val="center"/>
          </w:tcPr>
          <w:p w:rsidR="009C269F" w:rsidRPr="0020050C" w:rsidRDefault="009C269F" w:rsidP="0020050C">
            <w:pPr>
              <w:suppressAutoHyphens/>
              <w:spacing w:after="0"/>
              <w:jc w:val="both"/>
              <w:rPr>
                <w:rFonts w:ascii="Calibri" w:eastAsia="Calibri" w:hAnsi="Calibri" w:cs="Calibri"/>
                <w:lang w:eastAsia="cs-CZ"/>
              </w:rPr>
            </w:pPr>
            <w:r w:rsidRPr="0020050C">
              <w:rPr>
                <w:rFonts w:ascii="Calibri" w:eastAsia="Calibri" w:hAnsi="Calibri" w:cs="Calibri"/>
              </w:rPr>
              <w:t>45333009 / CZ45333009</w:t>
            </w:r>
          </w:p>
        </w:tc>
      </w:tr>
      <w:tr w:rsidR="009C269F" w:rsidRPr="0020050C" w:rsidTr="0020050C">
        <w:tc>
          <w:tcPr>
            <w:tcW w:w="2199" w:type="dxa"/>
          </w:tcPr>
          <w:p w:rsidR="009C269F" w:rsidRPr="0020050C" w:rsidRDefault="009C269F" w:rsidP="0020050C">
            <w:pPr>
              <w:suppressAutoHyphens/>
              <w:spacing w:after="0"/>
              <w:jc w:val="both"/>
              <w:rPr>
                <w:rFonts w:ascii="Calibri" w:eastAsia="Calibri" w:hAnsi="Calibri" w:cs="Calibri"/>
                <w:lang w:eastAsia="cs-CZ"/>
              </w:rPr>
            </w:pPr>
            <w:r>
              <w:rPr>
                <w:rFonts w:ascii="Calibri" w:eastAsia="Calibri" w:hAnsi="Calibri" w:cs="Calibri"/>
                <w:lang w:eastAsia="cs-CZ"/>
              </w:rPr>
              <w:t>Společnost zapsaná:</w:t>
            </w:r>
          </w:p>
        </w:tc>
        <w:tc>
          <w:tcPr>
            <w:tcW w:w="8115" w:type="dxa"/>
            <w:vAlign w:val="center"/>
          </w:tcPr>
          <w:p w:rsidR="009C269F" w:rsidRPr="0020050C" w:rsidRDefault="009C269F" w:rsidP="0020050C">
            <w:pPr>
              <w:suppressAutoHyphens/>
              <w:spacing w:after="0"/>
              <w:jc w:val="both"/>
              <w:rPr>
                <w:rFonts w:ascii="Calibri" w:eastAsia="Calibri" w:hAnsi="Calibri" w:cs="Calibri"/>
              </w:rPr>
            </w:pPr>
            <w:r w:rsidRPr="0020050C">
              <w:rPr>
                <w:rFonts w:ascii="Calibri" w:eastAsia="Calibri" w:hAnsi="Calibri" w:cs="Calibri"/>
              </w:rPr>
              <w:t xml:space="preserve">v obchodním rejstříku vedeném Krajským soudem v Plzni, oddíl </w:t>
            </w:r>
            <w:proofErr w:type="spellStart"/>
            <w:r w:rsidRPr="0020050C">
              <w:rPr>
                <w:rFonts w:ascii="Calibri" w:eastAsia="Calibri" w:hAnsi="Calibri" w:cs="Calibri"/>
              </w:rPr>
              <w:t>Pr</w:t>
            </w:r>
            <w:proofErr w:type="spellEnd"/>
            <w:r w:rsidRPr="0020050C">
              <w:rPr>
                <w:rFonts w:ascii="Calibri" w:eastAsia="Calibri" w:hAnsi="Calibri" w:cs="Calibri"/>
              </w:rPr>
              <w:t>, vložka 684</w:t>
            </w:r>
          </w:p>
        </w:tc>
      </w:tr>
      <w:tr w:rsidR="009C269F" w:rsidRPr="0020050C" w:rsidTr="0020050C">
        <w:tc>
          <w:tcPr>
            <w:tcW w:w="2199" w:type="dxa"/>
          </w:tcPr>
          <w:p w:rsidR="009C269F" w:rsidRPr="0020050C" w:rsidRDefault="009C269F"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 xml:space="preserve">Číslo účtu: </w:t>
            </w:r>
          </w:p>
        </w:tc>
        <w:tc>
          <w:tcPr>
            <w:tcW w:w="8115" w:type="dxa"/>
          </w:tcPr>
          <w:p w:rsidR="009C269F" w:rsidRPr="0020050C" w:rsidRDefault="009C269F"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772559293/0300</w:t>
            </w:r>
          </w:p>
        </w:tc>
      </w:tr>
      <w:tr w:rsidR="00746580" w:rsidRPr="0020050C" w:rsidTr="0020050C">
        <w:tc>
          <w:tcPr>
            <w:tcW w:w="2199" w:type="dxa"/>
          </w:tcPr>
          <w:p w:rsidR="00746580" w:rsidRPr="0020050C" w:rsidRDefault="00746580" w:rsidP="0020050C">
            <w:pPr>
              <w:suppressAutoHyphens/>
              <w:spacing w:after="0"/>
              <w:jc w:val="both"/>
              <w:rPr>
                <w:rFonts w:ascii="Calibri" w:eastAsia="Calibri" w:hAnsi="Calibri" w:cs="Calibri"/>
                <w:lang w:eastAsia="cs-CZ"/>
              </w:rPr>
            </w:pPr>
            <w:r>
              <w:rPr>
                <w:rFonts w:ascii="Calibri" w:eastAsia="Calibri" w:hAnsi="Calibri" w:cs="Calibri"/>
                <w:lang w:eastAsia="cs-CZ"/>
              </w:rPr>
              <w:t>Kontaktní osoba:</w:t>
            </w:r>
          </w:p>
        </w:tc>
        <w:tc>
          <w:tcPr>
            <w:tcW w:w="8115" w:type="dxa"/>
          </w:tcPr>
          <w:p w:rsidR="00746580" w:rsidRPr="0020050C" w:rsidRDefault="006A15F1" w:rsidP="0020050C">
            <w:pPr>
              <w:suppressAutoHyphens/>
              <w:spacing w:after="0"/>
              <w:jc w:val="both"/>
              <w:rPr>
                <w:rFonts w:ascii="Calibri" w:eastAsia="Calibri" w:hAnsi="Calibri" w:cs="Calibri"/>
                <w:lang w:eastAsia="cs-CZ"/>
              </w:rPr>
            </w:pPr>
            <w:r>
              <w:rPr>
                <w:rFonts w:ascii="Calibri" w:eastAsia="Calibri" w:hAnsi="Calibri" w:cs="Calibri"/>
                <w:lang w:eastAsia="cs-CZ"/>
              </w:rPr>
              <w:t>=bude doplněno před podpisem smlouvy=</w:t>
            </w:r>
          </w:p>
        </w:tc>
      </w:tr>
      <w:tr w:rsidR="009C269F" w:rsidRPr="0020050C" w:rsidTr="0020050C">
        <w:tc>
          <w:tcPr>
            <w:tcW w:w="2199" w:type="dxa"/>
          </w:tcPr>
          <w:p w:rsidR="009C269F" w:rsidRPr="0020050C" w:rsidRDefault="009C269F" w:rsidP="0020050C">
            <w:pPr>
              <w:suppressAutoHyphens/>
              <w:spacing w:after="0"/>
              <w:jc w:val="both"/>
              <w:outlineLvl w:val="0"/>
              <w:rPr>
                <w:rFonts w:ascii="Calibri" w:eastAsia="Calibri" w:hAnsi="Calibri" w:cs="Calibri"/>
                <w:lang w:eastAsia="cs-CZ"/>
              </w:rPr>
            </w:pPr>
            <w:r w:rsidRPr="0020050C">
              <w:rPr>
                <w:rFonts w:ascii="Calibri" w:eastAsia="Calibri" w:hAnsi="Calibri" w:cs="Calibri"/>
                <w:lang w:eastAsia="cs-CZ"/>
              </w:rPr>
              <w:t xml:space="preserve">Tel.: </w:t>
            </w:r>
          </w:p>
        </w:tc>
        <w:tc>
          <w:tcPr>
            <w:tcW w:w="8115" w:type="dxa"/>
          </w:tcPr>
          <w:p w:rsidR="009C269F" w:rsidRPr="0020050C" w:rsidRDefault="006A15F1" w:rsidP="00746580">
            <w:pPr>
              <w:suppressAutoHyphens/>
              <w:spacing w:after="0"/>
              <w:jc w:val="both"/>
              <w:rPr>
                <w:rFonts w:ascii="Calibri" w:eastAsia="Calibri" w:hAnsi="Calibri" w:cs="Calibri"/>
                <w:lang w:eastAsia="cs-CZ"/>
              </w:rPr>
            </w:pPr>
            <w:r>
              <w:rPr>
                <w:rFonts w:ascii="Calibri" w:eastAsia="Calibri" w:hAnsi="Calibri" w:cs="Calibri"/>
                <w:lang w:eastAsia="cs-CZ"/>
              </w:rPr>
              <w:t>=bude doplněno před podpisem smlouvy=</w:t>
            </w:r>
          </w:p>
        </w:tc>
      </w:tr>
      <w:tr w:rsidR="009C269F" w:rsidRPr="0020050C" w:rsidTr="0020050C">
        <w:tc>
          <w:tcPr>
            <w:tcW w:w="2199" w:type="dxa"/>
          </w:tcPr>
          <w:p w:rsidR="009C269F" w:rsidRPr="0020050C" w:rsidRDefault="009C269F" w:rsidP="0020050C">
            <w:pPr>
              <w:suppressAutoHyphens/>
              <w:spacing w:after="0"/>
              <w:jc w:val="both"/>
              <w:outlineLvl w:val="0"/>
              <w:rPr>
                <w:rFonts w:ascii="Calibri" w:eastAsia="Calibri" w:hAnsi="Calibri" w:cs="Calibri"/>
                <w:lang w:eastAsia="cs-CZ"/>
              </w:rPr>
            </w:pPr>
            <w:r w:rsidRPr="0020050C">
              <w:rPr>
                <w:rFonts w:ascii="Calibri" w:eastAsia="Calibri" w:hAnsi="Calibri" w:cs="Calibri"/>
                <w:lang w:eastAsia="cs-CZ"/>
              </w:rPr>
              <w:t>Email:</w:t>
            </w:r>
          </w:p>
        </w:tc>
        <w:tc>
          <w:tcPr>
            <w:tcW w:w="8115" w:type="dxa"/>
          </w:tcPr>
          <w:p w:rsidR="009C269F" w:rsidRPr="0020050C" w:rsidRDefault="006A15F1" w:rsidP="00746580">
            <w:pPr>
              <w:suppressAutoHyphens/>
              <w:spacing w:after="0"/>
              <w:jc w:val="both"/>
              <w:rPr>
                <w:rFonts w:ascii="Calibri" w:eastAsia="Calibri" w:hAnsi="Calibri" w:cs="Calibri"/>
                <w:lang w:eastAsia="cs-CZ"/>
              </w:rPr>
            </w:pPr>
            <w:r>
              <w:rPr>
                <w:rFonts w:ascii="Calibri" w:eastAsia="Calibri" w:hAnsi="Calibri" w:cs="Calibri"/>
                <w:lang w:eastAsia="cs-CZ"/>
              </w:rPr>
              <w:t>=bude doplněno před podpisem smlouvy=</w:t>
            </w:r>
          </w:p>
        </w:tc>
      </w:tr>
    </w:tbl>
    <w:p w:rsid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dále jen „</w:t>
      </w:r>
      <w:r>
        <w:t>Objednatel</w:t>
      </w:r>
      <w:r w:rsidRPr="0020050C">
        <w:rPr>
          <w:rFonts w:ascii="Calibri" w:eastAsia="Calibri" w:hAnsi="Calibri" w:cs="Calibri"/>
          <w:lang w:eastAsia="cs-CZ"/>
        </w:rPr>
        <w:t>“</w:t>
      </w:r>
    </w:p>
    <w:p w:rsidR="0020050C" w:rsidRPr="0020050C" w:rsidRDefault="0020050C" w:rsidP="00A1633F">
      <w:pPr>
        <w:suppressAutoHyphens/>
        <w:spacing w:before="120" w:after="0"/>
        <w:jc w:val="both"/>
        <w:rPr>
          <w:rFonts w:ascii="Calibri" w:eastAsia="Calibri" w:hAnsi="Calibri" w:cs="Calibri"/>
          <w:lang w:eastAsia="cs-CZ"/>
        </w:rPr>
      </w:pPr>
      <w:r>
        <w:rPr>
          <w:rFonts w:ascii="Calibri" w:eastAsia="Calibri" w:hAnsi="Calibri" w:cs="Calibri"/>
          <w:lang w:eastAsia="cs-CZ"/>
        </w:rPr>
        <w:t>a</w:t>
      </w:r>
    </w:p>
    <w:p w:rsidR="0020050C" w:rsidRPr="0020050C" w:rsidRDefault="0020050C" w:rsidP="0020050C">
      <w:pPr>
        <w:pStyle w:val="Nadpis2"/>
      </w:pPr>
      <w:r>
        <w:t>Zhotovitel</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1985"/>
        <w:gridCol w:w="5847"/>
      </w:tblGrid>
      <w:tr w:rsidR="0020050C" w:rsidRPr="0020050C" w:rsidTr="00C621F6">
        <w:tc>
          <w:tcPr>
            <w:tcW w:w="2482" w:type="dxa"/>
          </w:tcPr>
          <w:p w:rsidR="0020050C" w:rsidRPr="0020050C" w:rsidRDefault="0020050C" w:rsidP="0020050C">
            <w:pPr>
              <w:suppressAutoHyphens/>
              <w:spacing w:after="0"/>
              <w:jc w:val="both"/>
              <w:outlineLvl w:val="0"/>
              <w:rPr>
                <w:rFonts w:ascii="Calibri" w:eastAsia="Calibri" w:hAnsi="Calibri" w:cs="Calibri"/>
                <w:lang w:eastAsia="cs-CZ"/>
              </w:rPr>
            </w:pPr>
            <w:r>
              <w:t>Zhotovitel</w:t>
            </w:r>
            <w:r w:rsidRPr="0020050C">
              <w:rPr>
                <w:rFonts w:ascii="Calibri" w:eastAsia="Calibri" w:hAnsi="Calibri" w:cs="Calibri"/>
                <w:b/>
                <w:bCs/>
                <w:lang w:eastAsia="cs-CZ"/>
              </w:rPr>
              <w:t>:</w:t>
            </w:r>
          </w:p>
        </w:tc>
        <w:tc>
          <w:tcPr>
            <w:tcW w:w="7832" w:type="dxa"/>
            <w:gridSpan w:val="2"/>
          </w:tcPr>
          <w:p w:rsidR="0020050C" w:rsidRPr="0020050C" w:rsidRDefault="0020050C" w:rsidP="0020050C">
            <w:pPr>
              <w:suppressAutoHyphens/>
              <w:spacing w:after="0"/>
              <w:jc w:val="both"/>
              <w:outlineLvl w:val="0"/>
              <w:rPr>
                <w:rFonts w:ascii="Calibri" w:eastAsia="Calibri" w:hAnsi="Calibri" w:cs="Calibri"/>
                <w:b/>
                <w:bCs/>
                <w:lang w:eastAsia="cs-CZ"/>
              </w:rPr>
            </w:pPr>
            <w:r w:rsidRPr="0020050C">
              <w:rPr>
                <w:rFonts w:ascii="Calibri" w:eastAsia="Calibri" w:hAnsi="Calibri" w:cs="Calibri"/>
                <w:b/>
                <w:bCs/>
                <w:color w:val="FF0000"/>
                <w:lang w:eastAsia="cs-CZ"/>
              </w:rPr>
              <w:t>DOPLNIT</w:t>
            </w:r>
          </w:p>
        </w:tc>
      </w:tr>
      <w:tr w:rsidR="0020050C" w:rsidRPr="0020050C" w:rsidTr="00C621F6">
        <w:tc>
          <w:tcPr>
            <w:tcW w:w="2482" w:type="dxa"/>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 xml:space="preserve">Sídlo: </w:t>
            </w:r>
          </w:p>
        </w:tc>
        <w:tc>
          <w:tcPr>
            <w:tcW w:w="7832" w:type="dxa"/>
            <w:gridSpan w:val="2"/>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b/>
                <w:bCs/>
                <w:color w:val="FF0000"/>
                <w:lang w:eastAsia="cs-CZ"/>
              </w:rPr>
              <w:t>DOPLNIT</w:t>
            </w:r>
          </w:p>
        </w:tc>
      </w:tr>
      <w:tr w:rsidR="0020050C" w:rsidRPr="0020050C" w:rsidTr="00C621F6">
        <w:tc>
          <w:tcPr>
            <w:tcW w:w="2482" w:type="dxa"/>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Statutární orgán:</w:t>
            </w:r>
          </w:p>
        </w:tc>
        <w:tc>
          <w:tcPr>
            <w:tcW w:w="7832" w:type="dxa"/>
            <w:gridSpan w:val="2"/>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b/>
                <w:bCs/>
                <w:color w:val="FF0000"/>
                <w:lang w:eastAsia="cs-CZ"/>
              </w:rPr>
              <w:t>DOPLNIT</w:t>
            </w:r>
          </w:p>
        </w:tc>
      </w:tr>
      <w:tr w:rsidR="0020050C" w:rsidRPr="0020050C" w:rsidTr="00C621F6">
        <w:tc>
          <w:tcPr>
            <w:tcW w:w="2482" w:type="dxa"/>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IČ</w:t>
            </w:r>
            <w:r w:rsidR="009C269F">
              <w:rPr>
                <w:rFonts w:ascii="Calibri" w:eastAsia="Calibri" w:hAnsi="Calibri" w:cs="Calibri"/>
                <w:lang w:eastAsia="cs-CZ"/>
              </w:rPr>
              <w:t>O</w:t>
            </w:r>
            <w:r w:rsidRPr="0020050C">
              <w:rPr>
                <w:rFonts w:ascii="Calibri" w:eastAsia="Calibri" w:hAnsi="Calibri" w:cs="Calibri"/>
                <w:lang w:eastAsia="cs-CZ"/>
              </w:rPr>
              <w:t xml:space="preserve"> / DIČ:</w:t>
            </w:r>
          </w:p>
        </w:tc>
        <w:tc>
          <w:tcPr>
            <w:tcW w:w="7832" w:type="dxa"/>
            <w:gridSpan w:val="2"/>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b/>
                <w:bCs/>
                <w:color w:val="FF0000"/>
                <w:lang w:eastAsia="cs-CZ"/>
              </w:rPr>
              <w:t>DOPLNIT</w:t>
            </w:r>
          </w:p>
        </w:tc>
      </w:tr>
      <w:tr w:rsidR="0020050C" w:rsidRPr="0020050C" w:rsidTr="00C621F6">
        <w:tc>
          <w:tcPr>
            <w:tcW w:w="2482" w:type="dxa"/>
          </w:tcPr>
          <w:p w:rsidR="0020050C" w:rsidRPr="0020050C" w:rsidRDefault="0020050C" w:rsidP="0020050C">
            <w:pPr>
              <w:suppressAutoHyphens/>
              <w:spacing w:after="0"/>
              <w:jc w:val="both"/>
              <w:outlineLvl w:val="0"/>
              <w:rPr>
                <w:rFonts w:ascii="Calibri" w:eastAsia="Calibri" w:hAnsi="Calibri" w:cs="Calibri"/>
                <w:lang w:eastAsia="cs-CZ"/>
              </w:rPr>
            </w:pPr>
            <w:r>
              <w:rPr>
                <w:rFonts w:ascii="Calibri" w:eastAsia="Calibri" w:hAnsi="Calibri" w:cs="Calibri"/>
                <w:lang w:eastAsia="cs-CZ"/>
              </w:rPr>
              <w:t>Společnost zapsaná</w:t>
            </w:r>
            <w:r w:rsidRPr="0020050C">
              <w:rPr>
                <w:rFonts w:ascii="Calibri" w:eastAsia="Calibri" w:hAnsi="Calibri" w:cs="Calibri"/>
                <w:lang w:eastAsia="cs-CZ"/>
              </w:rPr>
              <w:t>:</w:t>
            </w:r>
            <w:r w:rsidRPr="0020050C">
              <w:rPr>
                <w:rFonts w:ascii="Calibri" w:eastAsia="Calibri" w:hAnsi="Calibri" w:cs="Calibri"/>
                <w:b/>
                <w:bCs/>
                <w:lang w:eastAsia="cs-CZ"/>
              </w:rPr>
              <w:t xml:space="preserve"> </w:t>
            </w:r>
          </w:p>
        </w:tc>
        <w:tc>
          <w:tcPr>
            <w:tcW w:w="7832" w:type="dxa"/>
            <w:gridSpan w:val="2"/>
          </w:tcPr>
          <w:p w:rsidR="0020050C" w:rsidRPr="0020050C" w:rsidRDefault="0020050C" w:rsidP="0020050C">
            <w:pPr>
              <w:suppressAutoHyphens/>
              <w:spacing w:after="0"/>
              <w:jc w:val="both"/>
              <w:outlineLvl w:val="0"/>
              <w:rPr>
                <w:rFonts w:ascii="Calibri" w:eastAsia="Calibri" w:hAnsi="Calibri" w:cs="Calibri"/>
                <w:lang w:eastAsia="cs-CZ"/>
              </w:rPr>
            </w:pPr>
            <w:r w:rsidRPr="0020050C">
              <w:rPr>
                <w:rFonts w:ascii="Calibri" w:eastAsia="Calibri" w:hAnsi="Calibri" w:cs="Calibri"/>
                <w:b/>
                <w:bCs/>
                <w:color w:val="FF0000"/>
                <w:lang w:eastAsia="cs-CZ"/>
              </w:rPr>
              <w:t>DOPLNIT</w:t>
            </w:r>
          </w:p>
        </w:tc>
      </w:tr>
      <w:tr w:rsidR="0020050C" w:rsidRPr="0020050C" w:rsidTr="00C621F6">
        <w:tc>
          <w:tcPr>
            <w:tcW w:w="2482" w:type="dxa"/>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lang w:eastAsia="cs-CZ"/>
              </w:rPr>
              <w:t xml:space="preserve">Číslo účtu: </w:t>
            </w:r>
          </w:p>
        </w:tc>
        <w:tc>
          <w:tcPr>
            <w:tcW w:w="7832" w:type="dxa"/>
            <w:gridSpan w:val="2"/>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b/>
                <w:bCs/>
                <w:color w:val="FF0000"/>
                <w:lang w:eastAsia="cs-CZ"/>
              </w:rPr>
              <w:t>DOPLNIT</w:t>
            </w:r>
          </w:p>
        </w:tc>
      </w:tr>
      <w:tr w:rsidR="00746580" w:rsidRPr="0020050C" w:rsidTr="00C621F6">
        <w:tc>
          <w:tcPr>
            <w:tcW w:w="2482" w:type="dxa"/>
          </w:tcPr>
          <w:p w:rsidR="00746580" w:rsidRPr="0020050C" w:rsidRDefault="00746580" w:rsidP="0020050C">
            <w:pPr>
              <w:suppressAutoHyphens/>
              <w:spacing w:after="0"/>
              <w:jc w:val="both"/>
              <w:rPr>
                <w:rFonts w:ascii="Calibri" w:eastAsia="Calibri" w:hAnsi="Calibri" w:cs="Calibri"/>
                <w:lang w:eastAsia="cs-CZ"/>
              </w:rPr>
            </w:pPr>
            <w:r>
              <w:rPr>
                <w:rFonts w:ascii="Calibri" w:eastAsia="Calibri" w:hAnsi="Calibri" w:cs="Calibri"/>
                <w:lang w:eastAsia="cs-CZ"/>
              </w:rPr>
              <w:t>Kontaktní osoba:</w:t>
            </w:r>
          </w:p>
        </w:tc>
        <w:tc>
          <w:tcPr>
            <w:tcW w:w="7832" w:type="dxa"/>
            <w:gridSpan w:val="2"/>
          </w:tcPr>
          <w:p w:rsidR="00746580" w:rsidRPr="0020050C" w:rsidRDefault="00746580" w:rsidP="0020050C">
            <w:pPr>
              <w:suppressAutoHyphens/>
              <w:spacing w:after="0"/>
              <w:jc w:val="both"/>
              <w:rPr>
                <w:rFonts w:ascii="Calibri" w:eastAsia="Calibri" w:hAnsi="Calibri" w:cs="Calibri"/>
                <w:b/>
                <w:bCs/>
                <w:color w:val="FF0000"/>
                <w:lang w:eastAsia="cs-CZ"/>
              </w:rPr>
            </w:pPr>
            <w:r w:rsidRPr="0020050C">
              <w:rPr>
                <w:rFonts w:ascii="Calibri" w:eastAsia="Calibri" w:hAnsi="Calibri" w:cs="Calibri"/>
                <w:b/>
                <w:bCs/>
                <w:color w:val="FF0000"/>
                <w:lang w:eastAsia="cs-CZ"/>
              </w:rPr>
              <w:t>DOPLNIT</w:t>
            </w:r>
          </w:p>
        </w:tc>
      </w:tr>
      <w:tr w:rsidR="0020050C" w:rsidRPr="0020050C" w:rsidTr="00C621F6">
        <w:tc>
          <w:tcPr>
            <w:tcW w:w="2482" w:type="dxa"/>
          </w:tcPr>
          <w:p w:rsidR="0020050C" w:rsidRPr="0020050C" w:rsidRDefault="0020050C" w:rsidP="0020050C">
            <w:pPr>
              <w:suppressAutoHyphens/>
              <w:spacing w:after="0"/>
              <w:jc w:val="both"/>
              <w:outlineLvl w:val="0"/>
              <w:rPr>
                <w:rFonts w:ascii="Calibri" w:eastAsia="Calibri" w:hAnsi="Calibri" w:cs="Calibri"/>
                <w:lang w:eastAsia="cs-CZ"/>
              </w:rPr>
            </w:pPr>
            <w:r w:rsidRPr="0020050C">
              <w:rPr>
                <w:rFonts w:ascii="Calibri" w:eastAsia="Calibri" w:hAnsi="Calibri" w:cs="Calibri"/>
                <w:lang w:eastAsia="cs-CZ"/>
              </w:rPr>
              <w:t xml:space="preserve">Tel.: </w:t>
            </w:r>
          </w:p>
        </w:tc>
        <w:tc>
          <w:tcPr>
            <w:tcW w:w="7832" w:type="dxa"/>
            <w:gridSpan w:val="2"/>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b/>
                <w:bCs/>
                <w:color w:val="FF0000"/>
                <w:lang w:eastAsia="cs-CZ"/>
              </w:rPr>
              <w:t>DOPLNIT</w:t>
            </w:r>
          </w:p>
        </w:tc>
      </w:tr>
      <w:tr w:rsidR="0020050C" w:rsidRPr="0020050C" w:rsidTr="00C621F6">
        <w:tc>
          <w:tcPr>
            <w:tcW w:w="2482" w:type="dxa"/>
          </w:tcPr>
          <w:p w:rsidR="0020050C" w:rsidRPr="0020050C" w:rsidRDefault="0020050C" w:rsidP="0020050C">
            <w:pPr>
              <w:suppressAutoHyphens/>
              <w:spacing w:after="0"/>
              <w:jc w:val="both"/>
              <w:outlineLvl w:val="0"/>
              <w:rPr>
                <w:rFonts w:ascii="Calibri" w:eastAsia="Calibri" w:hAnsi="Calibri" w:cs="Calibri"/>
                <w:lang w:eastAsia="cs-CZ"/>
              </w:rPr>
            </w:pPr>
            <w:r w:rsidRPr="0020050C">
              <w:rPr>
                <w:rFonts w:ascii="Calibri" w:eastAsia="Calibri" w:hAnsi="Calibri" w:cs="Calibri"/>
                <w:lang w:eastAsia="cs-CZ"/>
              </w:rPr>
              <w:t>Email:</w:t>
            </w:r>
          </w:p>
        </w:tc>
        <w:tc>
          <w:tcPr>
            <w:tcW w:w="7832" w:type="dxa"/>
            <w:gridSpan w:val="2"/>
          </w:tcPr>
          <w:p w:rsidR="0020050C" w:rsidRPr="0020050C" w:rsidRDefault="0020050C" w:rsidP="0020050C">
            <w:pPr>
              <w:suppressAutoHyphens/>
              <w:spacing w:after="0"/>
              <w:jc w:val="both"/>
              <w:rPr>
                <w:rFonts w:ascii="Calibri" w:eastAsia="Calibri" w:hAnsi="Calibri" w:cs="Calibri"/>
                <w:lang w:eastAsia="cs-CZ"/>
              </w:rPr>
            </w:pPr>
            <w:r w:rsidRPr="0020050C">
              <w:rPr>
                <w:rFonts w:ascii="Calibri" w:eastAsia="Calibri" w:hAnsi="Calibri" w:cs="Calibri"/>
                <w:b/>
                <w:bCs/>
                <w:color w:val="FF0000"/>
                <w:lang w:eastAsia="cs-CZ"/>
              </w:rPr>
              <w:t>DOPLNIT</w:t>
            </w:r>
          </w:p>
        </w:tc>
      </w:tr>
      <w:tr w:rsidR="009136CF" w:rsidRPr="0020050C" w:rsidTr="006A15F1">
        <w:trPr>
          <w:trHeight w:val="291"/>
        </w:trPr>
        <w:tc>
          <w:tcPr>
            <w:tcW w:w="2482" w:type="dxa"/>
            <w:vMerge w:val="restart"/>
          </w:tcPr>
          <w:p w:rsidR="009136CF" w:rsidRPr="0020050C" w:rsidRDefault="009136CF" w:rsidP="00F13C4D">
            <w:pPr>
              <w:suppressAutoHyphens/>
              <w:spacing w:before="20" w:after="20"/>
              <w:outlineLvl w:val="0"/>
              <w:rPr>
                <w:rFonts w:ascii="Calibri" w:eastAsia="Calibri" w:hAnsi="Calibri" w:cs="Calibri"/>
                <w:lang w:eastAsia="cs-CZ"/>
              </w:rPr>
            </w:pPr>
            <w:r w:rsidRPr="00582086">
              <w:t>odpovědná osoba pro zjednodušení řešení oprav</w:t>
            </w:r>
            <w:r w:rsidR="006A15F1">
              <w:t xml:space="preserve"> - </w:t>
            </w:r>
            <w:r w:rsidR="006A15F1" w:rsidRPr="006A15F1">
              <w:t>VW</w:t>
            </w:r>
            <w:r>
              <w:t xml:space="preserve">: </w:t>
            </w:r>
          </w:p>
        </w:tc>
        <w:tc>
          <w:tcPr>
            <w:tcW w:w="1985" w:type="dxa"/>
          </w:tcPr>
          <w:p w:rsidR="009136CF" w:rsidRPr="00AE0317" w:rsidRDefault="009136CF" w:rsidP="00F32F2A">
            <w:pPr>
              <w:suppressAutoHyphens/>
              <w:spacing w:before="20" w:after="20"/>
              <w:jc w:val="both"/>
              <w:rPr>
                <w:rFonts w:ascii="Calibri" w:eastAsia="Calibri" w:hAnsi="Calibri" w:cs="Calibri"/>
                <w:bCs/>
                <w:lang w:eastAsia="cs-CZ"/>
              </w:rPr>
            </w:pPr>
            <w:r w:rsidRPr="00AE0317">
              <w:rPr>
                <w:rFonts w:ascii="Calibri" w:eastAsia="Calibri" w:hAnsi="Calibri" w:cs="Calibri"/>
                <w:bCs/>
                <w:lang w:eastAsia="cs-CZ"/>
              </w:rPr>
              <w:t>Jméno a příjmení</w:t>
            </w:r>
            <w:r>
              <w:rPr>
                <w:rFonts w:ascii="Calibri" w:eastAsia="Calibri" w:hAnsi="Calibri" w:cs="Calibri"/>
                <w:bCs/>
                <w:lang w:eastAsia="cs-CZ"/>
              </w:rPr>
              <w:t>:</w:t>
            </w:r>
          </w:p>
        </w:tc>
        <w:tc>
          <w:tcPr>
            <w:tcW w:w="5847" w:type="dxa"/>
          </w:tcPr>
          <w:p w:rsidR="009136CF" w:rsidRPr="0020050C" w:rsidRDefault="009136CF" w:rsidP="00F32F2A">
            <w:pPr>
              <w:suppressAutoHyphens/>
              <w:spacing w:before="20" w:after="20"/>
              <w:jc w:val="both"/>
              <w:rPr>
                <w:rFonts w:ascii="Calibri" w:eastAsia="Calibri" w:hAnsi="Calibri" w:cs="Calibri"/>
                <w:b/>
                <w:bCs/>
                <w:color w:val="FF0000"/>
                <w:lang w:eastAsia="cs-CZ"/>
              </w:rPr>
            </w:pPr>
            <w:r w:rsidRPr="00E60347">
              <w:rPr>
                <w:b/>
                <w:color w:val="FF0000"/>
              </w:rPr>
              <w:t>DOPL</w:t>
            </w:r>
            <w:r>
              <w:rPr>
                <w:b/>
                <w:color w:val="FF0000"/>
              </w:rPr>
              <w:t>NIT</w:t>
            </w:r>
          </w:p>
        </w:tc>
      </w:tr>
      <w:tr w:rsidR="009136CF" w:rsidRPr="0020050C" w:rsidTr="006A15F1">
        <w:trPr>
          <w:trHeight w:val="289"/>
        </w:trPr>
        <w:tc>
          <w:tcPr>
            <w:tcW w:w="2482" w:type="dxa"/>
            <w:vMerge/>
          </w:tcPr>
          <w:p w:rsidR="009136CF" w:rsidRPr="00582086" w:rsidRDefault="009136CF" w:rsidP="00F32F2A">
            <w:pPr>
              <w:suppressAutoHyphens/>
              <w:spacing w:before="20" w:after="20"/>
              <w:jc w:val="both"/>
              <w:outlineLvl w:val="0"/>
            </w:pPr>
          </w:p>
        </w:tc>
        <w:tc>
          <w:tcPr>
            <w:tcW w:w="1985" w:type="dxa"/>
          </w:tcPr>
          <w:p w:rsidR="009136CF" w:rsidRPr="00AE0317" w:rsidRDefault="009136CF" w:rsidP="00F32F2A">
            <w:pPr>
              <w:suppressAutoHyphens/>
              <w:spacing w:before="20" w:after="20"/>
              <w:jc w:val="both"/>
            </w:pPr>
            <w:r>
              <w:t>tel.:</w:t>
            </w:r>
          </w:p>
        </w:tc>
        <w:tc>
          <w:tcPr>
            <w:tcW w:w="5847" w:type="dxa"/>
          </w:tcPr>
          <w:p w:rsidR="009136CF" w:rsidRPr="00E60347" w:rsidRDefault="009136CF" w:rsidP="00F32F2A">
            <w:pPr>
              <w:suppressAutoHyphens/>
              <w:spacing w:before="20" w:after="20"/>
              <w:jc w:val="both"/>
              <w:rPr>
                <w:b/>
                <w:color w:val="FF0000"/>
              </w:rPr>
            </w:pPr>
            <w:r w:rsidRPr="00E60347">
              <w:rPr>
                <w:b/>
                <w:color w:val="FF0000"/>
              </w:rPr>
              <w:t>DOPL</w:t>
            </w:r>
            <w:r>
              <w:rPr>
                <w:b/>
                <w:color w:val="FF0000"/>
              </w:rPr>
              <w:t>NIT</w:t>
            </w:r>
          </w:p>
        </w:tc>
      </w:tr>
      <w:tr w:rsidR="009136CF" w:rsidRPr="0020050C" w:rsidTr="006A15F1">
        <w:trPr>
          <w:trHeight w:val="289"/>
        </w:trPr>
        <w:tc>
          <w:tcPr>
            <w:tcW w:w="2482" w:type="dxa"/>
            <w:vMerge/>
          </w:tcPr>
          <w:p w:rsidR="009136CF" w:rsidRPr="00582086" w:rsidRDefault="009136CF" w:rsidP="00F32F2A">
            <w:pPr>
              <w:suppressAutoHyphens/>
              <w:spacing w:before="20" w:after="20"/>
              <w:jc w:val="both"/>
              <w:outlineLvl w:val="0"/>
            </w:pPr>
          </w:p>
        </w:tc>
        <w:tc>
          <w:tcPr>
            <w:tcW w:w="1985" w:type="dxa"/>
          </w:tcPr>
          <w:p w:rsidR="009136CF" w:rsidRPr="00AE0317" w:rsidRDefault="009136CF" w:rsidP="00F32F2A">
            <w:pPr>
              <w:suppressAutoHyphens/>
              <w:spacing w:before="20" w:after="20"/>
              <w:jc w:val="both"/>
            </w:pPr>
            <w:r>
              <w:t>email:</w:t>
            </w:r>
          </w:p>
        </w:tc>
        <w:tc>
          <w:tcPr>
            <w:tcW w:w="5847" w:type="dxa"/>
          </w:tcPr>
          <w:p w:rsidR="009136CF" w:rsidRPr="00E60347" w:rsidRDefault="009136CF" w:rsidP="00F32F2A">
            <w:pPr>
              <w:suppressAutoHyphens/>
              <w:spacing w:before="20" w:after="20"/>
              <w:jc w:val="both"/>
              <w:rPr>
                <w:b/>
                <w:color w:val="FF0000"/>
              </w:rPr>
            </w:pPr>
            <w:r w:rsidRPr="00E60347">
              <w:rPr>
                <w:b/>
                <w:color w:val="FF0000"/>
              </w:rPr>
              <w:t>DOPL</w:t>
            </w:r>
            <w:r>
              <w:rPr>
                <w:b/>
                <w:color w:val="FF0000"/>
              </w:rPr>
              <w:t>NIT</w:t>
            </w:r>
          </w:p>
        </w:tc>
      </w:tr>
      <w:tr w:rsidR="006A15F1" w:rsidRPr="0020050C" w:rsidTr="006A15F1">
        <w:trPr>
          <w:trHeight w:val="291"/>
        </w:trPr>
        <w:tc>
          <w:tcPr>
            <w:tcW w:w="2482" w:type="dxa"/>
            <w:vMerge w:val="restart"/>
          </w:tcPr>
          <w:p w:rsidR="006A15F1" w:rsidRPr="0020050C" w:rsidRDefault="006A15F1" w:rsidP="006A15F1">
            <w:pPr>
              <w:suppressAutoHyphens/>
              <w:spacing w:before="20" w:after="20"/>
              <w:outlineLvl w:val="0"/>
              <w:rPr>
                <w:rFonts w:ascii="Calibri" w:eastAsia="Calibri" w:hAnsi="Calibri" w:cs="Calibri"/>
                <w:lang w:eastAsia="cs-CZ"/>
              </w:rPr>
            </w:pPr>
            <w:r w:rsidRPr="00582086">
              <w:t>odpovědná osoba pro zjednodušení řešení oprav</w:t>
            </w:r>
            <w:r>
              <w:t xml:space="preserve"> - </w:t>
            </w:r>
            <w:r w:rsidRPr="006A15F1">
              <w:t>Škoda</w:t>
            </w:r>
            <w:r>
              <w:t xml:space="preserve">: </w:t>
            </w:r>
          </w:p>
        </w:tc>
        <w:tc>
          <w:tcPr>
            <w:tcW w:w="1985" w:type="dxa"/>
          </w:tcPr>
          <w:p w:rsidR="006A15F1" w:rsidRPr="00AE0317" w:rsidRDefault="006A15F1" w:rsidP="00F66FF3">
            <w:pPr>
              <w:suppressAutoHyphens/>
              <w:spacing w:before="20" w:after="20"/>
              <w:jc w:val="both"/>
              <w:rPr>
                <w:rFonts w:ascii="Calibri" w:eastAsia="Calibri" w:hAnsi="Calibri" w:cs="Calibri"/>
                <w:bCs/>
                <w:lang w:eastAsia="cs-CZ"/>
              </w:rPr>
            </w:pPr>
            <w:r w:rsidRPr="00AE0317">
              <w:rPr>
                <w:rFonts w:ascii="Calibri" w:eastAsia="Calibri" w:hAnsi="Calibri" w:cs="Calibri"/>
                <w:bCs/>
                <w:lang w:eastAsia="cs-CZ"/>
              </w:rPr>
              <w:t>Jméno a příjmení</w:t>
            </w:r>
            <w:r>
              <w:rPr>
                <w:rFonts w:ascii="Calibri" w:eastAsia="Calibri" w:hAnsi="Calibri" w:cs="Calibri"/>
                <w:bCs/>
                <w:lang w:eastAsia="cs-CZ"/>
              </w:rPr>
              <w:t>:</w:t>
            </w:r>
          </w:p>
        </w:tc>
        <w:tc>
          <w:tcPr>
            <w:tcW w:w="5847" w:type="dxa"/>
          </w:tcPr>
          <w:p w:rsidR="006A15F1" w:rsidRPr="0020050C" w:rsidRDefault="006A15F1" w:rsidP="00F66FF3">
            <w:pPr>
              <w:suppressAutoHyphens/>
              <w:spacing w:before="20" w:after="20"/>
              <w:jc w:val="both"/>
              <w:rPr>
                <w:rFonts w:ascii="Calibri" w:eastAsia="Calibri" w:hAnsi="Calibri" w:cs="Calibri"/>
                <w:b/>
                <w:bCs/>
                <w:color w:val="FF0000"/>
                <w:lang w:eastAsia="cs-CZ"/>
              </w:rPr>
            </w:pPr>
            <w:r w:rsidRPr="00E60347">
              <w:rPr>
                <w:b/>
                <w:color w:val="FF0000"/>
              </w:rPr>
              <w:t>DOPL</w:t>
            </w:r>
            <w:r>
              <w:rPr>
                <w:b/>
                <w:color w:val="FF0000"/>
              </w:rPr>
              <w:t>NIT</w:t>
            </w:r>
          </w:p>
        </w:tc>
      </w:tr>
      <w:tr w:rsidR="006A15F1" w:rsidRPr="0020050C" w:rsidTr="006A15F1">
        <w:trPr>
          <w:trHeight w:val="289"/>
        </w:trPr>
        <w:tc>
          <w:tcPr>
            <w:tcW w:w="2482" w:type="dxa"/>
            <w:vMerge/>
          </w:tcPr>
          <w:p w:rsidR="006A15F1" w:rsidRPr="00582086" w:rsidRDefault="006A15F1" w:rsidP="00F66FF3">
            <w:pPr>
              <w:suppressAutoHyphens/>
              <w:spacing w:before="20" w:after="20"/>
              <w:jc w:val="both"/>
              <w:outlineLvl w:val="0"/>
            </w:pPr>
          </w:p>
        </w:tc>
        <w:tc>
          <w:tcPr>
            <w:tcW w:w="1985" w:type="dxa"/>
          </w:tcPr>
          <w:p w:rsidR="006A15F1" w:rsidRPr="00AE0317" w:rsidRDefault="006A15F1" w:rsidP="00F66FF3">
            <w:pPr>
              <w:suppressAutoHyphens/>
              <w:spacing w:before="20" w:after="20"/>
              <w:jc w:val="both"/>
            </w:pPr>
            <w:r>
              <w:t>tel.:</w:t>
            </w:r>
          </w:p>
        </w:tc>
        <w:tc>
          <w:tcPr>
            <w:tcW w:w="5847" w:type="dxa"/>
          </w:tcPr>
          <w:p w:rsidR="006A15F1" w:rsidRPr="00E60347" w:rsidRDefault="006A15F1" w:rsidP="00F66FF3">
            <w:pPr>
              <w:suppressAutoHyphens/>
              <w:spacing w:before="20" w:after="20"/>
              <w:jc w:val="both"/>
              <w:rPr>
                <w:b/>
                <w:color w:val="FF0000"/>
              </w:rPr>
            </w:pPr>
            <w:r w:rsidRPr="00E60347">
              <w:rPr>
                <w:b/>
                <w:color w:val="FF0000"/>
              </w:rPr>
              <w:t>DOPL</w:t>
            </w:r>
            <w:r>
              <w:rPr>
                <w:b/>
                <w:color w:val="FF0000"/>
              </w:rPr>
              <w:t>NIT</w:t>
            </w:r>
          </w:p>
        </w:tc>
      </w:tr>
      <w:tr w:rsidR="006A15F1" w:rsidRPr="0020050C" w:rsidTr="006A15F1">
        <w:trPr>
          <w:trHeight w:val="289"/>
        </w:trPr>
        <w:tc>
          <w:tcPr>
            <w:tcW w:w="2482" w:type="dxa"/>
            <w:vMerge/>
          </w:tcPr>
          <w:p w:rsidR="006A15F1" w:rsidRPr="00582086" w:rsidRDefault="006A15F1" w:rsidP="00F66FF3">
            <w:pPr>
              <w:suppressAutoHyphens/>
              <w:spacing w:before="20" w:after="20"/>
              <w:jc w:val="both"/>
              <w:outlineLvl w:val="0"/>
            </w:pPr>
          </w:p>
        </w:tc>
        <w:tc>
          <w:tcPr>
            <w:tcW w:w="1985" w:type="dxa"/>
          </w:tcPr>
          <w:p w:rsidR="006A15F1" w:rsidRPr="00AE0317" w:rsidRDefault="006A15F1" w:rsidP="00F66FF3">
            <w:pPr>
              <w:suppressAutoHyphens/>
              <w:spacing w:before="20" w:after="20"/>
              <w:jc w:val="both"/>
            </w:pPr>
            <w:r>
              <w:t>email:</w:t>
            </w:r>
          </w:p>
        </w:tc>
        <w:tc>
          <w:tcPr>
            <w:tcW w:w="5847" w:type="dxa"/>
          </w:tcPr>
          <w:p w:rsidR="006A15F1" w:rsidRPr="00E60347" w:rsidRDefault="006A15F1" w:rsidP="00F66FF3">
            <w:pPr>
              <w:suppressAutoHyphens/>
              <w:spacing w:before="20" w:after="20"/>
              <w:jc w:val="both"/>
              <w:rPr>
                <w:b/>
                <w:color w:val="FF0000"/>
              </w:rPr>
            </w:pPr>
            <w:r w:rsidRPr="00E60347">
              <w:rPr>
                <w:b/>
                <w:color w:val="FF0000"/>
              </w:rPr>
              <w:t>DOPL</w:t>
            </w:r>
            <w:r>
              <w:rPr>
                <w:b/>
                <w:color w:val="FF0000"/>
              </w:rPr>
              <w:t>NIT</w:t>
            </w:r>
          </w:p>
        </w:tc>
      </w:tr>
      <w:tr w:rsidR="006A15F1" w:rsidRPr="0020050C" w:rsidTr="006A15F1">
        <w:trPr>
          <w:trHeight w:val="291"/>
        </w:trPr>
        <w:tc>
          <w:tcPr>
            <w:tcW w:w="2482" w:type="dxa"/>
            <w:vMerge w:val="restart"/>
          </w:tcPr>
          <w:p w:rsidR="006A15F1" w:rsidRPr="0020050C" w:rsidRDefault="006A15F1" w:rsidP="00F66FF3">
            <w:pPr>
              <w:suppressAutoHyphens/>
              <w:spacing w:before="20" w:after="20"/>
              <w:outlineLvl w:val="0"/>
              <w:rPr>
                <w:rFonts w:ascii="Calibri" w:eastAsia="Calibri" w:hAnsi="Calibri" w:cs="Calibri"/>
                <w:lang w:eastAsia="cs-CZ"/>
              </w:rPr>
            </w:pPr>
            <w:r w:rsidRPr="00582086">
              <w:t>odpovědná osoba pro zjednodušení řešení oprav</w:t>
            </w:r>
            <w:r>
              <w:t xml:space="preserve"> – ostatní vozy: </w:t>
            </w:r>
          </w:p>
        </w:tc>
        <w:tc>
          <w:tcPr>
            <w:tcW w:w="1985" w:type="dxa"/>
          </w:tcPr>
          <w:p w:rsidR="006A15F1" w:rsidRPr="00AE0317" w:rsidRDefault="006A15F1" w:rsidP="00F66FF3">
            <w:pPr>
              <w:suppressAutoHyphens/>
              <w:spacing w:before="20" w:after="20"/>
              <w:jc w:val="both"/>
              <w:rPr>
                <w:rFonts w:ascii="Calibri" w:eastAsia="Calibri" w:hAnsi="Calibri" w:cs="Calibri"/>
                <w:bCs/>
                <w:lang w:eastAsia="cs-CZ"/>
              </w:rPr>
            </w:pPr>
            <w:r w:rsidRPr="00AE0317">
              <w:rPr>
                <w:rFonts w:ascii="Calibri" w:eastAsia="Calibri" w:hAnsi="Calibri" w:cs="Calibri"/>
                <w:bCs/>
                <w:lang w:eastAsia="cs-CZ"/>
              </w:rPr>
              <w:t>Jméno a příjmení</w:t>
            </w:r>
            <w:r>
              <w:rPr>
                <w:rFonts w:ascii="Calibri" w:eastAsia="Calibri" w:hAnsi="Calibri" w:cs="Calibri"/>
                <w:bCs/>
                <w:lang w:eastAsia="cs-CZ"/>
              </w:rPr>
              <w:t>:</w:t>
            </w:r>
          </w:p>
        </w:tc>
        <w:tc>
          <w:tcPr>
            <w:tcW w:w="5847" w:type="dxa"/>
          </w:tcPr>
          <w:p w:rsidR="006A15F1" w:rsidRPr="0020050C" w:rsidRDefault="006A15F1" w:rsidP="00F66FF3">
            <w:pPr>
              <w:suppressAutoHyphens/>
              <w:spacing w:before="20" w:after="20"/>
              <w:jc w:val="both"/>
              <w:rPr>
                <w:rFonts w:ascii="Calibri" w:eastAsia="Calibri" w:hAnsi="Calibri" w:cs="Calibri"/>
                <w:b/>
                <w:bCs/>
                <w:color w:val="FF0000"/>
                <w:lang w:eastAsia="cs-CZ"/>
              </w:rPr>
            </w:pPr>
            <w:r w:rsidRPr="00E60347">
              <w:rPr>
                <w:b/>
                <w:color w:val="FF0000"/>
              </w:rPr>
              <w:t>DOPL</w:t>
            </w:r>
            <w:r>
              <w:rPr>
                <w:b/>
                <w:color w:val="FF0000"/>
              </w:rPr>
              <w:t>NIT</w:t>
            </w:r>
          </w:p>
        </w:tc>
      </w:tr>
      <w:tr w:rsidR="006A15F1" w:rsidRPr="0020050C" w:rsidTr="006A15F1">
        <w:trPr>
          <w:trHeight w:val="289"/>
        </w:trPr>
        <w:tc>
          <w:tcPr>
            <w:tcW w:w="2482" w:type="dxa"/>
            <w:vMerge/>
          </w:tcPr>
          <w:p w:rsidR="006A15F1" w:rsidRPr="00582086" w:rsidRDefault="006A15F1" w:rsidP="00F66FF3">
            <w:pPr>
              <w:suppressAutoHyphens/>
              <w:spacing w:before="20" w:after="20"/>
              <w:jc w:val="both"/>
              <w:outlineLvl w:val="0"/>
            </w:pPr>
          </w:p>
        </w:tc>
        <w:tc>
          <w:tcPr>
            <w:tcW w:w="1985" w:type="dxa"/>
          </w:tcPr>
          <w:p w:rsidR="006A15F1" w:rsidRPr="00AE0317" w:rsidRDefault="006A15F1" w:rsidP="00F66FF3">
            <w:pPr>
              <w:suppressAutoHyphens/>
              <w:spacing w:before="20" w:after="20"/>
              <w:jc w:val="both"/>
            </w:pPr>
            <w:r>
              <w:t>tel.:</w:t>
            </w:r>
          </w:p>
        </w:tc>
        <w:tc>
          <w:tcPr>
            <w:tcW w:w="5847" w:type="dxa"/>
          </w:tcPr>
          <w:p w:rsidR="006A15F1" w:rsidRPr="00E60347" w:rsidRDefault="006A15F1" w:rsidP="00F66FF3">
            <w:pPr>
              <w:suppressAutoHyphens/>
              <w:spacing w:before="20" w:after="20"/>
              <w:jc w:val="both"/>
              <w:rPr>
                <w:b/>
                <w:color w:val="FF0000"/>
              </w:rPr>
            </w:pPr>
            <w:r w:rsidRPr="00E60347">
              <w:rPr>
                <w:b/>
                <w:color w:val="FF0000"/>
              </w:rPr>
              <w:t>DOPL</w:t>
            </w:r>
            <w:r>
              <w:rPr>
                <w:b/>
                <w:color w:val="FF0000"/>
              </w:rPr>
              <w:t>NIT</w:t>
            </w:r>
          </w:p>
        </w:tc>
      </w:tr>
      <w:tr w:rsidR="006A15F1" w:rsidRPr="0020050C" w:rsidTr="006A15F1">
        <w:trPr>
          <w:trHeight w:val="289"/>
        </w:trPr>
        <w:tc>
          <w:tcPr>
            <w:tcW w:w="2482" w:type="dxa"/>
            <w:vMerge/>
          </w:tcPr>
          <w:p w:rsidR="006A15F1" w:rsidRPr="00582086" w:rsidRDefault="006A15F1" w:rsidP="00F66FF3">
            <w:pPr>
              <w:suppressAutoHyphens/>
              <w:spacing w:before="20" w:after="20"/>
              <w:jc w:val="both"/>
              <w:outlineLvl w:val="0"/>
            </w:pPr>
          </w:p>
        </w:tc>
        <w:tc>
          <w:tcPr>
            <w:tcW w:w="1985" w:type="dxa"/>
          </w:tcPr>
          <w:p w:rsidR="006A15F1" w:rsidRPr="00AE0317" w:rsidRDefault="006A15F1" w:rsidP="00F66FF3">
            <w:pPr>
              <w:suppressAutoHyphens/>
              <w:spacing w:before="20" w:after="20"/>
              <w:jc w:val="both"/>
            </w:pPr>
            <w:r>
              <w:t>email:</w:t>
            </w:r>
          </w:p>
        </w:tc>
        <w:tc>
          <w:tcPr>
            <w:tcW w:w="5847" w:type="dxa"/>
          </w:tcPr>
          <w:p w:rsidR="006A15F1" w:rsidRPr="00E60347" w:rsidRDefault="006A15F1" w:rsidP="00F66FF3">
            <w:pPr>
              <w:suppressAutoHyphens/>
              <w:spacing w:before="20" w:after="20"/>
              <w:jc w:val="both"/>
              <w:rPr>
                <w:b/>
                <w:color w:val="FF0000"/>
              </w:rPr>
            </w:pPr>
            <w:r w:rsidRPr="00E60347">
              <w:rPr>
                <w:b/>
                <w:color w:val="FF0000"/>
              </w:rPr>
              <w:t>DOPL</w:t>
            </w:r>
            <w:r>
              <w:rPr>
                <w:b/>
                <w:color w:val="FF0000"/>
              </w:rPr>
              <w:t>NIT</w:t>
            </w:r>
          </w:p>
        </w:tc>
      </w:tr>
    </w:tbl>
    <w:p w:rsidR="0020050C" w:rsidRPr="0020050C" w:rsidRDefault="0020050C" w:rsidP="009136CF">
      <w:pPr>
        <w:suppressAutoHyphens/>
        <w:spacing w:after="960"/>
        <w:jc w:val="both"/>
        <w:rPr>
          <w:rFonts w:ascii="Calibri" w:eastAsia="Calibri" w:hAnsi="Calibri" w:cs="Calibri"/>
          <w:lang w:eastAsia="cs-CZ"/>
        </w:rPr>
      </w:pPr>
      <w:r w:rsidRPr="0020050C">
        <w:rPr>
          <w:rFonts w:ascii="Calibri" w:eastAsia="Calibri" w:hAnsi="Calibri" w:cs="Calibri"/>
          <w:lang w:eastAsia="cs-CZ"/>
        </w:rPr>
        <w:t>dále jen „</w:t>
      </w:r>
      <w:r>
        <w:t>Zhotovitel</w:t>
      </w:r>
      <w:r w:rsidRPr="0020050C">
        <w:rPr>
          <w:rFonts w:ascii="Calibri" w:eastAsia="Calibri" w:hAnsi="Calibri" w:cs="Calibri"/>
          <w:lang w:eastAsia="cs-CZ"/>
        </w:rPr>
        <w:t>“</w:t>
      </w:r>
    </w:p>
    <w:p w:rsidR="0082191B" w:rsidRPr="0020050C" w:rsidRDefault="0082191B" w:rsidP="00E67E41">
      <w:pPr>
        <w:pStyle w:val="Nadpis1"/>
      </w:pPr>
      <w:r w:rsidRPr="0020050C">
        <w:lastRenderedPageBreak/>
        <w:t>Předmět smlouvy</w:t>
      </w:r>
    </w:p>
    <w:p w:rsidR="0082191B" w:rsidRPr="0020050C" w:rsidRDefault="0082191B" w:rsidP="0050275D">
      <w:pPr>
        <w:pStyle w:val="Nadpis2"/>
      </w:pPr>
      <w:r w:rsidRPr="0020050C">
        <w:t xml:space="preserve">Předmětem této smlouvy je provádění </w:t>
      </w:r>
      <w:r w:rsidR="00746580">
        <w:t xml:space="preserve">služeb spojených </w:t>
      </w:r>
      <w:r w:rsidR="009136CF">
        <w:t xml:space="preserve">s </w:t>
      </w:r>
      <w:r w:rsidRPr="0020050C">
        <w:t>oprav</w:t>
      </w:r>
      <w:r w:rsidR="009136CF">
        <w:t>ami</w:t>
      </w:r>
      <w:r w:rsidR="00051139">
        <w:t xml:space="preserve"> vozidel ve vlastnictví objedna</w:t>
      </w:r>
      <w:r w:rsidRPr="0020050C">
        <w:t>tele</w:t>
      </w:r>
      <w:r w:rsidR="00A05A8F">
        <w:t xml:space="preserve"> na základě </w:t>
      </w:r>
      <w:r w:rsidR="00A1633F">
        <w:t xml:space="preserve">nabídky zhotovitele a </w:t>
      </w:r>
      <w:r w:rsidR="00A05A8F">
        <w:t>výsledku veřejné zakázky „</w:t>
      </w:r>
      <w:r w:rsidR="0050275D" w:rsidRPr="0050275D">
        <w:rPr>
          <w:b/>
        </w:rPr>
        <w:t>Opravy vozidel ZZS</w:t>
      </w:r>
      <w:r w:rsidR="00351A9E">
        <w:rPr>
          <w:b/>
        </w:rPr>
        <w:t xml:space="preserve"> </w:t>
      </w:r>
      <w:r w:rsidR="0050275D" w:rsidRPr="0050275D">
        <w:rPr>
          <w:b/>
        </w:rPr>
        <w:t>PK VW</w:t>
      </w:r>
      <w:r w:rsidR="00677575">
        <w:rPr>
          <w:b/>
        </w:rPr>
        <w:t xml:space="preserve"> užitkové vozy</w:t>
      </w:r>
      <w:r w:rsidR="00CE2EDA">
        <w:rPr>
          <w:b/>
        </w:rPr>
        <w:t>,</w:t>
      </w:r>
      <w:r w:rsidR="0050275D" w:rsidRPr="0050275D">
        <w:rPr>
          <w:b/>
        </w:rPr>
        <w:t xml:space="preserve"> Škoda</w:t>
      </w:r>
      <w:r w:rsidR="00CE2EDA">
        <w:rPr>
          <w:b/>
        </w:rPr>
        <w:t xml:space="preserve"> a GAZ</w:t>
      </w:r>
      <w:r w:rsidR="0050275D" w:rsidRPr="0050275D">
        <w:rPr>
          <w:b/>
        </w:rPr>
        <w:t xml:space="preserve"> 202</w:t>
      </w:r>
      <w:r w:rsidR="00351A9E">
        <w:rPr>
          <w:b/>
        </w:rPr>
        <w:t>5</w:t>
      </w:r>
      <w:r w:rsidR="0050275D" w:rsidRPr="0050275D">
        <w:rPr>
          <w:b/>
        </w:rPr>
        <w:t>-202</w:t>
      </w:r>
      <w:r w:rsidR="00351A9E">
        <w:rPr>
          <w:b/>
        </w:rPr>
        <w:t>7</w:t>
      </w:r>
      <w:r w:rsidR="00746580">
        <w:t>“</w:t>
      </w:r>
      <w:r w:rsidR="00B40AD5" w:rsidRPr="0020050C">
        <w:t>.</w:t>
      </w:r>
      <w:r w:rsidR="00AE44A0" w:rsidRPr="0020050C">
        <w:t xml:space="preserve"> </w:t>
      </w:r>
    </w:p>
    <w:p w:rsidR="00FD148C" w:rsidRPr="0020050C" w:rsidRDefault="00FD148C" w:rsidP="009136CF">
      <w:pPr>
        <w:pStyle w:val="Nadpis2"/>
        <w:keepNext/>
        <w:ind w:left="578" w:hanging="578"/>
      </w:pPr>
      <w:r w:rsidRPr="0020050C">
        <w:t xml:space="preserve">Zhotovitel se zavazuje </w:t>
      </w:r>
      <w:r w:rsidR="00437B61" w:rsidRPr="0020050C">
        <w:t>provádět na základě požadavků objednatele tyto služby:</w:t>
      </w:r>
    </w:p>
    <w:p w:rsidR="00437B61" w:rsidRPr="0020050C" w:rsidRDefault="00437B61" w:rsidP="00FB6A04">
      <w:pPr>
        <w:pStyle w:val="Nadpis3"/>
      </w:pPr>
      <w:r w:rsidRPr="0020050C">
        <w:t>opravy motorů, převodovek</w:t>
      </w:r>
      <w:r w:rsidR="00757489">
        <w:t>,</w:t>
      </w:r>
      <w:r w:rsidRPr="0020050C">
        <w:t xml:space="preserve"> </w:t>
      </w:r>
      <w:r w:rsidR="00CE2EDA">
        <w:t xml:space="preserve">automatických převodovek, </w:t>
      </w:r>
      <w:r w:rsidR="006B30F1">
        <w:t xml:space="preserve">spojek, </w:t>
      </w:r>
      <w:r w:rsidRPr="0020050C">
        <w:t>náprav a pohonu 4 x 4</w:t>
      </w:r>
      <w:r w:rsidR="00E67E41">
        <w:t>,</w:t>
      </w:r>
    </w:p>
    <w:p w:rsidR="00437B61" w:rsidRPr="0020050C" w:rsidRDefault="006A15F1" w:rsidP="00FB6A04">
      <w:pPr>
        <w:pStyle w:val="Nadpis3"/>
      </w:pPr>
      <w:r w:rsidRPr="006A15F1">
        <w:t>opravy karoserií po dopravní nehodě, opravy karoserie v místě sanitní zástavby včetně opravy této zástavby, opravu zajistí dodavatel jako celkovou dodávku v součinnosti s dodavatelem konkrétní sanitní zástavby</w:t>
      </w:r>
      <w:r w:rsidR="00E67E41">
        <w:t>,</w:t>
      </w:r>
    </w:p>
    <w:p w:rsidR="00997628" w:rsidRPr="00997628" w:rsidRDefault="00437B61" w:rsidP="00997628">
      <w:pPr>
        <w:pStyle w:val="Nadpis3"/>
      </w:pPr>
      <w:r w:rsidRPr="0020050C">
        <w:t>opravy elektroinstalace, kódování a přizpůsobení řídících jednotek</w:t>
      </w:r>
      <w:r w:rsidR="00194E0B">
        <w:t xml:space="preserve"> včetně online komunikace s výrobcem vozidla </w:t>
      </w:r>
      <w:r w:rsidR="007D3F46">
        <w:t xml:space="preserve">(1. stupeň výroby) </w:t>
      </w:r>
      <w:r w:rsidR="00194E0B">
        <w:t xml:space="preserve">a </w:t>
      </w:r>
      <w:r w:rsidR="00AC2B20">
        <w:t>z</w:t>
      </w:r>
      <w:r w:rsidR="00194E0B">
        <w:t>ástavby</w:t>
      </w:r>
      <w:r w:rsidR="007D3F46">
        <w:t xml:space="preserve"> (2. stupeň výroby)</w:t>
      </w:r>
      <w:r w:rsidR="00194E0B">
        <w:t xml:space="preserve"> VW užitkové vozy a Škoda</w:t>
      </w:r>
      <w:r w:rsidR="00E67E41">
        <w:t>,</w:t>
      </w:r>
    </w:p>
    <w:p w:rsidR="00997628" w:rsidRDefault="00997628" w:rsidP="00997628">
      <w:pPr>
        <w:pStyle w:val="Nadpis3"/>
      </w:pPr>
      <w:r w:rsidRPr="00997628">
        <w:t xml:space="preserve">úpravy softwaru řídících jednotek vozidel pro sanitní </w:t>
      </w:r>
      <w:r w:rsidR="00AC2B20">
        <w:t>z</w:t>
      </w:r>
      <w:r w:rsidRPr="00997628">
        <w:t xml:space="preserve">ástavbu, jejich přizpůsobení a nastavení dle údajů výrobce vozidla ve </w:t>
      </w:r>
      <w:r w:rsidR="007D3F46">
        <w:t>2</w:t>
      </w:r>
      <w:r w:rsidRPr="00997628">
        <w:t>. stupni výroby, odstraňování závad těchto jednotek,</w:t>
      </w:r>
    </w:p>
    <w:p w:rsidR="00437B61" w:rsidRPr="0020050C" w:rsidRDefault="00437B61" w:rsidP="00FB6A04">
      <w:pPr>
        <w:pStyle w:val="Nadpis3"/>
      </w:pPr>
      <w:r w:rsidRPr="0020050C">
        <w:t xml:space="preserve">opravy </w:t>
      </w:r>
      <w:r w:rsidR="009920B0" w:rsidRPr="0020050C">
        <w:t>a servis klimatizace</w:t>
      </w:r>
      <w:r w:rsidR="006A15F1" w:rsidRPr="006A15F1">
        <w:rPr>
          <w:rFonts w:ascii="Arial" w:eastAsia="Times New Roman" w:hAnsi="Arial" w:cs="Arial"/>
          <w:bCs w:val="0"/>
          <w:i w:val="0"/>
          <w:color w:val="FF0000"/>
          <w:sz w:val="20"/>
          <w:szCs w:val="20"/>
          <w:lang w:eastAsia="cs-CZ"/>
        </w:rPr>
        <w:t xml:space="preserve"> </w:t>
      </w:r>
      <w:r w:rsidR="006A15F1" w:rsidRPr="006A15F1">
        <w:t>včetně klimatizace pro sanitní zástavbu</w:t>
      </w:r>
      <w:r w:rsidR="00E67E41">
        <w:t>,</w:t>
      </w:r>
    </w:p>
    <w:p w:rsidR="009920B0" w:rsidRPr="0020050C" w:rsidRDefault="009920B0" w:rsidP="00FB6A04">
      <w:pPr>
        <w:pStyle w:val="Nadpis3"/>
      </w:pPr>
      <w:r w:rsidRPr="0020050C">
        <w:t>výměny čelních skel</w:t>
      </w:r>
      <w:r w:rsidR="006C030C">
        <w:t xml:space="preserve"> včetně seřízení</w:t>
      </w:r>
      <w:r w:rsidR="00194E0B">
        <w:t xml:space="preserve"> </w:t>
      </w:r>
      <w:proofErr w:type="spellStart"/>
      <w:r w:rsidR="00194E0B">
        <w:t>Lane</w:t>
      </w:r>
      <w:proofErr w:type="spellEnd"/>
      <w:r w:rsidR="00194E0B">
        <w:t xml:space="preserve"> </w:t>
      </w:r>
      <w:proofErr w:type="spellStart"/>
      <w:r w:rsidR="00194E0B">
        <w:t>Assist</w:t>
      </w:r>
      <w:proofErr w:type="spellEnd"/>
      <w:r w:rsidR="00194E0B">
        <w:t xml:space="preserve"> a Front </w:t>
      </w:r>
      <w:proofErr w:type="spellStart"/>
      <w:r w:rsidR="00194E0B">
        <w:t>Assist</w:t>
      </w:r>
      <w:proofErr w:type="spellEnd"/>
      <w:r w:rsidR="00E67E41">
        <w:t>,</w:t>
      </w:r>
    </w:p>
    <w:p w:rsidR="00746580" w:rsidRDefault="00AF6DAF" w:rsidP="00FB6A04">
      <w:pPr>
        <w:pStyle w:val="Nadpis3"/>
      </w:pPr>
      <w:r>
        <w:t>p</w:t>
      </w:r>
      <w:r w:rsidRPr="00AF6DAF">
        <w:t xml:space="preserve">rovádění </w:t>
      </w:r>
      <w:r w:rsidR="00F13C4D" w:rsidRPr="00F13C4D">
        <w:t>odtahů nepojízdných vozidel z celého území Plzeňského Kraje do provozovny dodavatele nad rámec záruky mobility vozidla, včetně zajištění odtahu nepojízdného vozidla na výjezdovou základnu ZZS</w:t>
      </w:r>
      <w:r w:rsidR="00351A9E">
        <w:t xml:space="preserve"> </w:t>
      </w:r>
      <w:r w:rsidR="00F13C4D" w:rsidRPr="00F13C4D">
        <w:t>PK a umožnění přestrojení zdravotnické výbavy z nepojízdného vozidla do záložního vozidla ZZS</w:t>
      </w:r>
      <w:r w:rsidR="00351A9E">
        <w:t xml:space="preserve"> </w:t>
      </w:r>
      <w:r w:rsidR="00F13C4D" w:rsidRPr="00F13C4D">
        <w:t>PK. Přistavení odtahového vozidla na celém území Plzeňského kraje max. do 2 hodin od nahlášení poruchy vozidla</w:t>
      </w:r>
      <w:r w:rsidR="00746580">
        <w:t>,</w:t>
      </w:r>
    </w:p>
    <w:p w:rsidR="00F13C4D" w:rsidRDefault="00F13C4D" w:rsidP="00F13C4D">
      <w:pPr>
        <w:pStyle w:val="Nadpis3"/>
      </w:pPr>
      <w:r>
        <w:t xml:space="preserve">zajištění </w:t>
      </w:r>
      <w:r w:rsidRPr="00F13C4D">
        <w:t>parkovací</w:t>
      </w:r>
      <w:r w:rsidR="00A00D92">
        <w:t>ch</w:t>
      </w:r>
      <w:r w:rsidRPr="00F13C4D">
        <w:t xml:space="preserve"> stání pro 10</w:t>
      </w:r>
      <w:r w:rsidR="00CE2EDA">
        <w:t xml:space="preserve"> </w:t>
      </w:r>
      <w:r w:rsidRPr="00F13C4D">
        <w:t>ks záložních sanitních vozidel RZP a 2 ks záložních sanitních vozidel RV za dodržení podmínek uvedených</w:t>
      </w:r>
      <w:r>
        <w:t xml:space="preserve"> v příloze č. 1 této smlouvy,</w:t>
      </w:r>
    </w:p>
    <w:p w:rsidR="008525A2" w:rsidRPr="0020050C" w:rsidRDefault="00746580" w:rsidP="00746580">
      <w:pPr>
        <w:pStyle w:val="Nadpis3"/>
      </w:pPr>
      <w:r w:rsidRPr="00746580">
        <w:t xml:space="preserve">přeprava vozidel do servisu </w:t>
      </w:r>
      <w:r w:rsidR="00355AD6">
        <w:t>zhotovitele</w:t>
      </w:r>
      <w:r w:rsidRPr="00746580">
        <w:t xml:space="preserve"> ze sídla </w:t>
      </w:r>
      <w:r w:rsidR="00355AD6">
        <w:t>objednatele</w:t>
      </w:r>
      <w:r w:rsidRPr="00746580">
        <w:t xml:space="preserve"> a zpět</w:t>
      </w:r>
      <w:r w:rsidR="00E67E41">
        <w:t>.</w:t>
      </w:r>
    </w:p>
    <w:p w:rsidR="00AF6DAF" w:rsidRDefault="00AF6DAF" w:rsidP="0020050C">
      <w:pPr>
        <w:pStyle w:val="Nadpis2"/>
      </w:pPr>
      <w:r w:rsidRPr="0020050C">
        <w:t xml:space="preserve">Zhotovitel se zavazuje </w:t>
      </w:r>
      <w:r>
        <w:t>d</w:t>
      </w:r>
      <w:r w:rsidRPr="00AF6DAF">
        <w:t>odáv</w:t>
      </w:r>
      <w:r>
        <w:t>at</w:t>
      </w:r>
      <w:r w:rsidRPr="00AF6DAF">
        <w:t xml:space="preserve"> </w:t>
      </w:r>
      <w:r w:rsidRPr="0020050C">
        <w:t xml:space="preserve">na základě požadavků objednatele </w:t>
      </w:r>
      <w:r>
        <w:t>vybrané</w:t>
      </w:r>
      <w:r w:rsidRPr="00AF6DAF">
        <w:t xml:space="preserve"> originální</w:t>
      </w:r>
      <w:r>
        <w:t xml:space="preserve"> náhradní</w:t>
      </w:r>
      <w:r w:rsidRPr="00AF6DAF">
        <w:t xml:space="preserve"> díl</w:t>
      </w:r>
      <w:r>
        <w:t>y.</w:t>
      </w:r>
      <w:r w:rsidR="006C030C">
        <w:t xml:space="preserve"> Zhotovitel se zavazuje držet náhradní díly uvedené v bodě 4.1 této smlouvy skladem v počtu minimálně </w:t>
      </w:r>
      <w:r w:rsidR="000854B2">
        <w:t>16 </w:t>
      </w:r>
      <w:r w:rsidR="006C030C">
        <w:t xml:space="preserve">ks </w:t>
      </w:r>
      <w:r w:rsidR="006B30F1">
        <w:t xml:space="preserve">od </w:t>
      </w:r>
      <w:r w:rsidR="00A24E7B">
        <w:t>každé položky a 1</w:t>
      </w:r>
      <w:r w:rsidR="006C030C">
        <w:t>00 litrů motorového oleje</w:t>
      </w:r>
      <w:r w:rsidR="00A24E7B">
        <w:t xml:space="preserve"> od každé položky</w:t>
      </w:r>
      <w:r w:rsidR="006C030C">
        <w:t>.</w:t>
      </w:r>
      <w:r w:rsidR="006B30F1">
        <w:t xml:space="preserve"> Zhotovitel je povinen odebrané náhradní díly neprodleně doplnit.</w:t>
      </w:r>
    </w:p>
    <w:p w:rsidR="00E67E41" w:rsidRDefault="00E85103" w:rsidP="0020050C">
      <w:pPr>
        <w:pStyle w:val="Nadpis2"/>
      </w:pPr>
      <w:r>
        <w:t>Zhotovitel může pro objednatele vykonávat i jiné než zde uvedené servisní služby vztahující se k opravám vozidel.</w:t>
      </w:r>
    </w:p>
    <w:p w:rsidR="00516F38" w:rsidRPr="00516F38" w:rsidRDefault="00516F38" w:rsidP="00516F38">
      <w:pPr>
        <w:pStyle w:val="Nadpis2"/>
      </w:pPr>
      <w:r w:rsidRPr="00516F38">
        <w:t>Vzhledem k zajišťování údržby, servisních činností a oprav vozidel ve vlastní autodílně ZZS</w:t>
      </w:r>
      <w:r w:rsidR="007D3F46">
        <w:t xml:space="preserve"> </w:t>
      </w:r>
      <w:r w:rsidRPr="00516F38">
        <w:t xml:space="preserve">PK, není součástí předmětu plnění </w:t>
      </w:r>
      <w:r>
        <w:t xml:space="preserve">této smlouvy </w:t>
      </w:r>
      <w:r w:rsidRPr="00516F38">
        <w:t>zajišťování následujících činností:</w:t>
      </w:r>
    </w:p>
    <w:p w:rsidR="006A15F1" w:rsidRPr="006A15F1" w:rsidRDefault="006A15F1" w:rsidP="006A15F1">
      <w:pPr>
        <w:pStyle w:val="Nadpis3"/>
        <w:rPr>
          <w:rFonts w:eastAsia="Calibri"/>
          <w:lang w:eastAsia="cs-CZ"/>
        </w:rPr>
      </w:pPr>
      <w:r w:rsidRPr="006A15F1">
        <w:rPr>
          <w:rFonts w:eastAsia="Calibri"/>
          <w:lang w:eastAsia="cs-CZ"/>
        </w:rPr>
        <w:t>údržba vozidel (intervalové servisy),</w:t>
      </w:r>
    </w:p>
    <w:p w:rsidR="006A15F1" w:rsidRPr="006A15F1" w:rsidRDefault="006A15F1" w:rsidP="006A15F1">
      <w:pPr>
        <w:pStyle w:val="Nadpis3"/>
        <w:rPr>
          <w:rFonts w:eastAsia="Calibri"/>
          <w:lang w:eastAsia="cs-CZ"/>
        </w:rPr>
      </w:pPr>
      <w:r w:rsidRPr="006A15F1">
        <w:rPr>
          <w:rFonts w:eastAsia="Calibri"/>
          <w:lang w:eastAsia="cs-CZ"/>
        </w:rPr>
        <w:t>opravy vozidel menšího a středního charakteru (brzdy, nápravy, apod.),</w:t>
      </w:r>
    </w:p>
    <w:p w:rsidR="006A15F1" w:rsidRPr="006A15F1" w:rsidRDefault="006A15F1" w:rsidP="006A15F1">
      <w:pPr>
        <w:pStyle w:val="Nadpis3"/>
        <w:rPr>
          <w:rFonts w:eastAsia="Calibri"/>
          <w:lang w:eastAsia="cs-CZ"/>
        </w:rPr>
      </w:pPr>
      <w:r w:rsidRPr="006A15F1">
        <w:rPr>
          <w:rFonts w:eastAsia="Calibri"/>
          <w:lang w:eastAsia="cs-CZ"/>
        </w:rPr>
        <w:t xml:space="preserve">opravy zdravotnických </w:t>
      </w:r>
      <w:r w:rsidR="00AC2B20">
        <w:rPr>
          <w:rFonts w:eastAsia="Calibri"/>
          <w:lang w:eastAsia="cs-CZ"/>
        </w:rPr>
        <w:t>z</w:t>
      </w:r>
      <w:r w:rsidRPr="006A15F1">
        <w:rPr>
          <w:rFonts w:eastAsia="Calibri"/>
          <w:lang w:eastAsia="cs-CZ"/>
        </w:rPr>
        <w:t xml:space="preserve">ástaveb, mimo oprav těchto </w:t>
      </w:r>
      <w:r w:rsidR="00AC2B20">
        <w:rPr>
          <w:rFonts w:eastAsia="Calibri"/>
          <w:lang w:eastAsia="cs-CZ"/>
        </w:rPr>
        <w:t>z</w:t>
      </w:r>
      <w:r w:rsidRPr="006A15F1">
        <w:rPr>
          <w:rFonts w:eastAsia="Calibri"/>
          <w:lang w:eastAsia="cs-CZ"/>
        </w:rPr>
        <w:t>ástaveb při opravě po dopravní nehodě, tu zajistí dodavatel jako celkovou dodávku,</w:t>
      </w:r>
    </w:p>
    <w:p w:rsidR="006A15F1" w:rsidRPr="006A15F1" w:rsidRDefault="006A15F1" w:rsidP="006A15F1">
      <w:pPr>
        <w:pStyle w:val="Nadpis3"/>
        <w:rPr>
          <w:rFonts w:eastAsia="Calibri"/>
          <w:lang w:eastAsia="cs-CZ"/>
        </w:rPr>
      </w:pPr>
      <w:r w:rsidRPr="006A15F1">
        <w:rPr>
          <w:rFonts w:eastAsia="Calibri"/>
          <w:lang w:eastAsia="cs-CZ"/>
        </w:rPr>
        <w:t>výměna pneumatik</w:t>
      </w:r>
      <w:r w:rsidR="00757489">
        <w:rPr>
          <w:rFonts w:eastAsia="Calibri"/>
          <w:lang w:eastAsia="cs-CZ"/>
        </w:rPr>
        <w:t>,</w:t>
      </w:r>
    </w:p>
    <w:p w:rsidR="00516F38" w:rsidRPr="00516F38" w:rsidRDefault="006A15F1" w:rsidP="006A15F1">
      <w:pPr>
        <w:pStyle w:val="Nadpis3"/>
        <w:rPr>
          <w:rFonts w:eastAsia="Calibri"/>
          <w:lang w:eastAsia="cs-CZ"/>
        </w:rPr>
      </w:pPr>
      <w:r w:rsidRPr="006A15F1">
        <w:rPr>
          <w:rFonts w:eastAsia="Calibri"/>
          <w:lang w:eastAsia="cs-CZ"/>
        </w:rPr>
        <w:t>zajištění měření emisí a STK</w:t>
      </w:r>
      <w:r w:rsidR="00516F38" w:rsidRPr="00516F38">
        <w:rPr>
          <w:rFonts w:eastAsia="Calibri"/>
          <w:lang w:eastAsia="cs-CZ"/>
        </w:rPr>
        <w:t>.</w:t>
      </w:r>
    </w:p>
    <w:p w:rsidR="00341E1A" w:rsidRDefault="00795513" w:rsidP="00B56C8D">
      <w:pPr>
        <w:pStyle w:val="Nadpis2"/>
      </w:pPr>
      <w:r>
        <w:t>Seznam a počty současně používaných vozidel objednatele (tento seznam se může během smluvního období změnit – ke změně není nutné zpracovat dodatek ke smlouvě):</w:t>
      </w:r>
    </w:p>
    <w:p w:rsidR="00795513" w:rsidRPr="00341E1A" w:rsidRDefault="00341E1A" w:rsidP="00341E1A">
      <w:pPr>
        <w:rPr>
          <w:rFonts w:ascii="Calibri" w:eastAsia="Calibri" w:hAnsi="Calibri" w:cs="Calibri"/>
          <w:lang w:eastAsia="cs-CZ"/>
        </w:rPr>
      </w:pPr>
      <w:r>
        <w:br w:type="page"/>
      </w:r>
    </w:p>
    <w:tbl>
      <w:tblPr>
        <w:tblStyle w:val="Mkatabulky1"/>
        <w:tblW w:w="0" w:type="auto"/>
        <w:tblInd w:w="817" w:type="dxa"/>
        <w:tblLook w:val="04A0" w:firstRow="1" w:lastRow="0" w:firstColumn="1" w:lastColumn="0" w:noHBand="0" w:noVBand="1"/>
      </w:tblPr>
      <w:tblGrid>
        <w:gridCol w:w="1535"/>
        <w:gridCol w:w="1535"/>
        <w:gridCol w:w="1535"/>
        <w:gridCol w:w="1535"/>
        <w:gridCol w:w="1536"/>
        <w:gridCol w:w="1536"/>
      </w:tblGrid>
      <w:tr w:rsidR="008D23DF" w:rsidTr="00341E1A">
        <w:tc>
          <w:tcPr>
            <w:tcW w:w="1535" w:type="dxa"/>
          </w:tcPr>
          <w:p w:rsidR="008D23DF" w:rsidRDefault="008D23DF" w:rsidP="006E3012">
            <w:pPr>
              <w:jc w:val="center"/>
            </w:pPr>
            <w:r>
              <w:lastRenderedPageBreak/>
              <w:t>Vozidlo</w:t>
            </w:r>
          </w:p>
        </w:tc>
        <w:tc>
          <w:tcPr>
            <w:tcW w:w="1535" w:type="dxa"/>
          </w:tcPr>
          <w:p w:rsidR="008D23DF" w:rsidRDefault="008D23DF" w:rsidP="006E3012">
            <w:pPr>
              <w:jc w:val="center"/>
            </w:pPr>
            <w:r>
              <w:t>Výjezdové</w:t>
            </w:r>
          </w:p>
        </w:tc>
        <w:tc>
          <w:tcPr>
            <w:tcW w:w="1535" w:type="dxa"/>
          </w:tcPr>
          <w:p w:rsidR="008D23DF" w:rsidRDefault="008D23DF" w:rsidP="006E3012">
            <w:pPr>
              <w:jc w:val="center"/>
            </w:pPr>
            <w:r>
              <w:t>Referentské</w:t>
            </w:r>
          </w:p>
        </w:tc>
        <w:tc>
          <w:tcPr>
            <w:tcW w:w="1535" w:type="dxa"/>
          </w:tcPr>
          <w:p w:rsidR="008D23DF" w:rsidRDefault="008D23DF" w:rsidP="006E3012">
            <w:pPr>
              <w:jc w:val="center"/>
            </w:pPr>
            <w:r>
              <w:t>Vozidlo</w:t>
            </w:r>
          </w:p>
        </w:tc>
        <w:tc>
          <w:tcPr>
            <w:tcW w:w="1536" w:type="dxa"/>
          </w:tcPr>
          <w:p w:rsidR="008D23DF" w:rsidRDefault="008D23DF" w:rsidP="006E3012">
            <w:pPr>
              <w:jc w:val="center"/>
            </w:pPr>
            <w:r>
              <w:t>Výjezdové</w:t>
            </w:r>
          </w:p>
        </w:tc>
        <w:tc>
          <w:tcPr>
            <w:tcW w:w="1536" w:type="dxa"/>
          </w:tcPr>
          <w:p w:rsidR="008D23DF" w:rsidRDefault="008D23DF" w:rsidP="006E3012">
            <w:pPr>
              <w:jc w:val="center"/>
            </w:pPr>
            <w:r>
              <w:t>Referentské</w:t>
            </w:r>
          </w:p>
        </w:tc>
      </w:tr>
      <w:tr w:rsidR="008D23DF" w:rsidTr="00341E1A">
        <w:tc>
          <w:tcPr>
            <w:tcW w:w="1535" w:type="dxa"/>
          </w:tcPr>
          <w:p w:rsidR="008D23DF" w:rsidRDefault="008D23DF" w:rsidP="006E3012">
            <w:pPr>
              <w:jc w:val="center"/>
            </w:pPr>
            <w:r>
              <w:t>VW T5</w:t>
            </w:r>
          </w:p>
        </w:tc>
        <w:tc>
          <w:tcPr>
            <w:tcW w:w="1535" w:type="dxa"/>
          </w:tcPr>
          <w:p w:rsidR="008D23DF" w:rsidRDefault="0012595E" w:rsidP="000F45C0">
            <w:pPr>
              <w:jc w:val="center"/>
            </w:pPr>
            <w:r>
              <w:t>1</w:t>
            </w:r>
            <w:r w:rsidR="000F45C0">
              <w:t>3</w:t>
            </w:r>
            <w:r w:rsidR="008D23DF">
              <w:t xml:space="preserve"> ks</w:t>
            </w:r>
          </w:p>
        </w:tc>
        <w:tc>
          <w:tcPr>
            <w:tcW w:w="1535" w:type="dxa"/>
          </w:tcPr>
          <w:p w:rsidR="008D23DF" w:rsidRDefault="008D23DF" w:rsidP="006E3012">
            <w:pPr>
              <w:jc w:val="center"/>
            </w:pPr>
            <w:r>
              <w:t>1 ks</w:t>
            </w:r>
          </w:p>
        </w:tc>
        <w:tc>
          <w:tcPr>
            <w:tcW w:w="1535" w:type="dxa"/>
          </w:tcPr>
          <w:p w:rsidR="008D23DF" w:rsidRDefault="008D23DF" w:rsidP="006E3012">
            <w:pPr>
              <w:jc w:val="center"/>
            </w:pPr>
            <w:r>
              <w:t xml:space="preserve">VW </w:t>
            </w:r>
            <w:proofErr w:type="spellStart"/>
            <w:r>
              <w:t>Crafter</w:t>
            </w:r>
            <w:proofErr w:type="spellEnd"/>
          </w:p>
        </w:tc>
        <w:tc>
          <w:tcPr>
            <w:tcW w:w="1536" w:type="dxa"/>
          </w:tcPr>
          <w:p w:rsidR="008D23DF" w:rsidRDefault="000F45C0" w:rsidP="0012595E">
            <w:pPr>
              <w:jc w:val="center"/>
            </w:pPr>
            <w:r>
              <w:t>5</w:t>
            </w:r>
            <w:r w:rsidR="0012595E">
              <w:t>3</w:t>
            </w:r>
            <w:r w:rsidR="008D23DF">
              <w:t xml:space="preserve"> ks</w:t>
            </w:r>
          </w:p>
        </w:tc>
        <w:tc>
          <w:tcPr>
            <w:tcW w:w="1536" w:type="dxa"/>
          </w:tcPr>
          <w:p w:rsidR="008D23DF" w:rsidRDefault="008D23DF" w:rsidP="006E3012">
            <w:pPr>
              <w:jc w:val="center"/>
            </w:pPr>
            <w:r>
              <w:t>X</w:t>
            </w:r>
          </w:p>
        </w:tc>
      </w:tr>
      <w:tr w:rsidR="008D23DF" w:rsidTr="00341E1A">
        <w:tc>
          <w:tcPr>
            <w:tcW w:w="1535" w:type="dxa"/>
          </w:tcPr>
          <w:p w:rsidR="008D23DF" w:rsidRDefault="008D23DF" w:rsidP="006E3012">
            <w:pPr>
              <w:jc w:val="center"/>
            </w:pPr>
            <w:r>
              <w:t xml:space="preserve">Škoda </w:t>
            </w:r>
            <w:proofErr w:type="spellStart"/>
            <w:r>
              <w:t>Yeti</w:t>
            </w:r>
            <w:proofErr w:type="spellEnd"/>
          </w:p>
        </w:tc>
        <w:tc>
          <w:tcPr>
            <w:tcW w:w="1535" w:type="dxa"/>
          </w:tcPr>
          <w:p w:rsidR="008D23DF" w:rsidRDefault="008D23DF" w:rsidP="006E3012">
            <w:pPr>
              <w:jc w:val="center"/>
            </w:pPr>
            <w:r>
              <w:t>5 ks</w:t>
            </w:r>
          </w:p>
        </w:tc>
        <w:tc>
          <w:tcPr>
            <w:tcW w:w="1535" w:type="dxa"/>
          </w:tcPr>
          <w:p w:rsidR="008D23DF" w:rsidRDefault="000F45C0" w:rsidP="006E3012">
            <w:pPr>
              <w:jc w:val="center"/>
            </w:pPr>
            <w:r>
              <w:t>3</w:t>
            </w:r>
            <w:r w:rsidR="008D23DF">
              <w:t xml:space="preserve"> ks</w:t>
            </w:r>
          </w:p>
        </w:tc>
        <w:tc>
          <w:tcPr>
            <w:tcW w:w="1535" w:type="dxa"/>
          </w:tcPr>
          <w:p w:rsidR="008D23DF" w:rsidRDefault="008D23DF" w:rsidP="006E3012">
            <w:pPr>
              <w:jc w:val="center"/>
            </w:pPr>
            <w:r>
              <w:t>Škoda Superb</w:t>
            </w:r>
          </w:p>
        </w:tc>
        <w:tc>
          <w:tcPr>
            <w:tcW w:w="1536" w:type="dxa"/>
          </w:tcPr>
          <w:p w:rsidR="008D23DF" w:rsidRDefault="008D23DF" w:rsidP="006E3012">
            <w:pPr>
              <w:jc w:val="center"/>
            </w:pPr>
            <w:r>
              <w:t>X</w:t>
            </w:r>
          </w:p>
        </w:tc>
        <w:tc>
          <w:tcPr>
            <w:tcW w:w="1536" w:type="dxa"/>
          </w:tcPr>
          <w:p w:rsidR="008D23DF" w:rsidRDefault="000F45C0" w:rsidP="006E3012">
            <w:pPr>
              <w:jc w:val="center"/>
            </w:pPr>
            <w:r>
              <w:t>1</w:t>
            </w:r>
            <w:r w:rsidR="008D23DF">
              <w:t xml:space="preserve"> ks</w:t>
            </w:r>
          </w:p>
        </w:tc>
      </w:tr>
      <w:tr w:rsidR="008D23DF" w:rsidTr="00341E1A">
        <w:tc>
          <w:tcPr>
            <w:tcW w:w="1535" w:type="dxa"/>
          </w:tcPr>
          <w:p w:rsidR="008D23DF" w:rsidRDefault="008D23DF" w:rsidP="006E3012">
            <w:pPr>
              <w:jc w:val="center"/>
            </w:pPr>
            <w:r>
              <w:t>Škoda Octavia</w:t>
            </w:r>
          </w:p>
        </w:tc>
        <w:tc>
          <w:tcPr>
            <w:tcW w:w="1535" w:type="dxa"/>
          </w:tcPr>
          <w:p w:rsidR="008D23DF" w:rsidRDefault="008D23DF" w:rsidP="006E3012">
            <w:pPr>
              <w:jc w:val="center"/>
            </w:pPr>
            <w:r>
              <w:t>5 ks</w:t>
            </w:r>
          </w:p>
        </w:tc>
        <w:tc>
          <w:tcPr>
            <w:tcW w:w="1535" w:type="dxa"/>
          </w:tcPr>
          <w:p w:rsidR="008D23DF" w:rsidRDefault="000F45C0" w:rsidP="006E3012">
            <w:pPr>
              <w:jc w:val="center"/>
            </w:pPr>
            <w:r>
              <w:t>2</w:t>
            </w:r>
            <w:r w:rsidR="008D23DF">
              <w:t xml:space="preserve"> ks</w:t>
            </w:r>
          </w:p>
        </w:tc>
        <w:tc>
          <w:tcPr>
            <w:tcW w:w="1535" w:type="dxa"/>
          </w:tcPr>
          <w:p w:rsidR="008D23DF" w:rsidRDefault="008D23DF" w:rsidP="006E3012">
            <w:pPr>
              <w:jc w:val="center"/>
            </w:pPr>
            <w:r>
              <w:t xml:space="preserve">Škoda </w:t>
            </w:r>
            <w:proofErr w:type="spellStart"/>
            <w:r>
              <w:t>Kodiaq</w:t>
            </w:r>
            <w:proofErr w:type="spellEnd"/>
          </w:p>
        </w:tc>
        <w:tc>
          <w:tcPr>
            <w:tcW w:w="1536" w:type="dxa"/>
          </w:tcPr>
          <w:p w:rsidR="008D23DF" w:rsidRDefault="008D23DF" w:rsidP="006E3012">
            <w:pPr>
              <w:jc w:val="center"/>
            </w:pPr>
            <w:r>
              <w:t>11 ks</w:t>
            </w:r>
          </w:p>
        </w:tc>
        <w:tc>
          <w:tcPr>
            <w:tcW w:w="1536" w:type="dxa"/>
          </w:tcPr>
          <w:p w:rsidR="008D23DF" w:rsidRDefault="008D23DF" w:rsidP="006E3012">
            <w:pPr>
              <w:jc w:val="center"/>
            </w:pPr>
            <w:r>
              <w:t>X</w:t>
            </w:r>
          </w:p>
        </w:tc>
      </w:tr>
      <w:tr w:rsidR="008D23DF" w:rsidTr="00341E1A">
        <w:tc>
          <w:tcPr>
            <w:tcW w:w="1535" w:type="dxa"/>
          </w:tcPr>
          <w:p w:rsidR="008D23DF" w:rsidRDefault="008D23DF" w:rsidP="000F45C0">
            <w:pPr>
              <w:jc w:val="center"/>
            </w:pPr>
            <w:r>
              <w:t xml:space="preserve">Škoda </w:t>
            </w:r>
            <w:proofErr w:type="spellStart"/>
            <w:r w:rsidR="000F45C0">
              <w:t>Karoq</w:t>
            </w:r>
            <w:proofErr w:type="spellEnd"/>
          </w:p>
        </w:tc>
        <w:tc>
          <w:tcPr>
            <w:tcW w:w="1535" w:type="dxa"/>
          </w:tcPr>
          <w:p w:rsidR="008D23DF" w:rsidRDefault="008D23DF" w:rsidP="006E3012">
            <w:pPr>
              <w:jc w:val="center"/>
            </w:pPr>
            <w:r>
              <w:t>X</w:t>
            </w:r>
          </w:p>
        </w:tc>
        <w:tc>
          <w:tcPr>
            <w:tcW w:w="1535" w:type="dxa"/>
          </w:tcPr>
          <w:p w:rsidR="008D23DF" w:rsidRDefault="000F45C0" w:rsidP="006E3012">
            <w:pPr>
              <w:jc w:val="center"/>
            </w:pPr>
            <w:r>
              <w:t>4</w:t>
            </w:r>
            <w:r w:rsidR="008D23DF">
              <w:t xml:space="preserve"> ks</w:t>
            </w:r>
          </w:p>
        </w:tc>
        <w:tc>
          <w:tcPr>
            <w:tcW w:w="1535" w:type="dxa"/>
          </w:tcPr>
          <w:p w:rsidR="008D23DF" w:rsidRDefault="008D23DF" w:rsidP="006E3012">
            <w:pPr>
              <w:jc w:val="center"/>
            </w:pPr>
            <w:r>
              <w:t>Škoda Rapid</w:t>
            </w:r>
          </w:p>
        </w:tc>
        <w:tc>
          <w:tcPr>
            <w:tcW w:w="1536" w:type="dxa"/>
          </w:tcPr>
          <w:p w:rsidR="008D23DF" w:rsidRDefault="008D23DF" w:rsidP="006E3012">
            <w:pPr>
              <w:jc w:val="center"/>
            </w:pPr>
            <w:r>
              <w:t>X</w:t>
            </w:r>
          </w:p>
        </w:tc>
        <w:tc>
          <w:tcPr>
            <w:tcW w:w="1536" w:type="dxa"/>
          </w:tcPr>
          <w:p w:rsidR="008D23DF" w:rsidRDefault="008D23DF" w:rsidP="006E3012">
            <w:pPr>
              <w:jc w:val="center"/>
            </w:pPr>
            <w:r>
              <w:t>1 ks</w:t>
            </w:r>
          </w:p>
        </w:tc>
      </w:tr>
      <w:tr w:rsidR="008D23DF" w:rsidTr="00341E1A">
        <w:tc>
          <w:tcPr>
            <w:tcW w:w="1535" w:type="dxa"/>
          </w:tcPr>
          <w:p w:rsidR="008D23DF" w:rsidRDefault="008D23DF" w:rsidP="006E3012">
            <w:pPr>
              <w:jc w:val="center"/>
            </w:pPr>
            <w:r>
              <w:t>VW T6</w:t>
            </w:r>
          </w:p>
        </w:tc>
        <w:tc>
          <w:tcPr>
            <w:tcW w:w="1535" w:type="dxa"/>
          </w:tcPr>
          <w:p w:rsidR="008D23DF" w:rsidRDefault="0012595E" w:rsidP="000F45C0">
            <w:pPr>
              <w:jc w:val="center"/>
            </w:pPr>
            <w:r>
              <w:t>1</w:t>
            </w:r>
            <w:r w:rsidR="000F45C0">
              <w:t>2</w:t>
            </w:r>
            <w:r w:rsidR="008D23DF">
              <w:t xml:space="preserve"> ks</w:t>
            </w:r>
          </w:p>
        </w:tc>
        <w:tc>
          <w:tcPr>
            <w:tcW w:w="1535" w:type="dxa"/>
          </w:tcPr>
          <w:p w:rsidR="008D23DF" w:rsidRDefault="008D23DF" w:rsidP="006E3012">
            <w:pPr>
              <w:jc w:val="center"/>
            </w:pPr>
            <w:r>
              <w:t>X</w:t>
            </w:r>
          </w:p>
        </w:tc>
        <w:tc>
          <w:tcPr>
            <w:tcW w:w="1535" w:type="dxa"/>
          </w:tcPr>
          <w:p w:rsidR="008D23DF" w:rsidRDefault="008D23DF" w:rsidP="006E3012">
            <w:pPr>
              <w:jc w:val="center"/>
            </w:pPr>
            <w:r>
              <w:t xml:space="preserve">Gaz </w:t>
            </w:r>
            <w:proofErr w:type="spellStart"/>
            <w:r>
              <w:t>Gaztera</w:t>
            </w:r>
            <w:proofErr w:type="spellEnd"/>
          </w:p>
        </w:tc>
        <w:tc>
          <w:tcPr>
            <w:tcW w:w="1536" w:type="dxa"/>
          </w:tcPr>
          <w:p w:rsidR="008D23DF" w:rsidRDefault="008D23DF" w:rsidP="006E3012">
            <w:pPr>
              <w:jc w:val="center"/>
            </w:pPr>
            <w:r>
              <w:t>4 ks</w:t>
            </w:r>
          </w:p>
        </w:tc>
        <w:tc>
          <w:tcPr>
            <w:tcW w:w="1536" w:type="dxa"/>
          </w:tcPr>
          <w:p w:rsidR="008D23DF" w:rsidRDefault="008D23DF" w:rsidP="006E3012">
            <w:pPr>
              <w:jc w:val="center"/>
            </w:pPr>
            <w:r>
              <w:t>X</w:t>
            </w:r>
          </w:p>
        </w:tc>
      </w:tr>
      <w:tr w:rsidR="008D23DF" w:rsidTr="00341E1A">
        <w:tc>
          <w:tcPr>
            <w:tcW w:w="1535" w:type="dxa"/>
          </w:tcPr>
          <w:p w:rsidR="008D23DF" w:rsidRDefault="008D23DF" w:rsidP="006E3012">
            <w:pPr>
              <w:jc w:val="center"/>
            </w:pPr>
            <w:r>
              <w:t xml:space="preserve">Škoda </w:t>
            </w:r>
            <w:proofErr w:type="spellStart"/>
            <w:r>
              <w:t>Scala</w:t>
            </w:r>
            <w:proofErr w:type="spellEnd"/>
          </w:p>
        </w:tc>
        <w:tc>
          <w:tcPr>
            <w:tcW w:w="1535" w:type="dxa"/>
          </w:tcPr>
          <w:p w:rsidR="008D23DF" w:rsidRDefault="008D23DF" w:rsidP="006E3012">
            <w:pPr>
              <w:jc w:val="center"/>
            </w:pPr>
            <w:r>
              <w:t>X</w:t>
            </w:r>
          </w:p>
        </w:tc>
        <w:tc>
          <w:tcPr>
            <w:tcW w:w="1535" w:type="dxa"/>
          </w:tcPr>
          <w:p w:rsidR="008D23DF" w:rsidRDefault="008D23DF" w:rsidP="006E3012">
            <w:pPr>
              <w:jc w:val="center"/>
            </w:pPr>
            <w:r>
              <w:t>1 ks</w:t>
            </w:r>
          </w:p>
        </w:tc>
        <w:tc>
          <w:tcPr>
            <w:tcW w:w="1535" w:type="dxa"/>
          </w:tcPr>
          <w:p w:rsidR="008D23DF" w:rsidRDefault="008D23DF" w:rsidP="006E3012">
            <w:pPr>
              <w:jc w:val="center"/>
            </w:pPr>
          </w:p>
        </w:tc>
        <w:tc>
          <w:tcPr>
            <w:tcW w:w="1536" w:type="dxa"/>
          </w:tcPr>
          <w:p w:rsidR="008D23DF" w:rsidRDefault="008D23DF" w:rsidP="006E3012">
            <w:pPr>
              <w:jc w:val="center"/>
            </w:pPr>
          </w:p>
        </w:tc>
        <w:tc>
          <w:tcPr>
            <w:tcW w:w="1536" w:type="dxa"/>
          </w:tcPr>
          <w:p w:rsidR="008D23DF" w:rsidRDefault="008D23DF" w:rsidP="006E3012">
            <w:pPr>
              <w:jc w:val="center"/>
            </w:pPr>
          </w:p>
        </w:tc>
      </w:tr>
    </w:tbl>
    <w:p w:rsidR="00516F38" w:rsidRPr="00051139" w:rsidRDefault="00516F38" w:rsidP="00516F38">
      <w:pPr>
        <w:pStyle w:val="Nadpis2"/>
      </w:pPr>
      <w:r>
        <w:t>Veškeré prováděné servisní služby musí být zařazeny do příslušné cenové kategorie dle bodu 4.1 této smlouvy.</w:t>
      </w:r>
    </w:p>
    <w:p w:rsidR="008D4083" w:rsidRPr="0020050C" w:rsidRDefault="008D4083" w:rsidP="00E67E41">
      <w:pPr>
        <w:pStyle w:val="Nadpis1"/>
      </w:pPr>
      <w:r w:rsidRPr="0020050C">
        <w:t xml:space="preserve">Práva a </w:t>
      </w:r>
      <w:r w:rsidRPr="00E67E41">
        <w:t>povinnosti</w:t>
      </w:r>
      <w:r w:rsidRPr="0020050C">
        <w:t xml:space="preserve"> účastníků smlouvy</w:t>
      </w:r>
    </w:p>
    <w:p w:rsidR="008D4083" w:rsidRPr="0020050C" w:rsidRDefault="00811E6D" w:rsidP="0020050C">
      <w:pPr>
        <w:pStyle w:val="Nadpis2"/>
      </w:pPr>
      <w:r w:rsidRPr="0020050C">
        <w:t>Zho</w:t>
      </w:r>
      <w:r w:rsidR="008D4083" w:rsidRPr="0020050C">
        <w:t>tovitel se zavazuje:</w:t>
      </w:r>
    </w:p>
    <w:p w:rsidR="008D4083" w:rsidRPr="0020050C" w:rsidRDefault="00811E6D" w:rsidP="00FB6A04">
      <w:pPr>
        <w:pStyle w:val="Nadpis3"/>
      </w:pPr>
      <w:r w:rsidRPr="0020050C">
        <w:t>p</w:t>
      </w:r>
      <w:r w:rsidR="008D4083" w:rsidRPr="0020050C">
        <w:t>rovádět opr</w:t>
      </w:r>
      <w:r w:rsidR="00E85103">
        <w:t>avy</w:t>
      </w:r>
      <w:r w:rsidR="00A1633F">
        <w:t xml:space="preserve"> vozidel ZZS</w:t>
      </w:r>
      <w:r w:rsidR="000F45C0">
        <w:t xml:space="preserve"> </w:t>
      </w:r>
      <w:r w:rsidR="00A1633F">
        <w:t>PK přednostně, a to</w:t>
      </w:r>
      <w:r w:rsidR="00E85103">
        <w:t xml:space="preserve"> dle </w:t>
      </w:r>
      <w:r w:rsidR="00E85103" w:rsidRPr="00FB6A04">
        <w:t>požadavků</w:t>
      </w:r>
      <w:r w:rsidR="00E85103">
        <w:t xml:space="preserve"> objedna</w:t>
      </w:r>
      <w:r w:rsidR="00E67E41">
        <w:t>tele,</w:t>
      </w:r>
    </w:p>
    <w:p w:rsidR="00740EFB" w:rsidRDefault="00EB752D" w:rsidP="00FB6A04">
      <w:pPr>
        <w:pStyle w:val="Nadpis3"/>
      </w:pPr>
      <w:r w:rsidRPr="0020050C">
        <w:t>zhotovitel</w:t>
      </w:r>
      <w:r w:rsidR="002C5F6D" w:rsidRPr="0020050C">
        <w:t xml:space="preserve"> </w:t>
      </w:r>
      <w:r w:rsidRPr="0020050C">
        <w:t xml:space="preserve">se </w:t>
      </w:r>
      <w:r w:rsidRPr="00E85103">
        <w:t>zavazuje</w:t>
      </w:r>
      <w:r w:rsidRPr="0020050C">
        <w:t xml:space="preserve"> poskytnout objednateli neprodlený </w:t>
      </w:r>
      <w:r w:rsidR="00A1633F">
        <w:t xml:space="preserve">přednostní </w:t>
      </w:r>
      <w:r w:rsidRPr="0020050C">
        <w:t xml:space="preserve">příjem vozidel do opravy, nejpozději však do </w:t>
      </w:r>
      <w:r w:rsidR="00031EE5">
        <w:rPr>
          <w:b/>
        </w:rPr>
        <w:t>1</w:t>
      </w:r>
      <w:r w:rsidR="00831563" w:rsidRPr="00831563">
        <w:rPr>
          <w:b/>
        </w:rPr>
        <w:t>,5</w:t>
      </w:r>
      <w:r w:rsidRPr="00831563">
        <w:t xml:space="preserve"> </w:t>
      </w:r>
      <w:r w:rsidRPr="0020050C">
        <w:t>hodin</w:t>
      </w:r>
      <w:r w:rsidR="00831563">
        <w:t>y</w:t>
      </w:r>
      <w:r w:rsidRPr="0020050C">
        <w:t xml:space="preserve"> od </w:t>
      </w:r>
      <w:r w:rsidR="00746580">
        <w:t xml:space="preserve">uskutečnění </w:t>
      </w:r>
      <w:r w:rsidRPr="0020050C">
        <w:t>objednávky</w:t>
      </w:r>
      <w:r w:rsidR="00DB7B68" w:rsidRPr="00DB7B68">
        <w:t>, u nepojízdného vozidla maximálně do 2 hodin</w:t>
      </w:r>
      <w:r w:rsidR="00E67E41">
        <w:t>,</w:t>
      </w:r>
    </w:p>
    <w:p w:rsidR="00B035E7" w:rsidRPr="00B035E7" w:rsidRDefault="0068036B" w:rsidP="00B035E7">
      <w:pPr>
        <w:spacing w:before="60" w:after="60"/>
        <w:ind w:left="1276"/>
        <w:jc w:val="both"/>
        <w:rPr>
          <w:sz w:val="20"/>
          <w:lang w:eastAsia="cs-CZ"/>
        </w:rPr>
      </w:pPr>
      <w:r w:rsidRPr="0068036B">
        <w:rPr>
          <w:b/>
          <w:sz w:val="20"/>
          <w:lang w:eastAsia="cs-CZ"/>
        </w:rPr>
        <w:t>Příjmem vozidel do opravy</w:t>
      </w:r>
      <w:r w:rsidRPr="0068036B">
        <w:rPr>
          <w:sz w:val="20"/>
          <w:lang w:eastAsia="cs-CZ"/>
        </w:rPr>
        <w:t xml:space="preserve"> se rozumí převzetí konkrétního vozidla oprávněnou osobou zhotovitele v prostorách autodílny objednatele v jeho sídle (nebo u nepojízdného vozidla v místě určeném objednatelem)</w:t>
      </w:r>
      <w:r w:rsidR="00B035E7" w:rsidRPr="00B035E7">
        <w:rPr>
          <w:sz w:val="20"/>
          <w:lang w:eastAsia="cs-CZ"/>
        </w:rPr>
        <w:t>.</w:t>
      </w:r>
    </w:p>
    <w:p w:rsidR="00B035E7" w:rsidRDefault="0068036B" w:rsidP="00B035E7">
      <w:pPr>
        <w:spacing w:before="60" w:after="60"/>
        <w:ind w:left="1276"/>
        <w:jc w:val="both"/>
        <w:rPr>
          <w:sz w:val="20"/>
          <w:lang w:eastAsia="cs-CZ"/>
        </w:rPr>
      </w:pPr>
      <w:r w:rsidRPr="0068036B">
        <w:rPr>
          <w:b/>
          <w:sz w:val="20"/>
          <w:lang w:eastAsia="cs-CZ"/>
        </w:rPr>
        <w:t>Uskutečněním objednávky</w:t>
      </w:r>
      <w:r w:rsidRPr="0068036B">
        <w:rPr>
          <w:sz w:val="20"/>
          <w:lang w:eastAsia="cs-CZ"/>
        </w:rPr>
        <w:t xml:space="preserve"> se rozumí emailové potvrzení objednávky ze strany kontaktní osoby zhotovitele na emailovou adresu kontaktní osoby objednatele. </w:t>
      </w:r>
      <w:r w:rsidR="006A15F1" w:rsidRPr="006A15F1">
        <w:rPr>
          <w:sz w:val="20"/>
          <w:lang w:eastAsia="cs-CZ"/>
        </w:rPr>
        <w:t>Toto potvrzení musí být učiněno bezodkladně po obdržení objednávky. Objednávky budou zpravidla činěny v pracovní dny v době od 7 hod. do 16 hod. Objednávky učiněné mimo toto rozmezí</w:t>
      </w:r>
      <w:r w:rsidR="00B44D1A">
        <w:rPr>
          <w:sz w:val="20"/>
          <w:lang w:eastAsia="cs-CZ"/>
        </w:rPr>
        <w:t>,</w:t>
      </w:r>
      <w:r w:rsidR="006A15F1" w:rsidRPr="006A15F1">
        <w:rPr>
          <w:sz w:val="20"/>
          <w:lang w:eastAsia="cs-CZ"/>
        </w:rPr>
        <w:t xml:space="preserve"> se berou jako učiněné následující pracovní den v 7:00 hodin. Objednávka může být učiněna telefonicky s následným emailovým potvrzením.</w:t>
      </w:r>
    </w:p>
    <w:p w:rsidR="001E4409" w:rsidRDefault="001E4409" w:rsidP="00FB6A04">
      <w:pPr>
        <w:pStyle w:val="Nadpis3"/>
      </w:pPr>
      <w:r>
        <w:t>garantovat započetí servisních prací do 1 hodiny od převzetí vozidla od objednatele,</w:t>
      </w:r>
    </w:p>
    <w:p w:rsidR="00C621F6" w:rsidRDefault="00C621F6" w:rsidP="00FB6A04">
      <w:pPr>
        <w:pStyle w:val="Nadpis3"/>
      </w:pPr>
      <w:r>
        <w:t>garantovat m</w:t>
      </w:r>
      <w:r w:rsidRPr="00C621F6">
        <w:t xml:space="preserve">inimální denní příjem </w:t>
      </w:r>
      <w:r w:rsidR="00FC4BA0">
        <w:t xml:space="preserve">8 </w:t>
      </w:r>
      <w:r w:rsidRPr="00C621F6">
        <w:t xml:space="preserve">ks vozidel VW </w:t>
      </w:r>
      <w:proofErr w:type="spellStart"/>
      <w:r w:rsidRPr="00C621F6">
        <w:t>Transporter</w:t>
      </w:r>
      <w:proofErr w:type="spellEnd"/>
      <w:r w:rsidR="00F13C4D">
        <w:t xml:space="preserve"> / </w:t>
      </w:r>
      <w:proofErr w:type="spellStart"/>
      <w:r w:rsidR="00F13C4D">
        <w:t>Crafter</w:t>
      </w:r>
      <w:proofErr w:type="spellEnd"/>
      <w:r w:rsidRPr="00C621F6">
        <w:t>, 4 ks vozidel Škoda a 1 ks ostatní vozidla</w:t>
      </w:r>
      <w:r>
        <w:t>,</w:t>
      </w:r>
    </w:p>
    <w:p w:rsidR="00DF7BBE" w:rsidRPr="00DF7BBE" w:rsidRDefault="00740EFB" w:rsidP="00DF7BBE">
      <w:pPr>
        <w:pStyle w:val="Nadpis3"/>
      </w:pPr>
      <w:r w:rsidRPr="0020050C">
        <w:t>přebírat a předávat opravovan</w:t>
      </w:r>
      <w:r w:rsidR="00E05C87">
        <w:t>é vozidlo v místě sídla objedna</w:t>
      </w:r>
      <w:r w:rsidRPr="0020050C">
        <w:t>tele</w:t>
      </w:r>
      <w:r w:rsidR="004B4AA0">
        <w:t xml:space="preserve"> (</w:t>
      </w:r>
      <w:r w:rsidR="0068036B" w:rsidRPr="0068036B">
        <w:t>nebo u nepojízdného vozidla v místě určeném objednatelem</w:t>
      </w:r>
      <w:r w:rsidR="004B4AA0">
        <w:t>)</w:t>
      </w:r>
      <w:r w:rsidR="00DF7BBE" w:rsidRPr="00DF7BBE">
        <w:t xml:space="preserve"> a umožnit </w:t>
      </w:r>
      <w:r w:rsidR="00FC4BA0">
        <w:t xml:space="preserve">bezodkladné </w:t>
      </w:r>
      <w:r w:rsidR="00DF7BBE" w:rsidRPr="00DF7BBE">
        <w:t>předání/převzetí vozidla v místě provozovny zhotovitele nepřetržitě 24 hod./den,</w:t>
      </w:r>
    </w:p>
    <w:p w:rsidR="009136CF" w:rsidRPr="009136CF" w:rsidRDefault="009136CF" w:rsidP="009136CF">
      <w:pPr>
        <w:pStyle w:val="Nadpis3"/>
      </w:pPr>
      <w:r>
        <w:t xml:space="preserve">že </w:t>
      </w:r>
      <w:r w:rsidRPr="0059611B">
        <w:t xml:space="preserve">veškeré náklady spojené s přepravou vozidla ze sídla </w:t>
      </w:r>
      <w:r>
        <w:t>objednatele</w:t>
      </w:r>
      <w:r w:rsidRPr="0059611B">
        <w:t xml:space="preserve"> do </w:t>
      </w:r>
      <w:r>
        <w:t xml:space="preserve">provozovny zhotovitele </w:t>
      </w:r>
      <w:r w:rsidRPr="0059611B">
        <w:t xml:space="preserve">a zpět </w:t>
      </w:r>
      <w:r>
        <w:t>jsou obsaženy v jednotkových cenách dále uvedených</w:t>
      </w:r>
      <w:r w:rsidRPr="0059611B">
        <w:t>,</w:t>
      </w:r>
      <w:r>
        <w:t xml:space="preserve"> spotřeba </w:t>
      </w:r>
      <w:r w:rsidRPr="0059611B">
        <w:t>pohonných hmot</w:t>
      </w:r>
      <w:r>
        <w:t xml:space="preserve"> bude vyčíslena mínusovou položkou na faktuře</w:t>
      </w:r>
      <w:r w:rsidR="00757489">
        <w:t>,</w:t>
      </w:r>
    </w:p>
    <w:p w:rsidR="00740EFB" w:rsidRPr="0020050C" w:rsidRDefault="00740EFB" w:rsidP="00FB6A04">
      <w:pPr>
        <w:pStyle w:val="Nadpis3"/>
      </w:pPr>
      <w:r w:rsidRPr="0020050C">
        <w:t>písemně potvrdit převzetí vozidla k servisu a jeho vydání</w:t>
      </w:r>
      <w:r w:rsidR="00560E0B" w:rsidRPr="0020050C">
        <w:t xml:space="preserve"> (předávací protokol</w:t>
      </w:r>
      <w:r w:rsidR="00757489">
        <w:t>, zakázkový list apod.</w:t>
      </w:r>
      <w:r w:rsidR="00560E0B" w:rsidRPr="0020050C">
        <w:t>)</w:t>
      </w:r>
      <w:r w:rsidR="00E67E41">
        <w:t>,</w:t>
      </w:r>
    </w:p>
    <w:p w:rsidR="00740EFB" w:rsidRPr="0020050C" w:rsidRDefault="00740EFB" w:rsidP="00FB6A04">
      <w:pPr>
        <w:pStyle w:val="Nadpis3"/>
      </w:pPr>
      <w:r w:rsidRPr="0020050C">
        <w:t>při převzetí vozidla uvést předběžnou cenu</w:t>
      </w:r>
      <w:r w:rsidR="00E67E41">
        <w:t>,</w:t>
      </w:r>
    </w:p>
    <w:p w:rsidR="00740EFB" w:rsidRPr="0020050C" w:rsidRDefault="00C621F6" w:rsidP="00FB6A04">
      <w:pPr>
        <w:pStyle w:val="Nadpis3"/>
      </w:pPr>
      <w:r w:rsidRPr="00C621F6">
        <w:t xml:space="preserve">používat při opravách </w:t>
      </w:r>
      <w:r>
        <w:t>pouze originální náhradní díly</w:t>
      </w:r>
      <w:r w:rsidR="0094357F">
        <w:t xml:space="preserve"> dodávané výrobc</w:t>
      </w:r>
      <w:r w:rsidR="00FC4BA0">
        <w:t>i</w:t>
      </w:r>
      <w:r w:rsidR="0094357F">
        <w:t xml:space="preserve"> vozidla</w:t>
      </w:r>
      <w:r w:rsidR="00FC4BA0">
        <w:t xml:space="preserve"> v prvním a druhém stupni výroby</w:t>
      </w:r>
      <w:r>
        <w:t>;</w:t>
      </w:r>
      <w:r w:rsidRPr="00C621F6">
        <w:t xml:space="preserve"> </w:t>
      </w:r>
      <w:r>
        <w:t>p</w:t>
      </w:r>
      <w:r w:rsidRPr="00C621F6">
        <w:t>řípadné použití neoriginálního náhradního d</w:t>
      </w:r>
      <w:r>
        <w:t xml:space="preserve">ílu musí předem odsouhlasit </w:t>
      </w:r>
      <w:r w:rsidR="0094357F">
        <w:t xml:space="preserve">zástupce </w:t>
      </w:r>
      <w:r>
        <w:t>objedn</w:t>
      </w:r>
      <w:r w:rsidRPr="00C621F6">
        <w:t>atel</w:t>
      </w:r>
      <w:r w:rsidR="0094357F">
        <w:t>e</w:t>
      </w:r>
      <w:r w:rsidR="00E67E41">
        <w:t>,</w:t>
      </w:r>
    </w:p>
    <w:p w:rsidR="00453C2B" w:rsidRPr="00453C2B" w:rsidRDefault="00EB752D" w:rsidP="00453C2B">
      <w:pPr>
        <w:pStyle w:val="Nadpis3"/>
      </w:pPr>
      <w:r w:rsidRPr="0020050C">
        <w:t xml:space="preserve">zhotovitel se zavazuje provést opravu vozidla bez zbytečného odkladu po převzetí vozidla, a to nejpozději do 10 </w:t>
      </w:r>
      <w:r w:rsidR="00E85103">
        <w:t xml:space="preserve">pracovních </w:t>
      </w:r>
      <w:r w:rsidRPr="0020050C">
        <w:t>dnů od převzetí vozidla</w:t>
      </w:r>
      <w:r w:rsidR="00031EE5">
        <w:t xml:space="preserve"> při opravě karoserie</w:t>
      </w:r>
      <w:r w:rsidRPr="0020050C">
        <w:t xml:space="preserve">, </w:t>
      </w:r>
      <w:r w:rsidR="00031EE5">
        <w:t>do 5 pracovních dnů u ostatních oprav a do 2 pracovních dnů u výměny čelního skla</w:t>
      </w:r>
      <w:r w:rsidR="00453C2B">
        <w:t>.</w:t>
      </w:r>
      <w:r w:rsidR="00453C2B" w:rsidRPr="00453C2B">
        <w:rPr>
          <w:rFonts w:ascii="Calibri" w:eastAsia="Calibri" w:hAnsi="Calibri" w:cs="Calibri"/>
          <w:b/>
        </w:rPr>
        <w:t xml:space="preserve"> </w:t>
      </w:r>
      <w:r w:rsidR="00453C2B" w:rsidRPr="00453C2B">
        <w:t xml:space="preserve">V případě, že zjištěná závada bude závažného charakteru a oprava si vyžádá více </w:t>
      </w:r>
      <w:r w:rsidR="00453C2B">
        <w:t xml:space="preserve">dní </w:t>
      </w:r>
      <w:r w:rsidR="00453C2B" w:rsidRPr="00453C2B">
        <w:t xml:space="preserve">než uvedený </w:t>
      </w:r>
      <w:r w:rsidR="001E4409">
        <w:t>počet</w:t>
      </w:r>
      <w:r w:rsidR="00453C2B" w:rsidRPr="00453C2B">
        <w:t xml:space="preserve">, musí být </w:t>
      </w:r>
      <w:r w:rsidR="001E4409">
        <w:t>prodloužení doby</w:t>
      </w:r>
      <w:r w:rsidR="00453C2B" w:rsidRPr="00453C2B">
        <w:t xml:space="preserve"> opravy </w:t>
      </w:r>
      <w:r w:rsidR="00FA7C3A">
        <w:t xml:space="preserve">písemně </w:t>
      </w:r>
      <w:r w:rsidR="00453C2B" w:rsidRPr="00453C2B">
        <w:t>navržen</w:t>
      </w:r>
      <w:r w:rsidR="001E4409">
        <w:t>o a odůvodněno</w:t>
      </w:r>
      <w:r w:rsidR="00453C2B" w:rsidRPr="00453C2B">
        <w:t xml:space="preserve"> </w:t>
      </w:r>
      <w:r w:rsidR="00453C2B">
        <w:t xml:space="preserve">zhotovitelem. Návrh na prodloužení doby opravy posoudí a </w:t>
      </w:r>
      <w:r w:rsidR="00453C2B">
        <w:lastRenderedPageBreak/>
        <w:t>případně odsouhlasí zástupce objednatele zejména s ohledem na stagnaci servisních prací. Bez odsouhlasení prodloužení termínu opravy zástupcem objednatele nelze dobu opravy prodloužit.</w:t>
      </w:r>
    </w:p>
    <w:p w:rsidR="002C5F6D" w:rsidRPr="0020050C" w:rsidRDefault="00762282" w:rsidP="00FB6A04">
      <w:pPr>
        <w:pStyle w:val="Nadpis3"/>
      </w:pPr>
      <w:r>
        <w:t xml:space="preserve"> </w:t>
      </w:r>
      <w:r w:rsidR="002C5F6D" w:rsidRPr="0020050C">
        <w:t xml:space="preserve">zhotovitel je povinen </w:t>
      </w:r>
      <w:r w:rsidR="001E4409">
        <w:t xml:space="preserve">každodenně </w:t>
      </w:r>
      <w:r w:rsidR="002C5F6D" w:rsidRPr="0020050C">
        <w:t xml:space="preserve">objednatele informovat </w:t>
      </w:r>
      <w:r w:rsidR="00FA7C3A">
        <w:t xml:space="preserve">o </w:t>
      </w:r>
      <w:r w:rsidR="001E4409">
        <w:t xml:space="preserve">postupu opravy vozidla a neprodleně informovat </w:t>
      </w:r>
      <w:r w:rsidR="002C5F6D" w:rsidRPr="0020050C">
        <w:t>o jakýchkoliv okolnostech, které mohou</w:t>
      </w:r>
      <w:r w:rsidR="00E67E41">
        <w:t xml:space="preserve"> ohrozit </w:t>
      </w:r>
      <w:r w:rsidR="002C5F6D" w:rsidRPr="0020050C">
        <w:t>realizaci oprav nebo způsobit zpoždění jejich realizace</w:t>
      </w:r>
      <w:r w:rsidR="00E67E41">
        <w:t>,</w:t>
      </w:r>
    </w:p>
    <w:p w:rsidR="002C5F6D" w:rsidRPr="0020050C" w:rsidRDefault="006A15F1" w:rsidP="00FB6A04">
      <w:pPr>
        <w:pStyle w:val="Nadpis3"/>
      </w:pPr>
      <w:r w:rsidRPr="006A15F1">
        <w:t xml:space="preserve">po provedené opravě budou </w:t>
      </w:r>
      <w:r>
        <w:t>v</w:t>
      </w:r>
      <w:r w:rsidRPr="006A15F1">
        <w:t xml:space="preserve">ozidla ZZS PK </w:t>
      </w:r>
      <w:r>
        <w:t>vrácena vždy zvenku umytá</w:t>
      </w:r>
      <w:r w:rsidR="001E4409" w:rsidRPr="001E4409">
        <w:rPr>
          <w:rFonts w:eastAsiaTheme="minorHAnsi" w:cstheme="minorBidi"/>
          <w:bCs w:val="0"/>
          <w:i w:val="0"/>
        </w:rPr>
        <w:t xml:space="preserve"> </w:t>
      </w:r>
      <w:r w:rsidR="001E4409" w:rsidRPr="001E4409">
        <w:t>a uvnitř vyčištěná (kabina řidiče). V případě opravy vozidla po DN v místě zástavby, bude vyčištěná i ambulantní část vozidla</w:t>
      </w:r>
      <w:r>
        <w:t>;</w:t>
      </w:r>
      <w:r w:rsidRPr="006A15F1">
        <w:t xml:space="preserve"> </w:t>
      </w:r>
      <w:r>
        <w:t>z</w:t>
      </w:r>
      <w:r w:rsidRPr="006A15F1">
        <w:t>adavatel nepřipouští strojní mytí karoserií vozidel ZZS PK z důvodu jejich reflexního značení a vybavení výstražným zařízením</w:t>
      </w:r>
      <w:r w:rsidR="00E67E41">
        <w:t>,</w:t>
      </w:r>
    </w:p>
    <w:p w:rsidR="00B348BC" w:rsidRDefault="00B348BC" w:rsidP="00FB6A04">
      <w:pPr>
        <w:pStyle w:val="Nadpis3"/>
      </w:pPr>
      <w:r w:rsidRPr="0020050C">
        <w:t>řádně a včas fa</w:t>
      </w:r>
      <w:r w:rsidR="00E85103">
        <w:t>kturovat objednané práce objedn</w:t>
      </w:r>
      <w:r w:rsidRPr="0020050C">
        <w:t>ateli</w:t>
      </w:r>
      <w:r w:rsidR="003A7A63">
        <w:t>,</w:t>
      </w:r>
    </w:p>
    <w:p w:rsidR="006A15F1" w:rsidRPr="006A15F1" w:rsidRDefault="006A15F1" w:rsidP="006A15F1">
      <w:pPr>
        <w:pStyle w:val="Nadpis3"/>
      </w:pPr>
      <w:r>
        <w:t>garantovat pro opravy vozidel ZZS PK pracovní dobu</w:t>
      </w:r>
      <w:r w:rsidRPr="006A15F1">
        <w:rPr>
          <w:rFonts w:ascii="Arial" w:eastAsia="Times New Roman" w:hAnsi="Arial" w:cs="Times New Roman"/>
          <w:bCs w:val="0"/>
          <w:i w:val="0"/>
          <w:color w:val="FF0000"/>
          <w:sz w:val="20"/>
          <w:szCs w:val="20"/>
          <w:lang w:eastAsia="cs-CZ"/>
        </w:rPr>
        <w:t xml:space="preserve"> </w:t>
      </w:r>
      <w:r w:rsidRPr="006A15F1">
        <w:t>ve všední dny od 7 hod. do 18 hod.</w:t>
      </w:r>
      <w:r w:rsidR="0094357F">
        <w:t xml:space="preserve">, umožnit převzetí vozidla do opravy v sobotu od </w:t>
      </w:r>
      <w:r w:rsidR="0012595E">
        <w:t>9</w:t>
      </w:r>
      <w:r w:rsidR="0094357F">
        <w:t xml:space="preserve"> hod. do 12 hod.</w:t>
      </w:r>
      <w:r w:rsidRPr="006A15F1">
        <w:t xml:space="preserve"> </w:t>
      </w:r>
      <w:r w:rsidR="00945082">
        <w:t>a umožnit předání/převzetí vozidla v místě provozovny zhotovitele nepřetržitě 24 hod./den</w:t>
      </w:r>
      <w:r>
        <w:t>,</w:t>
      </w:r>
    </w:p>
    <w:p w:rsidR="0013384D" w:rsidRPr="00FA7C3A" w:rsidRDefault="0013384D" w:rsidP="00FA7C3A">
      <w:pPr>
        <w:pStyle w:val="Nadpis3"/>
        <w:rPr>
          <w:rFonts w:eastAsia="Calibri"/>
        </w:rPr>
      </w:pPr>
      <w:r>
        <w:t xml:space="preserve">udržovat vybavení a zařízení </w:t>
      </w:r>
      <w:r w:rsidR="006B30F1">
        <w:t>provozovny</w:t>
      </w:r>
      <w:r w:rsidR="00A00D92">
        <w:t xml:space="preserve"> (areálu pro opravy vozidel)</w:t>
      </w:r>
      <w:r>
        <w:t xml:space="preserve"> po celou dobu účinnosti této smlouvy,</w:t>
      </w:r>
      <w:r w:rsidRPr="0013384D">
        <w:rPr>
          <w:rFonts w:eastAsia="Calibri"/>
        </w:rPr>
        <w:t xml:space="preserve"> a to min. v uvedeném výčtu a rozsahu</w:t>
      </w:r>
      <w:r w:rsidR="00123916">
        <w:rPr>
          <w:rFonts w:eastAsia="Calibri"/>
        </w:rPr>
        <w:t>.</w:t>
      </w:r>
      <w:r w:rsidR="00123916" w:rsidRPr="00123916">
        <w:rPr>
          <w:rFonts w:eastAsia="Times New Roman"/>
          <w:szCs w:val="20"/>
          <w:lang w:eastAsia="cs-CZ"/>
        </w:rPr>
        <w:t xml:space="preserve"> </w:t>
      </w:r>
      <w:r w:rsidR="00123916" w:rsidRPr="00123916">
        <w:rPr>
          <w:rFonts w:eastAsia="Calibri"/>
        </w:rPr>
        <w:t xml:space="preserve">Vybavením musí být vybavena provozovna jako celek, </w:t>
      </w:r>
      <w:r w:rsidR="00123916">
        <w:rPr>
          <w:rFonts w:eastAsia="Calibri"/>
        </w:rPr>
        <w:t>obje</w:t>
      </w:r>
      <w:r w:rsidR="00123916" w:rsidRPr="00123916">
        <w:rPr>
          <w:rFonts w:eastAsia="Calibri"/>
        </w:rPr>
        <w:t>d</w:t>
      </w:r>
      <w:r w:rsidR="00123916">
        <w:rPr>
          <w:rFonts w:eastAsia="Calibri"/>
        </w:rPr>
        <w:t>n</w:t>
      </w:r>
      <w:r w:rsidR="00123916" w:rsidRPr="00123916">
        <w:rPr>
          <w:rFonts w:eastAsia="Calibri"/>
        </w:rPr>
        <w:t>atel nepřipouští rozmístění vybavení ve více provozovnách. Výčet a rozsah vybavení:</w:t>
      </w:r>
    </w:p>
    <w:p w:rsidR="00C621F6" w:rsidRDefault="00C621F6"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C621F6">
        <w:rPr>
          <w:rFonts w:ascii="Calibri" w:eastAsia="Calibri" w:hAnsi="Calibri" w:cs="Calibri"/>
        </w:rPr>
        <w:t>diagnostika tlumičů</w:t>
      </w:r>
      <w:r w:rsidR="002E57B7">
        <w:rPr>
          <w:rFonts w:ascii="Calibri" w:eastAsia="Calibri" w:hAnsi="Calibri" w:cs="Calibri"/>
        </w:rPr>
        <w:t>, válcová zkušebna brzd</w:t>
      </w:r>
      <w:r>
        <w:rPr>
          <w:rFonts w:ascii="Calibri" w:eastAsia="Calibri" w:hAnsi="Calibri" w:cs="Calibri"/>
        </w:rPr>
        <w:t>,</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 xml:space="preserve">počet zdviží </w:t>
      </w:r>
      <w:r w:rsidR="00C621F6" w:rsidRPr="00C621F6">
        <w:rPr>
          <w:rFonts w:ascii="Calibri" w:eastAsia="Calibri" w:hAnsi="Calibri" w:cs="Calibri"/>
        </w:rPr>
        <w:t xml:space="preserve">s nosností min. </w:t>
      </w:r>
      <w:r w:rsidR="003A7BF5">
        <w:rPr>
          <w:rFonts w:ascii="Calibri" w:eastAsia="Calibri" w:hAnsi="Calibri" w:cs="Calibri"/>
        </w:rPr>
        <w:t>3</w:t>
      </w:r>
      <w:r w:rsidR="00721B1A">
        <w:rPr>
          <w:rFonts w:ascii="Calibri" w:eastAsia="Calibri" w:hAnsi="Calibri" w:cs="Calibri"/>
        </w:rPr>
        <w:t xml:space="preserve"> </w:t>
      </w:r>
      <w:r w:rsidR="003A7BF5">
        <w:rPr>
          <w:rFonts w:ascii="Calibri" w:eastAsia="Calibri" w:hAnsi="Calibri" w:cs="Calibri"/>
        </w:rPr>
        <w:t>5</w:t>
      </w:r>
      <w:r w:rsidR="00C621F6" w:rsidRPr="00C621F6">
        <w:rPr>
          <w:rFonts w:ascii="Calibri" w:eastAsia="Calibri" w:hAnsi="Calibri" w:cs="Calibri"/>
        </w:rPr>
        <w:t xml:space="preserve">00 kg nejméně </w:t>
      </w:r>
      <w:r w:rsidR="00A00D92">
        <w:rPr>
          <w:rFonts w:ascii="Calibri" w:eastAsia="Calibri" w:hAnsi="Calibri" w:cs="Calibri"/>
        </w:rPr>
        <w:t>10</w:t>
      </w:r>
      <w:r w:rsidR="00C621F6" w:rsidRPr="00C621F6">
        <w:rPr>
          <w:rFonts w:ascii="Calibri" w:eastAsia="Calibri" w:hAnsi="Calibri" w:cs="Calibri"/>
        </w:rPr>
        <w:t xml:space="preserve"> ks</w:t>
      </w:r>
      <w:r w:rsidR="001E4409" w:rsidRPr="001E4409">
        <w:rPr>
          <w:rFonts w:eastAsia="Times New Roman" w:cstheme="minorHAnsi"/>
          <w:szCs w:val="20"/>
          <w:lang w:eastAsia="cs-CZ"/>
        </w:rPr>
        <w:t xml:space="preserve"> </w:t>
      </w:r>
      <w:r w:rsidR="001E4409" w:rsidRPr="001E4409">
        <w:rPr>
          <w:rFonts w:ascii="Calibri" w:eastAsia="Calibri" w:hAnsi="Calibri" w:cs="Calibri"/>
        </w:rPr>
        <w:t xml:space="preserve">s nosností </w:t>
      </w:r>
      <w:r w:rsidR="00721B1A">
        <w:rPr>
          <w:rFonts w:ascii="Calibri" w:eastAsia="Calibri" w:hAnsi="Calibri" w:cs="Calibri"/>
        </w:rPr>
        <w:t>min. 5</w:t>
      </w:r>
      <w:r w:rsidR="001E4409" w:rsidRPr="001E4409">
        <w:rPr>
          <w:rFonts w:ascii="Calibri" w:eastAsia="Calibri" w:hAnsi="Calibri" w:cs="Calibri"/>
        </w:rPr>
        <w:t xml:space="preserve"> 000 kg minimálně </w:t>
      </w:r>
      <w:r w:rsidR="003A7BF5">
        <w:rPr>
          <w:rFonts w:ascii="Calibri" w:eastAsia="Calibri" w:hAnsi="Calibri" w:cs="Calibri"/>
        </w:rPr>
        <w:t>7</w:t>
      </w:r>
      <w:r w:rsidR="001E4409" w:rsidRPr="001E4409">
        <w:rPr>
          <w:rFonts w:ascii="Calibri" w:eastAsia="Calibri" w:hAnsi="Calibri" w:cs="Calibri"/>
        </w:rPr>
        <w:t xml:space="preserve"> ks,</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rovnací stolice 1 ks,</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proofErr w:type="spellStart"/>
      <w:r w:rsidRPr="0013384D">
        <w:rPr>
          <w:rFonts w:ascii="Calibri" w:eastAsia="Calibri" w:hAnsi="Calibri" w:cs="Calibri"/>
        </w:rPr>
        <w:t>zouvačka</w:t>
      </w:r>
      <w:proofErr w:type="spellEnd"/>
      <w:r w:rsidRPr="0013384D">
        <w:rPr>
          <w:rFonts w:ascii="Calibri" w:eastAsia="Calibri" w:hAnsi="Calibri" w:cs="Calibri"/>
        </w:rPr>
        <w:t xml:space="preserve"> kol 1 ks,</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 xml:space="preserve">vyvažovačka kol </w:t>
      </w:r>
      <w:r w:rsidR="00B4136F">
        <w:rPr>
          <w:rFonts w:ascii="Calibri" w:eastAsia="Calibri" w:hAnsi="Calibri" w:cs="Calibri"/>
        </w:rPr>
        <w:t xml:space="preserve">s kontrolou zátěže užitkových vozidel </w:t>
      </w:r>
      <w:r w:rsidRPr="0013384D">
        <w:rPr>
          <w:rFonts w:ascii="Calibri" w:eastAsia="Calibri" w:hAnsi="Calibri" w:cs="Calibri"/>
        </w:rPr>
        <w:t>1 ks,</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 xml:space="preserve">plnicí automat autoklimatizací </w:t>
      </w:r>
      <w:r w:rsidR="00A00D92">
        <w:rPr>
          <w:rFonts w:ascii="Calibri" w:eastAsia="Calibri" w:hAnsi="Calibri" w:cs="Calibri"/>
        </w:rPr>
        <w:t>p</w:t>
      </w:r>
      <w:r w:rsidR="00C11393" w:rsidRPr="00C11393">
        <w:rPr>
          <w:rFonts w:ascii="Calibri" w:eastAsia="Calibri" w:hAnsi="Calibri" w:cs="Calibri"/>
        </w:rPr>
        <w:t xml:space="preserve">ro chladiva R134a, R1234yf </w:t>
      </w:r>
      <w:r w:rsidRPr="0013384D">
        <w:rPr>
          <w:rFonts w:ascii="Calibri" w:eastAsia="Calibri" w:hAnsi="Calibri" w:cs="Calibri"/>
        </w:rPr>
        <w:t>včetně detekce poruch a úniků 1 ks,</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odtahové vozidlo pro užitkové vozy 1 ks,</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zařízení pro měření geometrie náprav 1 ks</w:t>
      </w:r>
      <w:r w:rsidR="00173E08">
        <w:rPr>
          <w:rFonts w:ascii="Calibri" w:eastAsia="Calibri" w:hAnsi="Calibri" w:cs="Calibri"/>
        </w:rPr>
        <w:t>, zařízení pro údržbu a opravu chladicí soustavy včetně proplachu chladicího systému</w:t>
      </w:r>
      <w:r w:rsidRPr="0013384D">
        <w:rPr>
          <w:rFonts w:ascii="Calibri" w:eastAsia="Calibri" w:hAnsi="Calibri" w:cs="Calibri"/>
        </w:rPr>
        <w:t>,</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 xml:space="preserve">diagnostický přístroj pro koncernová </w:t>
      </w:r>
      <w:r w:rsidR="00945082">
        <w:rPr>
          <w:rFonts w:ascii="Calibri" w:eastAsia="Calibri" w:hAnsi="Calibri" w:cs="Calibri"/>
        </w:rPr>
        <w:t xml:space="preserve">vozidla </w:t>
      </w:r>
      <w:r w:rsidR="00945082" w:rsidRPr="00945082">
        <w:rPr>
          <w:rFonts w:ascii="Calibri" w:eastAsia="Calibri" w:hAnsi="Calibri" w:cs="Calibri"/>
        </w:rPr>
        <w:t xml:space="preserve">umožňující online komunikaci s výrobcem vozidel </w:t>
      </w:r>
      <w:r w:rsidR="00A00D92" w:rsidRPr="00A00D92">
        <w:rPr>
          <w:rFonts w:ascii="Calibri" w:eastAsia="Calibri" w:hAnsi="Calibri" w:cs="Calibri"/>
        </w:rPr>
        <w:t>VW užitkové vozy a Škoda</w:t>
      </w:r>
      <w:r w:rsidRPr="0013384D">
        <w:rPr>
          <w:rFonts w:ascii="Calibri" w:eastAsia="Calibri" w:hAnsi="Calibri" w:cs="Calibri"/>
        </w:rPr>
        <w:t>,</w:t>
      </w:r>
    </w:p>
    <w:p w:rsidR="0013384D" w:rsidRP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diagnostický přístroj pro diagnostiku mimokoncernových značek vozového parku ZZS</w:t>
      </w:r>
      <w:r w:rsidR="00721B1A">
        <w:rPr>
          <w:rFonts w:ascii="Calibri" w:eastAsia="Calibri" w:hAnsi="Calibri" w:cs="Calibri"/>
        </w:rPr>
        <w:t xml:space="preserve"> </w:t>
      </w:r>
      <w:r w:rsidRPr="0013384D">
        <w:rPr>
          <w:rFonts w:ascii="Calibri" w:eastAsia="Calibri" w:hAnsi="Calibri" w:cs="Calibri"/>
        </w:rPr>
        <w:t>PK</w:t>
      </w:r>
      <w:r w:rsidR="00173E08">
        <w:rPr>
          <w:rFonts w:ascii="Calibri" w:eastAsia="Calibri" w:hAnsi="Calibri" w:cs="Calibri"/>
        </w:rPr>
        <w:t>, 2 ks nabíječka 12V/min. 100A pro udržování napěťového standardu při opravě vozidla</w:t>
      </w:r>
      <w:r w:rsidRPr="0013384D">
        <w:rPr>
          <w:rFonts w:ascii="Calibri" w:eastAsia="Calibri" w:hAnsi="Calibri" w:cs="Calibri"/>
        </w:rPr>
        <w:t>,</w:t>
      </w:r>
    </w:p>
    <w:p w:rsidR="0013384D" w:rsidRDefault="0013384D"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13384D">
        <w:rPr>
          <w:rFonts w:ascii="Calibri" w:eastAsia="Calibri" w:hAnsi="Calibri" w:cs="Calibri"/>
        </w:rPr>
        <w:t>výbava pro výměnu čelních skel</w:t>
      </w:r>
      <w:r w:rsidR="00123916">
        <w:rPr>
          <w:rFonts w:ascii="Calibri" w:eastAsia="Calibri" w:hAnsi="Calibri" w:cs="Calibri"/>
        </w:rPr>
        <w:t xml:space="preserve"> </w:t>
      </w:r>
      <w:r w:rsidR="00194E0B">
        <w:t xml:space="preserve">včetně seřízení </w:t>
      </w:r>
      <w:proofErr w:type="spellStart"/>
      <w:r w:rsidR="00194E0B">
        <w:t>Lane</w:t>
      </w:r>
      <w:proofErr w:type="spellEnd"/>
      <w:r w:rsidR="00194E0B">
        <w:t xml:space="preserve"> </w:t>
      </w:r>
      <w:proofErr w:type="spellStart"/>
      <w:r w:rsidR="00194E0B">
        <w:t>Assist</w:t>
      </w:r>
      <w:proofErr w:type="spellEnd"/>
      <w:r w:rsidR="00194E0B">
        <w:t xml:space="preserve"> a Front </w:t>
      </w:r>
      <w:proofErr w:type="spellStart"/>
      <w:r w:rsidR="00194E0B">
        <w:t>Assist</w:t>
      </w:r>
      <w:proofErr w:type="spellEnd"/>
      <w:r w:rsidR="00123916">
        <w:rPr>
          <w:rFonts w:ascii="Calibri" w:eastAsia="Calibri" w:hAnsi="Calibri" w:cs="Calibri"/>
        </w:rPr>
        <w:t>,</w:t>
      </w:r>
    </w:p>
    <w:p w:rsidR="0059713B" w:rsidRPr="0059713B" w:rsidRDefault="0059713B"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59713B">
        <w:rPr>
          <w:rFonts w:ascii="Calibri" w:eastAsia="Calibri" w:hAnsi="Calibri" w:cs="Calibri"/>
        </w:rPr>
        <w:t xml:space="preserve">přístroj pro návarovou opravu karoserií, umožňující opravu karoserie bez nutnosti demontáže vnitřní ambulantní </w:t>
      </w:r>
      <w:r w:rsidR="00123916">
        <w:rPr>
          <w:rFonts w:ascii="Calibri" w:eastAsia="Calibri" w:hAnsi="Calibri" w:cs="Calibri"/>
        </w:rPr>
        <w:t>zá</w:t>
      </w:r>
      <w:r w:rsidRPr="0059713B">
        <w:rPr>
          <w:rFonts w:ascii="Calibri" w:eastAsia="Calibri" w:hAnsi="Calibri" w:cs="Calibri"/>
        </w:rPr>
        <w:t>stavby</w:t>
      </w:r>
      <w:r w:rsidR="00757489">
        <w:rPr>
          <w:rFonts w:ascii="Calibri" w:eastAsia="Calibri" w:hAnsi="Calibri" w:cs="Calibri"/>
        </w:rPr>
        <w:t>,</w:t>
      </w:r>
    </w:p>
    <w:p w:rsidR="00A00D92" w:rsidRDefault="006F4838" w:rsidP="00542393">
      <w:pPr>
        <w:numPr>
          <w:ilvl w:val="0"/>
          <w:numId w:val="15"/>
        </w:numPr>
        <w:autoSpaceDE w:val="0"/>
        <w:autoSpaceDN w:val="0"/>
        <w:adjustRightInd w:val="0"/>
        <w:spacing w:before="40" w:after="40"/>
        <w:ind w:left="1560" w:hanging="284"/>
        <w:jc w:val="both"/>
        <w:rPr>
          <w:rFonts w:ascii="Calibri" w:eastAsia="Calibri" w:hAnsi="Calibri" w:cs="Calibri"/>
        </w:rPr>
      </w:pPr>
      <w:r>
        <w:rPr>
          <w:rFonts w:ascii="Calibri" w:eastAsia="Calibri" w:hAnsi="Calibri" w:cs="Calibri"/>
        </w:rPr>
        <w:t>4</w:t>
      </w:r>
      <w:r w:rsidR="00A00D92" w:rsidRPr="00A00D92">
        <w:rPr>
          <w:rFonts w:ascii="Calibri" w:eastAsia="Calibri" w:hAnsi="Calibri" w:cs="Calibri"/>
        </w:rPr>
        <w:t xml:space="preserve"> ks parkovací stání pro parkování opravovaných sanitních vozidel. Každé stání bude vybaveno 2</w:t>
      </w:r>
      <w:r w:rsidR="00A00D92">
        <w:rPr>
          <w:rFonts w:ascii="Calibri" w:eastAsia="Calibri" w:hAnsi="Calibri" w:cs="Calibri"/>
        </w:rPr>
        <w:t> </w:t>
      </w:r>
      <w:r w:rsidR="00A00D92" w:rsidRPr="00A00D92">
        <w:rPr>
          <w:rFonts w:ascii="Calibri" w:eastAsia="Calibri" w:hAnsi="Calibri" w:cs="Calibri"/>
        </w:rPr>
        <w:t xml:space="preserve">ks přívodní napájecí kabel 230V pro sanitní vozidla o min délce 10 m (1 ks s koncovkou automatického mžikového systému odpojení </w:t>
      </w:r>
      <w:proofErr w:type="spellStart"/>
      <w:r w:rsidR="00A00D92" w:rsidRPr="00A00D92">
        <w:rPr>
          <w:rFonts w:ascii="Calibri" w:eastAsia="Calibri" w:hAnsi="Calibri" w:cs="Calibri"/>
        </w:rPr>
        <w:t>Rettbox</w:t>
      </w:r>
      <w:proofErr w:type="spellEnd"/>
      <w:r w:rsidR="00A00D92" w:rsidRPr="00A00D92">
        <w:rPr>
          <w:rFonts w:ascii="Calibri" w:eastAsia="Calibri" w:hAnsi="Calibri" w:cs="Calibri"/>
        </w:rPr>
        <w:t>, 1 ks s koncovkou typu Karavan),</w:t>
      </w:r>
    </w:p>
    <w:p w:rsidR="0059713B" w:rsidRDefault="0059713B"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59713B">
        <w:rPr>
          <w:rFonts w:ascii="Calibri" w:eastAsia="Calibri" w:hAnsi="Calibri" w:cs="Calibri"/>
        </w:rPr>
        <w:t>přenosné magnetické značení na boky a záď vozidla s výrazným náp</w:t>
      </w:r>
      <w:r w:rsidR="00A00D92">
        <w:rPr>
          <w:rFonts w:ascii="Calibri" w:eastAsia="Calibri" w:hAnsi="Calibri" w:cs="Calibri"/>
        </w:rPr>
        <w:t xml:space="preserve">isem „TECHNICKÁ JÍZDA“ v počtu </w:t>
      </w:r>
      <w:r w:rsidR="00721B1A">
        <w:rPr>
          <w:rFonts w:ascii="Calibri" w:eastAsia="Calibri" w:hAnsi="Calibri" w:cs="Calibri"/>
        </w:rPr>
        <w:t>2</w:t>
      </w:r>
      <w:r w:rsidR="00A00D92">
        <w:rPr>
          <w:rFonts w:ascii="Calibri" w:eastAsia="Calibri" w:hAnsi="Calibri" w:cs="Calibri"/>
        </w:rPr>
        <w:t>0</w:t>
      </w:r>
      <w:r w:rsidRPr="0059713B">
        <w:rPr>
          <w:rFonts w:ascii="Calibri" w:eastAsia="Calibri" w:hAnsi="Calibri" w:cs="Calibri"/>
        </w:rPr>
        <w:t xml:space="preserve"> ks, pro označení opravovaného sanitního vozidla při jeho přepravě a zkušební jízdě</w:t>
      </w:r>
      <w:r w:rsidR="00757489">
        <w:rPr>
          <w:rFonts w:ascii="Calibri" w:eastAsia="Calibri" w:hAnsi="Calibri" w:cs="Calibri"/>
        </w:rPr>
        <w:t>,</w:t>
      </w:r>
    </w:p>
    <w:p w:rsidR="00A00D92" w:rsidRPr="0013384D" w:rsidRDefault="00A00D92" w:rsidP="00542393">
      <w:pPr>
        <w:numPr>
          <w:ilvl w:val="0"/>
          <w:numId w:val="15"/>
        </w:numPr>
        <w:autoSpaceDE w:val="0"/>
        <w:autoSpaceDN w:val="0"/>
        <w:adjustRightInd w:val="0"/>
        <w:spacing w:before="40" w:after="40"/>
        <w:ind w:left="1560" w:hanging="284"/>
        <w:jc w:val="both"/>
        <w:rPr>
          <w:rFonts w:ascii="Calibri" w:eastAsia="Calibri" w:hAnsi="Calibri" w:cs="Calibri"/>
        </w:rPr>
      </w:pPr>
      <w:r w:rsidRPr="00A00D92">
        <w:rPr>
          <w:rFonts w:ascii="Calibri" w:eastAsia="Calibri" w:hAnsi="Calibri" w:cs="Calibri"/>
        </w:rPr>
        <w:t>12 ks parkovacích stání pro záložní vozidla ZZS</w:t>
      </w:r>
      <w:r w:rsidR="00721B1A">
        <w:rPr>
          <w:rFonts w:ascii="Calibri" w:eastAsia="Calibri" w:hAnsi="Calibri" w:cs="Calibri"/>
        </w:rPr>
        <w:t xml:space="preserve"> </w:t>
      </w:r>
      <w:r w:rsidRPr="00A00D92">
        <w:rPr>
          <w:rFonts w:ascii="Calibri" w:eastAsia="Calibri" w:hAnsi="Calibri" w:cs="Calibri"/>
        </w:rPr>
        <w:t xml:space="preserve">PK </w:t>
      </w:r>
      <w:r w:rsidR="009C244B">
        <w:rPr>
          <w:rFonts w:ascii="Calibri" w:eastAsia="Calibri" w:hAnsi="Calibri" w:cs="Calibri"/>
        </w:rPr>
        <w:t>v uzavřeném, střeženém</w:t>
      </w:r>
      <w:r w:rsidR="009C244B" w:rsidRPr="009C244B">
        <w:rPr>
          <w:rFonts w:ascii="Calibri" w:eastAsia="Calibri" w:hAnsi="Calibri" w:cs="Calibri"/>
        </w:rPr>
        <w:t xml:space="preserve"> a kameram</w:t>
      </w:r>
      <w:r w:rsidR="0012595E">
        <w:rPr>
          <w:rFonts w:ascii="Calibri" w:eastAsia="Calibri" w:hAnsi="Calibri" w:cs="Calibri"/>
        </w:rPr>
        <w:t>i</w:t>
      </w:r>
      <w:r w:rsidR="009C244B" w:rsidRPr="009C244B">
        <w:rPr>
          <w:rFonts w:ascii="Calibri" w:eastAsia="Calibri" w:hAnsi="Calibri" w:cs="Calibri"/>
        </w:rPr>
        <w:t xml:space="preserve"> monitorovan</w:t>
      </w:r>
      <w:r w:rsidR="009C244B">
        <w:rPr>
          <w:rFonts w:ascii="Calibri" w:eastAsia="Calibri" w:hAnsi="Calibri" w:cs="Calibri"/>
        </w:rPr>
        <w:t>ém</w:t>
      </w:r>
      <w:r w:rsidR="009C244B" w:rsidRPr="009C244B">
        <w:rPr>
          <w:rFonts w:ascii="Calibri" w:eastAsia="Calibri" w:hAnsi="Calibri" w:cs="Calibri"/>
        </w:rPr>
        <w:t xml:space="preserve"> (se záznamem)</w:t>
      </w:r>
      <w:r w:rsidR="009C244B">
        <w:rPr>
          <w:rFonts w:ascii="Calibri" w:eastAsia="Calibri" w:hAnsi="Calibri" w:cs="Calibri"/>
        </w:rPr>
        <w:t xml:space="preserve"> areálu,</w:t>
      </w:r>
      <w:r w:rsidR="009C244B" w:rsidRPr="009C244B">
        <w:rPr>
          <w:rFonts w:ascii="Calibri" w:eastAsia="Calibri" w:hAnsi="Calibri" w:cs="Calibri"/>
        </w:rPr>
        <w:t xml:space="preserve"> </w:t>
      </w:r>
      <w:r w:rsidR="009C244B" w:rsidRPr="00BA0FED">
        <w:t>v nočních hodinách bez přístupu cizích osob po celou dobu trvání RS</w:t>
      </w:r>
      <w:r w:rsidR="009C244B">
        <w:rPr>
          <w:rFonts w:ascii="Calibri" w:eastAsia="Calibri" w:hAnsi="Calibri" w:cs="Calibri"/>
        </w:rPr>
        <w:t xml:space="preserve">. Parkovací stání </w:t>
      </w:r>
      <w:r w:rsidRPr="00A00D92">
        <w:rPr>
          <w:rFonts w:ascii="Calibri" w:eastAsia="Calibri" w:hAnsi="Calibri" w:cs="Calibri"/>
        </w:rPr>
        <w:t xml:space="preserve">včetně napájení 12 ks zásuvek 230V s podružným měřením spotřeby el. </w:t>
      </w:r>
      <w:proofErr w:type="gramStart"/>
      <w:r w:rsidRPr="00A00D92">
        <w:rPr>
          <w:rFonts w:ascii="Calibri" w:eastAsia="Calibri" w:hAnsi="Calibri" w:cs="Calibri"/>
        </w:rPr>
        <w:t>en</w:t>
      </w:r>
      <w:r>
        <w:rPr>
          <w:rFonts w:ascii="Calibri" w:eastAsia="Calibri" w:hAnsi="Calibri" w:cs="Calibri"/>
        </w:rPr>
        <w:t>ergie</w:t>
      </w:r>
      <w:proofErr w:type="gramEnd"/>
      <w:r>
        <w:rPr>
          <w:rFonts w:ascii="Calibri" w:eastAsia="Calibri" w:hAnsi="Calibri" w:cs="Calibri"/>
        </w:rPr>
        <w:t xml:space="preserve"> a </w:t>
      </w:r>
      <w:r w:rsidR="009C244B">
        <w:rPr>
          <w:rFonts w:ascii="Calibri" w:eastAsia="Calibri" w:hAnsi="Calibri" w:cs="Calibri"/>
        </w:rPr>
        <w:t>platnou revizní zprávou</w:t>
      </w:r>
      <w:r w:rsidR="00721B1A">
        <w:rPr>
          <w:rFonts w:ascii="Calibri" w:eastAsia="Calibri" w:hAnsi="Calibri" w:cs="Calibri"/>
        </w:rPr>
        <w:t xml:space="preserve">, </w:t>
      </w:r>
      <w:r w:rsidR="00721B1A" w:rsidRPr="00721B1A">
        <w:rPr>
          <w:rFonts w:ascii="Calibri" w:eastAsia="Calibri" w:hAnsi="Calibri" w:cs="Calibri"/>
        </w:rPr>
        <w:t xml:space="preserve">10 ks přívodní napájecí kabel 230V pro sanitní vozidla o min. délce 10 m s koncovkou automatického mžikového odpojení </w:t>
      </w:r>
      <w:proofErr w:type="spellStart"/>
      <w:r w:rsidR="00721B1A" w:rsidRPr="00721B1A">
        <w:rPr>
          <w:rFonts w:ascii="Calibri" w:eastAsia="Calibri" w:hAnsi="Calibri" w:cs="Calibri"/>
        </w:rPr>
        <w:t>Rettbox</w:t>
      </w:r>
      <w:proofErr w:type="spellEnd"/>
      <w:r w:rsidR="00721B1A" w:rsidRPr="00721B1A">
        <w:rPr>
          <w:rFonts w:ascii="Calibri" w:eastAsia="Calibri" w:hAnsi="Calibri" w:cs="Calibri"/>
        </w:rPr>
        <w:t xml:space="preserve">, 2 ks </w:t>
      </w:r>
      <w:r w:rsidR="00721B1A" w:rsidRPr="00721B1A">
        <w:rPr>
          <w:rFonts w:ascii="Calibri" w:eastAsia="Calibri" w:hAnsi="Calibri" w:cs="Calibri"/>
        </w:rPr>
        <w:lastRenderedPageBreak/>
        <w:t>přívodní napájecí kabel 230V pro sanitní vozidla o min. délce 10 m s koncovkou typu Karavan</w:t>
      </w:r>
      <w:r w:rsidR="009C244B">
        <w:rPr>
          <w:rFonts w:ascii="Calibri" w:eastAsia="Calibri" w:hAnsi="Calibri" w:cs="Calibri"/>
        </w:rPr>
        <w:t xml:space="preserve"> a </w:t>
      </w:r>
      <w:r>
        <w:rPr>
          <w:rFonts w:ascii="Calibri" w:eastAsia="Calibri" w:hAnsi="Calibri" w:cs="Calibri"/>
        </w:rPr>
        <w:t>12 ks zakládacích klínů,</w:t>
      </w:r>
    </w:p>
    <w:p w:rsidR="0013384D" w:rsidRPr="0013384D" w:rsidRDefault="0013384D" w:rsidP="00542393">
      <w:pPr>
        <w:numPr>
          <w:ilvl w:val="0"/>
          <w:numId w:val="16"/>
        </w:numPr>
        <w:spacing w:before="40" w:after="40"/>
        <w:ind w:left="1560" w:hanging="284"/>
        <w:jc w:val="both"/>
        <w:rPr>
          <w:rFonts w:ascii="Calibri" w:eastAsia="Calibri" w:hAnsi="Calibri" w:cs="Calibri"/>
          <w:b/>
          <w:i/>
        </w:rPr>
      </w:pPr>
      <w:r w:rsidRPr="0013384D">
        <w:rPr>
          <w:rFonts w:ascii="Calibri" w:eastAsia="Calibri" w:hAnsi="Calibri" w:cs="Calibri"/>
          <w:b/>
          <w:i/>
        </w:rPr>
        <w:t>dílenské přípravky pro:</w:t>
      </w:r>
    </w:p>
    <w:p w:rsidR="0013384D" w:rsidRPr="0013384D" w:rsidRDefault="0013384D" w:rsidP="00542393">
      <w:pPr>
        <w:numPr>
          <w:ilvl w:val="1"/>
          <w:numId w:val="16"/>
        </w:numPr>
        <w:spacing w:before="40" w:after="40"/>
        <w:ind w:left="2062"/>
        <w:jc w:val="both"/>
        <w:rPr>
          <w:rFonts w:ascii="Calibri" w:eastAsia="Calibri" w:hAnsi="Calibri" w:cs="Calibri"/>
        </w:rPr>
      </w:pPr>
      <w:r w:rsidRPr="0013384D">
        <w:rPr>
          <w:rFonts w:ascii="Calibri" w:eastAsia="Calibri" w:hAnsi="Calibri" w:cs="Calibri"/>
        </w:rPr>
        <w:t>demontáž vodního čerpadla T5 2,5 TDI,</w:t>
      </w:r>
    </w:p>
    <w:p w:rsidR="0013384D" w:rsidRPr="0013384D" w:rsidRDefault="0013384D" w:rsidP="00542393">
      <w:pPr>
        <w:numPr>
          <w:ilvl w:val="1"/>
          <w:numId w:val="16"/>
        </w:numPr>
        <w:spacing w:before="40" w:after="40"/>
        <w:ind w:left="2062"/>
        <w:jc w:val="both"/>
        <w:rPr>
          <w:rFonts w:ascii="Calibri" w:eastAsia="Calibri" w:hAnsi="Calibri" w:cs="Calibri"/>
        </w:rPr>
      </w:pPr>
      <w:r w:rsidRPr="0013384D">
        <w:rPr>
          <w:rFonts w:ascii="Calibri" w:eastAsia="Calibri" w:hAnsi="Calibri" w:cs="Calibri"/>
        </w:rPr>
        <w:t xml:space="preserve">nastavení rozvodových kol </w:t>
      </w:r>
      <w:r w:rsidR="00173E08" w:rsidRPr="00173E08">
        <w:rPr>
          <w:rFonts w:ascii="Calibri" w:eastAsia="Calibri" w:hAnsi="Calibri" w:cs="Calibri"/>
        </w:rPr>
        <w:t>pro všechna vozidla provozovaná ZZSPK</w:t>
      </w:r>
      <w:r w:rsidRPr="0013384D">
        <w:rPr>
          <w:rFonts w:ascii="Calibri" w:eastAsia="Calibri" w:hAnsi="Calibri" w:cs="Calibri"/>
        </w:rPr>
        <w:t>,</w:t>
      </w:r>
    </w:p>
    <w:p w:rsidR="0013384D" w:rsidRPr="0013384D" w:rsidRDefault="0013384D" w:rsidP="00542393">
      <w:pPr>
        <w:numPr>
          <w:ilvl w:val="1"/>
          <w:numId w:val="16"/>
        </w:numPr>
        <w:spacing w:before="40" w:after="40"/>
        <w:ind w:left="2062"/>
        <w:jc w:val="both"/>
        <w:rPr>
          <w:rFonts w:ascii="Calibri" w:eastAsia="Calibri" w:hAnsi="Calibri" w:cs="Calibri"/>
        </w:rPr>
      </w:pPr>
      <w:r w:rsidRPr="0013384D">
        <w:rPr>
          <w:rFonts w:ascii="Calibri" w:eastAsia="Calibri" w:hAnsi="Calibri" w:cs="Calibri"/>
        </w:rPr>
        <w:t>montáž vstřikovačů PD T5,</w:t>
      </w:r>
    </w:p>
    <w:p w:rsidR="0013384D" w:rsidRPr="0013384D" w:rsidRDefault="0013384D" w:rsidP="00542393">
      <w:pPr>
        <w:numPr>
          <w:ilvl w:val="1"/>
          <w:numId w:val="16"/>
        </w:numPr>
        <w:spacing w:before="40" w:after="40"/>
        <w:ind w:left="2062"/>
        <w:jc w:val="both"/>
        <w:rPr>
          <w:rFonts w:ascii="Calibri" w:eastAsia="Calibri" w:hAnsi="Calibri" w:cs="Calibri"/>
        </w:rPr>
      </w:pPr>
      <w:r w:rsidRPr="0013384D">
        <w:rPr>
          <w:rFonts w:ascii="Calibri" w:eastAsia="Calibri" w:hAnsi="Calibri" w:cs="Calibri"/>
        </w:rPr>
        <w:t>nastavení motoru,</w:t>
      </w:r>
    </w:p>
    <w:p w:rsidR="0013384D" w:rsidRPr="0013384D" w:rsidRDefault="0013384D" w:rsidP="00542393">
      <w:pPr>
        <w:numPr>
          <w:ilvl w:val="1"/>
          <w:numId w:val="16"/>
        </w:numPr>
        <w:spacing w:before="40" w:after="40"/>
        <w:ind w:left="2062"/>
        <w:jc w:val="both"/>
        <w:rPr>
          <w:rFonts w:ascii="Calibri" w:eastAsia="Calibri" w:hAnsi="Calibri" w:cs="Calibri"/>
        </w:rPr>
      </w:pPr>
      <w:r w:rsidRPr="0013384D">
        <w:rPr>
          <w:rFonts w:ascii="Calibri" w:eastAsia="Calibri" w:hAnsi="Calibri" w:cs="Calibri"/>
        </w:rPr>
        <w:t>demontáž nábojů kol bez nutnosti demontáže ramen z vozu,</w:t>
      </w:r>
    </w:p>
    <w:p w:rsidR="0013384D" w:rsidRDefault="0013384D" w:rsidP="00542393">
      <w:pPr>
        <w:numPr>
          <w:ilvl w:val="1"/>
          <w:numId w:val="16"/>
        </w:numPr>
        <w:spacing w:before="40" w:after="40"/>
        <w:ind w:left="2062"/>
        <w:jc w:val="both"/>
        <w:rPr>
          <w:rFonts w:ascii="Calibri" w:eastAsia="Calibri" w:hAnsi="Calibri" w:cs="Calibri"/>
        </w:rPr>
      </w:pPr>
      <w:r w:rsidRPr="0013384D">
        <w:rPr>
          <w:rFonts w:ascii="Calibri" w:eastAsia="Calibri" w:hAnsi="Calibri" w:cs="Calibri"/>
        </w:rPr>
        <w:t>montáž SAC spojek,</w:t>
      </w:r>
    </w:p>
    <w:p w:rsidR="0013384D" w:rsidRPr="0013384D" w:rsidRDefault="0013384D" w:rsidP="00542393">
      <w:pPr>
        <w:numPr>
          <w:ilvl w:val="1"/>
          <w:numId w:val="16"/>
        </w:numPr>
        <w:spacing w:before="40" w:after="40"/>
        <w:ind w:left="2062"/>
        <w:jc w:val="both"/>
        <w:rPr>
          <w:rFonts w:ascii="Calibri" w:eastAsia="Calibri" w:hAnsi="Calibri" w:cs="Calibri"/>
        </w:rPr>
      </w:pPr>
      <w:r w:rsidRPr="0013384D">
        <w:rPr>
          <w:rFonts w:ascii="Calibri" w:eastAsia="Calibri" w:hAnsi="Calibri" w:cs="Calibri"/>
        </w:rPr>
        <w:t xml:space="preserve">zařízení pro kontrolu </w:t>
      </w:r>
      <w:proofErr w:type="spellStart"/>
      <w:r w:rsidRPr="0013384D">
        <w:rPr>
          <w:rFonts w:ascii="Calibri" w:eastAsia="Calibri" w:hAnsi="Calibri" w:cs="Calibri"/>
        </w:rPr>
        <w:t>házivosti</w:t>
      </w:r>
      <w:proofErr w:type="spellEnd"/>
      <w:r w:rsidRPr="0013384D">
        <w:rPr>
          <w:rFonts w:ascii="Calibri" w:eastAsia="Calibri" w:hAnsi="Calibri" w:cs="Calibri"/>
        </w:rPr>
        <w:t xml:space="preserve"> kardanových hřídelí a poloos.</w:t>
      </w:r>
      <w:r>
        <w:t xml:space="preserve"> </w:t>
      </w:r>
    </w:p>
    <w:p w:rsidR="00C621F6" w:rsidRDefault="00C621F6" w:rsidP="00FB6A04">
      <w:pPr>
        <w:pStyle w:val="Nadpis3"/>
      </w:pPr>
      <w:r>
        <w:t>mít k dispozici vlastní klempírnu,</w:t>
      </w:r>
    </w:p>
    <w:p w:rsidR="0057267F" w:rsidRPr="0057267F" w:rsidRDefault="003E65CC" w:rsidP="0057267F">
      <w:pPr>
        <w:pStyle w:val="Nadpis3"/>
      </w:pPr>
      <w:r w:rsidRPr="00F13C4D">
        <w:t>mít k</w:t>
      </w:r>
      <w:r w:rsidR="00F13C4D" w:rsidRPr="00F13C4D">
        <w:t> dispozici vlastní autolakovnu</w:t>
      </w:r>
      <w:r w:rsidRPr="00F13C4D">
        <w:t>,</w:t>
      </w:r>
      <w:r w:rsidR="00EF3615">
        <w:t xml:space="preserve"> / mít k dispozici lakovnu u poddodavatele na základě smlouvy s dohodnutým přednostním</w:t>
      </w:r>
      <w:r w:rsidR="00EF3615" w:rsidRPr="0057267F">
        <w:t xml:space="preserve"> </w:t>
      </w:r>
      <w:proofErr w:type="spellStart"/>
      <w:r w:rsidR="00EF3615" w:rsidRPr="0057267F">
        <w:t>lakovaní</w:t>
      </w:r>
      <w:r w:rsidR="00EF3615">
        <w:t>m</w:t>
      </w:r>
      <w:proofErr w:type="spellEnd"/>
      <w:r w:rsidR="00EF3615" w:rsidRPr="0057267F">
        <w:t xml:space="preserve"> vozidel zadavatele</w:t>
      </w:r>
      <w:r w:rsidR="00EF3615">
        <w:t xml:space="preserve">. </w:t>
      </w:r>
      <w:r w:rsidR="00EF3615" w:rsidRPr="0057267F">
        <w:t xml:space="preserve">Transport vozidel do externí lakovny bude zajištěn výhradně prostřednictvím odtahového vozidla dodavatele. Dodržování podmínky přepravy vozidel </w:t>
      </w:r>
      <w:r w:rsidR="00EF3615">
        <w:t>bude předmětem kontroly servisu, (dodavatel zvolí 1 z možností),</w:t>
      </w:r>
    </w:p>
    <w:p w:rsidR="00C11393" w:rsidRDefault="00C11393" w:rsidP="00FB6A04">
      <w:pPr>
        <w:pStyle w:val="Nadpis3"/>
      </w:pPr>
      <w:r w:rsidRPr="00C11393">
        <w:t xml:space="preserve">po celou dobu trvání </w:t>
      </w:r>
      <w:r>
        <w:t>této smlouvy bude</w:t>
      </w:r>
      <w:r w:rsidRPr="00C11393">
        <w:t xml:space="preserve"> </w:t>
      </w:r>
      <w:r>
        <w:t>mít</w:t>
      </w:r>
      <w:r w:rsidRPr="00C11393">
        <w:t xml:space="preserve"> zaji</w:t>
      </w:r>
      <w:r>
        <w:t>š</w:t>
      </w:r>
      <w:r w:rsidRPr="00C11393">
        <w:t>t</w:t>
      </w:r>
      <w:r>
        <w:t>ěn</w:t>
      </w:r>
      <w:r w:rsidRPr="00C11393">
        <w:t xml:space="preserve"> uzavřený</w:t>
      </w:r>
      <w:r w:rsidR="009C244B">
        <w:t>,</w:t>
      </w:r>
      <w:r w:rsidR="009C244B" w:rsidRPr="009C244B">
        <w:rPr>
          <w:rFonts w:eastAsiaTheme="minorHAnsi" w:cstheme="minorBidi"/>
          <w:bCs w:val="0"/>
          <w:i w:val="0"/>
        </w:rPr>
        <w:t xml:space="preserve"> </w:t>
      </w:r>
      <w:r w:rsidR="009C244B" w:rsidRPr="009C244B">
        <w:t>střežený a kameram</w:t>
      </w:r>
      <w:r w:rsidR="0012595E">
        <w:t>i</w:t>
      </w:r>
      <w:r w:rsidR="009C244B" w:rsidRPr="009C244B">
        <w:t xml:space="preserve"> monitorovaný (se záznamem)</w:t>
      </w:r>
      <w:r w:rsidRPr="00C11393">
        <w:t xml:space="preserve"> areál</w:t>
      </w:r>
      <w:r w:rsidR="009C244B">
        <w:t>,</w:t>
      </w:r>
      <w:r w:rsidRPr="00C11393">
        <w:t xml:space="preserve"> umožňující parkování opravovaných sanitních vozidel v nočních hodinách bez přístupu cizích osob</w:t>
      </w:r>
      <w:r>
        <w:t>,</w:t>
      </w:r>
    </w:p>
    <w:p w:rsidR="00C621F6" w:rsidRDefault="00C621F6" w:rsidP="00FB6A04">
      <w:pPr>
        <w:pStyle w:val="Nadpis3"/>
      </w:pPr>
      <w:r>
        <w:t xml:space="preserve">být po celou dobu účinnosti smlouvy smluvním </w:t>
      </w:r>
      <w:r w:rsidR="00DB7B68">
        <w:t xml:space="preserve">servisním </w:t>
      </w:r>
      <w:r>
        <w:t xml:space="preserve">partnerem pojišťovny Kooperativa pojišťovna, a.s., </w:t>
      </w:r>
      <w:proofErr w:type="spellStart"/>
      <w:r>
        <w:t>Vienna</w:t>
      </w:r>
      <w:proofErr w:type="spellEnd"/>
      <w:r>
        <w:t xml:space="preserve"> </w:t>
      </w:r>
      <w:proofErr w:type="spellStart"/>
      <w:r>
        <w:t>Insurance</w:t>
      </w:r>
      <w:proofErr w:type="spellEnd"/>
      <w:r>
        <w:t xml:space="preserve"> Group,</w:t>
      </w:r>
    </w:p>
    <w:p w:rsidR="003A7A63" w:rsidRDefault="003A7A63" w:rsidP="00FB6A04">
      <w:pPr>
        <w:pStyle w:val="Nadpis3"/>
      </w:pPr>
      <w:r>
        <w:t xml:space="preserve">mít uzavřeno pojištění odpovědnosti za škodu způsobenou při opravě v minimální výši plnění </w:t>
      </w:r>
      <w:r w:rsidR="006F4838">
        <w:t>6</w:t>
      </w:r>
      <w:r w:rsidR="00356B97">
        <w:t xml:space="preserve"> </w:t>
      </w:r>
      <w:r>
        <w:t xml:space="preserve">mil. Kč po celou dobu </w:t>
      </w:r>
      <w:r w:rsidR="0041000D">
        <w:t>účinnosti</w:t>
      </w:r>
      <w:r w:rsidR="00AA48E2">
        <w:t xml:space="preserve"> této smlouvy,</w:t>
      </w:r>
    </w:p>
    <w:p w:rsidR="009013B4" w:rsidRDefault="00AA48E2" w:rsidP="004B4AA0">
      <w:pPr>
        <w:pStyle w:val="Nadpis3"/>
      </w:pPr>
      <w:r w:rsidRPr="00AA48E2">
        <w:t xml:space="preserve">mít uzavřeno pojištění odpovědnosti za škodu způsobenou třetím osobám výkonem své činnosti v souvislosti s plněním této VZ v minimální výši plnění </w:t>
      </w:r>
      <w:r w:rsidR="00B4136F">
        <w:t>10</w:t>
      </w:r>
      <w:r w:rsidRPr="00AA48E2">
        <w:t xml:space="preserve"> mil. Kč po celou dobu účinnosti této </w:t>
      </w:r>
      <w:r w:rsidR="00746580">
        <w:t>smlouvy</w:t>
      </w:r>
      <w:r w:rsidR="009013B4">
        <w:t>,</w:t>
      </w:r>
    </w:p>
    <w:p w:rsidR="00123916" w:rsidRDefault="009013B4" w:rsidP="004B4AA0">
      <w:pPr>
        <w:pStyle w:val="Nadpis3"/>
      </w:pPr>
      <w:r w:rsidRPr="009013B4">
        <w:t>po převzetí vozidla do opravy zajistit dobíjení akumulátorů opravovaného vozidla a předejít tak jejich degradaci. Po každé opravě předá dodavatel spolu s vozidlem diagnostický výpis, ze kterého bude patrný stav nabití všech akumulátorů vozidla. Pro napájení akumulátorů může dodavatel využít systému napájení akumulátorů, který je integrovaný ve vozidle. Tato služba nebude nijak zpoplatněna</w:t>
      </w:r>
      <w:r w:rsidR="00123916">
        <w:t>,</w:t>
      </w:r>
    </w:p>
    <w:p w:rsidR="00123916" w:rsidRDefault="000B2F13" w:rsidP="004B4AA0">
      <w:pPr>
        <w:pStyle w:val="Nadpis3"/>
      </w:pPr>
      <w:r>
        <w:t>p</w:t>
      </w:r>
      <w:r w:rsidR="00123916" w:rsidRPr="009013B4">
        <w:t>o každé opravě předá dodavatel spolu s vozidlem diagnostický výpis</w:t>
      </w:r>
      <w:r w:rsidR="00123916">
        <w:t xml:space="preserve"> závad</w:t>
      </w:r>
      <w:r w:rsidR="00123916" w:rsidRPr="009013B4">
        <w:t xml:space="preserve">, ze kterého bude patrný stav </w:t>
      </w:r>
      <w:r>
        <w:t>paměti závad vozidla</w:t>
      </w:r>
      <w:r w:rsidR="00123916">
        <w:t>,</w:t>
      </w:r>
    </w:p>
    <w:p w:rsidR="00B56C8D" w:rsidRDefault="000B2F13" w:rsidP="004B4AA0">
      <w:pPr>
        <w:pStyle w:val="Nadpis3"/>
      </w:pPr>
      <w:r>
        <w:t>z</w:t>
      </w:r>
      <w:r w:rsidR="00123916">
        <w:t xml:space="preserve">hotovitel je povinen </w:t>
      </w:r>
      <w:r w:rsidR="002B0D09">
        <w:t>vést elektronickou</w:t>
      </w:r>
      <w:r w:rsidR="00123916">
        <w:t xml:space="preserve"> evid</w:t>
      </w:r>
      <w:r w:rsidR="002B0D09">
        <w:t>enci</w:t>
      </w:r>
      <w:r w:rsidR="00123916">
        <w:t xml:space="preserve"> vešker</w:t>
      </w:r>
      <w:r w:rsidR="002B0D09">
        <w:t>ých</w:t>
      </w:r>
      <w:r w:rsidR="00123916">
        <w:t xml:space="preserve"> servisní</w:t>
      </w:r>
      <w:r w:rsidR="002B0D09">
        <w:t>ch</w:t>
      </w:r>
      <w:r w:rsidR="00123916">
        <w:t xml:space="preserve"> úkon</w:t>
      </w:r>
      <w:r w:rsidR="002B0D09">
        <w:t>ů</w:t>
      </w:r>
      <w:r w:rsidR="00123916">
        <w:t xml:space="preserve"> u každého vozidla zvlášť. </w:t>
      </w:r>
      <w:r w:rsidR="002B0D09">
        <w:t>E</w:t>
      </w:r>
      <w:r w:rsidR="00123916">
        <w:t>videnci</w:t>
      </w:r>
      <w:r w:rsidR="002B0D09">
        <w:t xml:space="preserve"> musí kdykoliv předložit případ</w:t>
      </w:r>
      <w:r>
        <w:t>n</w:t>
      </w:r>
      <w:r w:rsidR="002B0D09">
        <w:t>ě předat zástupci objednatele</w:t>
      </w:r>
      <w:r w:rsidR="00B56C8D">
        <w:t>,</w:t>
      </w:r>
      <w:r w:rsidR="00AF6C6D">
        <w:t xml:space="preserve"> tímto není zrušena povinnost vést elektronickou servisní knížku vozidla včetně zápisu histo</w:t>
      </w:r>
      <w:r w:rsidR="0012595E">
        <w:t>r</w:t>
      </w:r>
      <w:r w:rsidR="00AF6C6D">
        <w:t xml:space="preserve">ie oprav v evidenci výrobce vozidla VW užitkové vozy a Škoda,  </w:t>
      </w:r>
    </w:p>
    <w:p w:rsidR="00FA7C3A" w:rsidRDefault="00B56C8D" w:rsidP="00B56C8D">
      <w:pPr>
        <w:pStyle w:val="Nadpis3"/>
      </w:pPr>
      <w:r w:rsidRPr="00B56C8D">
        <w:t xml:space="preserve">Při opravě referentského vozidla (vyznačena v tabulce) zadavatel </w:t>
      </w:r>
      <w:r w:rsidR="006F4838">
        <w:t xml:space="preserve">může </w:t>
      </w:r>
      <w:r w:rsidRPr="00B56C8D">
        <w:t>požad</w:t>
      </w:r>
      <w:r w:rsidR="006F4838">
        <w:t>ovat</w:t>
      </w:r>
      <w:r w:rsidRPr="00B56C8D">
        <w:t xml:space="preserve"> po dobu opravy zdarma zapůjčení náhradního vozidla. Náhradní vozidlo musí mít srovnatelné technické parametry jako servisované vozidlo a musí být havarijně pojištěno s maximální spoluúčastí 5 000,- Kč. Náklady na spotřebované pa</w:t>
      </w:r>
      <w:r>
        <w:t>livo náhradního vozidla uhradí objedna</w:t>
      </w:r>
      <w:r w:rsidRPr="00B56C8D">
        <w:t>tel. V případě odtahu nepojízd</w:t>
      </w:r>
      <w:r>
        <w:t>ného referentského vozidla objedn</w:t>
      </w:r>
      <w:r w:rsidRPr="00B56C8D">
        <w:t>atel může požadovat přistavení náhradního vozidla do místa poruchy refer</w:t>
      </w:r>
      <w:r>
        <w:t>entského vozidla. Zástupce objedn</w:t>
      </w:r>
      <w:r w:rsidRPr="00B56C8D">
        <w:t>atele bude v objednávce opravy, nebo odt</w:t>
      </w:r>
      <w:r>
        <w:t>ahu referentského vozidla informovat zhotovi</w:t>
      </w:r>
      <w:r w:rsidRPr="00B56C8D">
        <w:t>tele, zda bude požadovat přistavení náhradního vozidla či nikoliv</w:t>
      </w:r>
      <w:r w:rsidR="00FA7C3A">
        <w:t>,</w:t>
      </w:r>
    </w:p>
    <w:p w:rsidR="00841593" w:rsidRDefault="00FA7C3A" w:rsidP="00FA7C3A">
      <w:pPr>
        <w:pStyle w:val="Nadpis3"/>
      </w:pPr>
      <w:r>
        <w:lastRenderedPageBreak/>
        <w:t>zhotovitel je povinen umožni</w:t>
      </w:r>
      <w:r w:rsidR="00841593">
        <w:t>t kontrolu opravovaných vozidel,</w:t>
      </w:r>
      <w:r>
        <w:t xml:space="preserve"> </w:t>
      </w:r>
      <w:r w:rsidR="00B57AB1">
        <w:t xml:space="preserve">minimálního </w:t>
      </w:r>
      <w:r>
        <w:t>počtu náhradních dílů</w:t>
      </w:r>
      <w:r w:rsidR="0057267F">
        <w:t>, způsobu přepravy vozidel do externí lakovny</w:t>
      </w:r>
      <w:r w:rsidR="001F6C72">
        <w:t>, přístupu do servisní databáze úprav vozidel VW užitkové vozy</w:t>
      </w:r>
      <w:r w:rsidR="00841593">
        <w:t xml:space="preserve"> a dokladů o proškolení zaměstnanců</w:t>
      </w:r>
      <w:r>
        <w:t xml:space="preserve"> zástupcem (zástupci) obje</w:t>
      </w:r>
      <w:r w:rsidR="0012595E">
        <w:t>d</w:t>
      </w:r>
      <w:r>
        <w:t xml:space="preserve">natele. V případě stagnace opravárenských prací na vozidle (vozidlech), nedostatečného množství náhradních dílů, </w:t>
      </w:r>
      <w:r w:rsidR="00841593">
        <w:t xml:space="preserve">nebo neúplnosti dokladů </w:t>
      </w:r>
      <w:r>
        <w:t>provede zástupce objednatele zápis o kontrole</w:t>
      </w:r>
      <w:r w:rsidR="00A24E7B">
        <w:t>,</w:t>
      </w:r>
      <w:r>
        <w:t xml:space="preserve"> na základě kterého bude vypočtena sankce</w:t>
      </w:r>
      <w:r w:rsidR="00841593">
        <w:t>.</w:t>
      </w:r>
    </w:p>
    <w:p w:rsidR="00841593" w:rsidRDefault="00841593" w:rsidP="00841593">
      <w:pPr>
        <w:pStyle w:val="Nadpis3"/>
      </w:pPr>
      <w:r>
        <w:t>z</w:t>
      </w:r>
      <w:r w:rsidRPr="00841593">
        <w:t>hotovitel</w:t>
      </w:r>
      <w:r>
        <w:t xml:space="preserve"> je povinen udržovat v platnosti následující podklady prokazující odbornost svých zaměstnanců:</w:t>
      </w:r>
    </w:p>
    <w:p w:rsidR="00841593" w:rsidRDefault="00841593" w:rsidP="00356B97">
      <w:pPr>
        <w:pStyle w:val="Nadpis3"/>
        <w:numPr>
          <w:ilvl w:val="0"/>
          <w:numId w:val="25"/>
        </w:numPr>
      </w:pPr>
      <w:r>
        <w:t>Osvědčení o proškolení dle Nařízení vlády č. 194/2022 Sb., popřípadě dle Vyhlášky č. 50/1978 Sb. minimálně u dvou zaměstnanců.</w:t>
      </w:r>
    </w:p>
    <w:p w:rsidR="00841593" w:rsidRDefault="00841593" w:rsidP="00356B97">
      <w:pPr>
        <w:pStyle w:val="Nadpis3"/>
        <w:numPr>
          <w:ilvl w:val="0"/>
          <w:numId w:val="25"/>
        </w:numPr>
      </w:pPr>
      <w:r>
        <w:t>Osvědčení výrobce o způsobilosti k montáži a základnímu servisu světelných a zvukových výstražných zařízení minimálně u dvou zaměstnanců.</w:t>
      </w:r>
    </w:p>
    <w:p w:rsidR="00841593" w:rsidRDefault="00841593" w:rsidP="00356B97">
      <w:pPr>
        <w:pStyle w:val="Nadpis3"/>
        <w:numPr>
          <w:ilvl w:val="0"/>
          <w:numId w:val="25"/>
        </w:numPr>
      </w:pPr>
      <w:r>
        <w:t>Osvědčení o proškolení v opravách pohonného ústrojí (motor, spojka, převodovka, pohon 4x4) ze strany výrobců vozidel VW užitkové vozy a Škoda u všech technických zaměstnanců.</w:t>
      </w:r>
    </w:p>
    <w:p w:rsidR="003A7BF5" w:rsidRDefault="00841593" w:rsidP="003A7BF5">
      <w:pPr>
        <w:pStyle w:val="Nadpis3"/>
        <w:numPr>
          <w:ilvl w:val="0"/>
          <w:numId w:val="25"/>
        </w:numPr>
      </w:pPr>
      <w:r>
        <w:t>Osvědčení o proškolení v opravách podvozkových skupin (tlumiče, geometrie náprav) ze strany výrobců vozidel VW užitkové vozy a Škoda u všech technických zaměstnanců</w:t>
      </w:r>
      <w:r w:rsidR="003A7BF5">
        <w:t>.</w:t>
      </w:r>
    </w:p>
    <w:p w:rsidR="003A7BF5" w:rsidRDefault="003A7BF5" w:rsidP="003A7BF5">
      <w:pPr>
        <w:pStyle w:val="Nadpis3"/>
        <w:numPr>
          <w:ilvl w:val="0"/>
          <w:numId w:val="25"/>
        </w:numPr>
      </w:pPr>
      <w:r w:rsidRPr="00413E3B">
        <w:t xml:space="preserve">Osvědčení o proškolení v opravách </w:t>
      </w:r>
      <w:r>
        <w:t>karoserie</w:t>
      </w:r>
      <w:r w:rsidRPr="00413E3B">
        <w:t xml:space="preserve"> ze strany výrobců vozidel VW užitkové vozy a Škoda</w:t>
      </w:r>
      <w:r>
        <w:t xml:space="preserve"> u min. dvou technických zaměstnanců.</w:t>
      </w:r>
    </w:p>
    <w:p w:rsidR="003A7BF5" w:rsidRDefault="003A7BF5" w:rsidP="003A7BF5">
      <w:pPr>
        <w:pStyle w:val="Nadpis3"/>
        <w:numPr>
          <w:ilvl w:val="0"/>
          <w:numId w:val="25"/>
        </w:numPr>
      </w:pPr>
      <w:r w:rsidRPr="003A7BF5">
        <w:t>Osvědčení o proškolení v provádění diagnostických zásahů ze strany výrobců vozidel VW užitkové vozy a Škoda u min. dvou technických zaměstnanců</w:t>
      </w:r>
      <w:r>
        <w:t>.</w:t>
      </w:r>
    </w:p>
    <w:p w:rsidR="003A7BF5" w:rsidRPr="003A7BF5" w:rsidRDefault="003A7BF5" w:rsidP="003A7BF5">
      <w:pPr>
        <w:pStyle w:val="Nadpis3"/>
        <w:numPr>
          <w:ilvl w:val="0"/>
          <w:numId w:val="25"/>
        </w:numPr>
      </w:pPr>
      <w:r w:rsidRPr="003A7BF5">
        <w:t>Řidičský průkaz pro skupinu vozidel C min. u odpovědné osoby pro řešení oprav vozidel VW užitkové vozy a min. 3 technických zaměstnanců</w:t>
      </w:r>
      <w:r w:rsidR="00841593">
        <w:t>.</w:t>
      </w:r>
    </w:p>
    <w:p w:rsidR="00841593" w:rsidRDefault="00841593" w:rsidP="00356B97">
      <w:pPr>
        <w:pStyle w:val="Nadpis3"/>
        <w:numPr>
          <w:ilvl w:val="0"/>
          <w:numId w:val="25"/>
        </w:numPr>
      </w:pPr>
      <w:r>
        <w:t xml:space="preserve">doklad o proškolení min. tří techniků výrobcem sanitní </w:t>
      </w:r>
      <w:r w:rsidR="00AC2B20">
        <w:t>z</w:t>
      </w:r>
      <w:r>
        <w:t>ástavby vozidel ZZS</w:t>
      </w:r>
      <w:r w:rsidR="00721B1A">
        <w:t xml:space="preserve"> </w:t>
      </w:r>
      <w:r>
        <w:t xml:space="preserve">PK (SICAR s.r.o. nebo FD Servis Praha s.r.o.) z důvodu případné opravy vozidla v 1. stupni výroby v místě napojení </w:t>
      </w:r>
      <w:r w:rsidR="00AC2B20">
        <w:t>z</w:t>
      </w:r>
      <w:r>
        <w:t xml:space="preserve">ástavby k vozidlu. Dodavatel musí být schopen odstranit případnou závadu, která bude souviset s technickým propojením vozidla v 1. stupni výroby se sanitní zástavbou. Vzhledem k propojení sanitní </w:t>
      </w:r>
      <w:r w:rsidR="00AC2B20">
        <w:t>z</w:t>
      </w:r>
      <w:r>
        <w:t xml:space="preserve">ástavby s vozidlem v 1. stupni výroby musí být technici dodavatele schopni </w:t>
      </w:r>
      <w:r w:rsidR="00AC2B20">
        <w:t>z</w:t>
      </w:r>
      <w:r>
        <w:t>ástavby vozidel ovládat a posuzovat jejich funkčnost v návaznosti na předešlé opravy těchto vozidel.</w:t>
      </w:r>
    </w:p>
    <w:p w:rsidR="001F6C72" w:rsidRPr="000854B2" w:rsidRDefault="001F6C72" w:rsidP="00EF3615">
      <w:pPr>
        <w:pStyle w:val="Odstavecseseznamem"/>
        <w:numPr>
          <w:ilvl w:val="0"/>
          <w:numId w:val="25"/>
        </w:numPr>
        <w:autoSpaceDE w:val="0"/>
        <w:autoSpaceDN w:val="0"/>
        <w:adjustRightInd w:val="0"/>
        <w:spacing w:before="60" w:after="0"/>
        <w:jc w:val="both"/>
        <w:rPr>
          <w:i/>
        </w:rPr>
      </w:pPr>
      <w:r w:rsidRPr="000854B2">
        <w:rPr>
          <w:i/>
        </w:rPr>
        <w:t>doklad o přístupu do servisní databáze úprav vozidel VW užitkové vozy.</w:t>
      </w:r>
    </w:p>
    <w:p w:rsidR="00AA48E2" w:rsidRDefault="00841593" w:rsidP="00356B97">
      <w:pPr>
        <w:pStyle w:val="Nadpis3"/>
        <w:numPr>
          <w:ilvl w:val="0"/>
          <w:numId w:val="25"/>
        </w:numPr>
      </w:pPr>
      <w:r>
        <w:t>doklad o proškolení min. tří techniků v ovládání všech typů sanitních vozidel RZP a RV, které se bude konat v sídle zadavatele. Proškolení provede pověřený zaměstnanec zadavatele</w:t>
      </w:r>
      <w:r w:rsidR="00746580">
        <w:t>.</w:t>
      </w:r>
    </w:p>
    <w:p w:rsidR="00D44D2C" w:rsidRPr="0020050C" w:rsidRDefault="0020050C" w:rsidP="0020050C">
      <w:pPr>
        <w:pStyle w:val="Nadpis2"/>
      </w:pPr>
      <w:r>
        <w:t>Objedna</w:t>
      </w:r>
      <w:r w:rsidR="00B348BC" w:rsidRPr="0020050C">
        <w:t>tel se zavazuje</w:t>
      </w:r>
      <w:r w:rsidR="00B40AD5" w:rsidRPr="0020050C">
        <w:t>:</w:t>
      </w:r>
    </w:p>
    <w:p w:rsidR="00B348BC" w:rsidRPr="0020050C" w:rsidRDefault="00560E0B" w:rsidP="00FB6A04">
      <w:pPr>
        <w:pStyle w:val="Nadpis3"/>
      </w:pPr>
      <w:r w:rsidRPr="0020050C">
        <w:t xml:space="preserve">připravit a </w:t>
      </w:r>
      <w:r w:rsidR="00B348BC" w:rsidRPr="0020050C">
        <w:t>přistavit vozidlo určené k opravě v</w:t>
      </w:r>
      <w:r w:rsidR="00E67E41">
        <w:t> sídle objedna</w:t>
      </w:r>
      <w:r w:rsidR="00B348BC" w:rsidRPr="0020050C">
        <w:t>tele k</w:t>
      </w:r>
      <w:r w:rsidR="00E67E41">
        <w:t> </w:t>
      </w:r>
      <w:r w:rsidR="00B348BC" w:rsidRPr="0020050C">
        <w:t>převzetí</w:t>
      </w:r>
      <w:r w:rsidR="00E67E41">
        <w:t>,</w:t>
      </w:r>
    </w:p>
    <w:p w:rsidR="00560E0B" w:rsidRPr="0020050C" w:rsidRDefault="00560E0B" w:rsidP="00FB6A04">
      <w:pPr>
        <w:pStyle w:val="Nadpis3"/>
      </w:pPr>
      <w:r w:rsidRPr="0020050C">
        <w:t>sez</w:t>
      </w:r>
      <w:r w:rsidR="008E3629" w:rsidRPr="0020050C">
        <w:t>námit zhotovitele s jinými</w:t>
      </w:r>
      <w:r w:rsidRPr="0020050C">
        <w:t xml:space="preserve"> škodami na vozidle</w:t>
      </w:r>
      <w:r w:rsidR="00E67E41">
        <w:t>,</w:t>
      </w:r>
    </w:p>
    <w:p w:rsidR="00B348BC" w:rsidRPr="0020050C" w:rsidRDefault="00B348BC" w:rsidP="00FB6A04">
      <w:pPr>
        <w:pStyle w:val="Nadpis3"/>
      </w:pPr>
      <w:r w:rsidRPr="0020050C">
        <w:t xml:space="preserve">v případě </w:t>
      </w:r>
      <w:r w:rsidR="00560E0B" w:rsidRPr="0020050C">
        <w:t xml:space="preserve">odtahu </w:t>
      </w:r>
      <w:r w:rsidRPr="0020050C">
        <w:t>vozidla neprodleně sdělit zhoto</w:t>
      </w:r>
      <w:r w:rsidR="00E67E41">
        <w:t>v</w:t>
      </w:r>
      <w:r w:rsidRPr="0020050C">
        <w:t>iteli místo kde se nepojízdné vozidlo nachází</w:t>
      </w:r>
      <w:r w:rsidR="00E67E41">
        <w:t>,</w:t>
      </w:r>
    </w:p>
    <w:p w:rsidR="00B513F0" w:rsidRDefault="00560E0B" w:rsidP="00FB6A04">
      <w:pPr>
        <w:pStyle w:val="Nadpis3"/>
      </w:pPr>
      <w:r w:rsidRPr="0020050C">
        <w:t>řádně a ve stanovených termínech hradit faktury za provedené opravy zhotoviteli</w:t>
      </w:r>
      <w:r w:rsidR="00B513F0">
        <w:t>,</w:t>
      </w:r>
    </w:p>
    <w:p w:rsidR="00560E0B" w:rsidRPr="0020050C" w:rsidRDefault="00B513F0" w:rsidP="00FB6A04">
      <w:pPr>
        <w:pStyle w:val="Nadpis3"/>
      </w:pPr>
      <w:r>
        <w:t xml:space="preserve">kontrolovat činnost zhotovitele dle bodu </w:t>
      </w:r>
      <w:proofErr w:type="gramStart"/>
      <w:r>
        <w:t>3.1.26</w:t>
      </w:r>
      <w:proofErr w:type="gramEnd"/>
      <w:r w:rsidR="00EF3615">
        <w:t xml:space="preserve"> a platnost dokladů dle bodu 3.1.27</w:t>
      </w:r>
      <w:r>
        <w:t xml:space="preserve"> této smlouvy</w:t>
      </w:r>
      <w:r w:rsidR="00E67E41">
        <w:t>.</w:t>
      </w:r>
    </w:p>
    <w:p w:rsidR="00D44D2C" w:rsidRPr="0020050C" w:rsidRDefault="00D44D2C" w:rsidP="00E67E41">
      <w:pPr>
        <w:pStyle w:val="Nadpis1"/>
      </w:pPr>
      <w:r w:rsidRPr="0020050C">
        <w:lastRenderedPageBreak/>
        <w:t>Cena za služby a platební podmínky</w:t>
      </w:r>
    </w:p>
    <w:p w:rsidR="00D44D2C" w:rsidRPr="0020050C" w:rsidRDefault="00D44D2C" w:rsidP="00AC6D9C">
      <w:pPr>
        <w:pStyle w:val="Nadpis2"/>
        <w:keepNext/>
      </w:pPr>
      <w:r w:rsidRPr="0020050C">
        <w:t>Zhotovi</w:t>
      </w:r>
      <w:r w:rsidR="00E67E41">
        <w:t xml:space="preserve">tel bude fakturovat jednotlivé </w:t>
      </w:r>
      <w:r w:rsidRPr="0020050C">
        <w:t>opravy</w:t>
      </w:r>
      <w:r w:rsidR="00E67E41">
        <w:t xml:space="preserve"> podle skutečně provedené práce, a to</w:t>
      </w:r>
      <w:r w:rsidRPr="0020050C">
        <w:t xml:space="preserve"> v těchto </w:t>
      </w:r>
      <w:r w:rsidR="00051139">
        <w:t>kategoriích</w:t>
      </w:r>
      <w:r w:rsidRPr="0020050C">
        <w:t>:</w:t>
      </w:r>
    </w:p>
    <w:tbl>
      <w:tblPr>
        <w:tblW w:w="963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1843"/>
        <w:gridCol w:w="1842"/>
      </w:tblGrid>
      <w:tr w:rsidR="00E67E41" w:rsidRPr="00E67E41" w:rsidTr="00A00D92">
        <w:trPr>
          <w:trHeight w:val="227"/>
        </w:trPr>
        <w:tc>
          <w:tcPr>
            <w:tcW w:w="5954" w:type="dxa"/>
            <w:shd w:val="clear" w:color="auto" w:fill="auto"/>
            <w:vAlign w:val="center"/>
            <w:hideMark/>
          </w:tcPr>
          <w:p w:rsidR="00E67E41" w:rsidRPr="00E67E41" w:rsidRDefault="00E67E41" w:rsidP="009136CF">
            <w:pPr>
              <w:keepNext/>
              <w:spacing w:before="60" w:after="60" w:line="240" w:lineRule="auto"/>
              <w:rPr>
                <w:rFonts w:ascii="Calibri" w:eastAsia="Times New Roman" w:hAnsi="Calibri" w:cs="Calibri"/>
                <w:b/>
                <w:i/>
                <w:color w:val="000000"/>
                <w:szCs w:val="20"/>
                <w:lang w:eastAsia="cs-CZ"/>
              </w:rPr>
            </w:pPr>
            <w:r w:rsidRPr="00E67E41">
              <w:rPr>
                <w:rFonts w:ascii="Calibri" w:eastAsia="Times New Roman" w:hAnsi="Calibri" w:cs="Calibri"/>
                <w:b/>
                <w:i/>
                <w:color w:val="000000"/>
                <w:szCs w:val="20"/>
                <w:lang w:eastAsia="cs-CZ"/>
              </w:rPr>
              <w:t>Popis</w:t>
            </w:r>
          </w:p>
        </w:tc>
        <w:tc>
          <w:tcPr>
            <w:tcW w:w="1843" w:type="dxa"/>
            <w:shd w:val="clear" w:color="auto" w:fill="auto"/>
            <w:noWrap/>
            <w:vAlign w:val="center"/>
            <w:hideMark/>
          </w:tcPr>
          <w:p w:rsidR="00E67E41" w:rsidRPr="00E67E41" w:rsidRDefault="00E67E41" w:rsidP="009136CF">
            <w:pPr>
              <w:keepNext/>
              <w:spacing w:before="60" w:after="60" w:line="240" w:lineRule="auto"/>
              <w:jc w:val="center"/>
              <w:rPr>
                <w:rFonts w:ascii="Calibri" w:eastAsia="Times New Roman" w:hAnsi="Calibri" w:cs="Calibri"/>
                <w:b/>
                <w:i/>
                <w:color w:val="000000"/>
                <w:szCs w:val="20"/>
                <w:lang w:eastAsia="cs-CZ"/>
              </w:rPr>
            </w:pPr>
            <w:r w:rsidRPr="00E67E41">
              <w:rPr>
                <w:rFonts w:ascii="Calibri" w:eastAsia="Times New Roman" w:hAnsi="Calibri" w:cs="Calibri"/>
                <w:b/>
                <w:i/>
                <w:color w:val="000000"/>
                <w:szCs w:val="20"/>
                <w:lang w:eastAsia="cs-CZ"/>
              </w:rPr>
              <w:t>Sazba bez DPH</w:t>
            </w:r>
          </w:p>
        </w:tc>
        <w:tc>
          <w:tcPr>
            <w:tcW w:w="1842" w:type="dxa"/>
            <w:shd w:val="clear" w:color="auto" w:fill="auto"/>
            <w:noWrap/>
            <w:vAlign w:val="center"/>
            <w:hideMark/>
          </w:tcPr>
          <w:p w:rsidR="00E67E41" w:rsidRPr="00E67E41" w:rsidRDefault="00E67E41" w:rsidP="009136CF">
            <w:pPr>
              <w:keepNext/>
              <w:spacing w:before="60" w:after="60" w:line="240" w:lineRule="auto"/>
              <w:jc w:val="center"/>
              <w:rPr>
                <w:rFonts w:ascii="Calibri" w:eastAsia="Times New Roman" w:hAnsi="Calibri" w:cs="Calibri"/>
                <w:b/>
                <w:i/>
                <w:color w:val="000000"/>
                <w:szCs w:val="20"/>
                <w:lang w:eastAsia="cs-CZ"/>
              </w:rPr>
            </w:pPr>
            <w:r w:rsidRPr="00E67E41">
              <w:rPr>
                <w:rFonts w:ascii="Calibri" w:eastAsia="Times New Roman" w:hAnsi="Calibri" w:cs="Calibri"/>
                <w:b/>
                <w:i/>
                <w:color w:val="000000"/>
                <w:szCs w:val="20"/>
                <w:lang w:eastAsia="cs-CZ"/>
              </w:rPr>
              <w:t>Sazba vč. DPH</w:t>
            </w:r>
          </w:p>
        </w:tc>
      </w:tr>
      <w:tr w:rsidR="00746580" w:rsidRPr="00E67E41" w:rsidTr="00A00D92">
        <w:trPr>
          <w:trHeight w:val="227"/>
        </w:trPr>
        <w:tc>
          <w:tcPr>
            <w:tcW w:w="5954" w:type="dxa"/>
            <w:shd w:val="clear" w:color="auto" w:fill="auto"/>
            <w:vAlign w:val="center"/>
          </w:tcPr>
          <w:p w:rsidR="00746580" w:rsidRPr="003E65CC" w:rsidRDefault="00746580" w:rsidP="00A00D92">
            <w:pPr>
              <w:spacing w:before="60" w:after="60" w:line="240" w:lineRule="auto"/>
              <w:rPr>
                <w:b/>
                <w:bCs/>
                <w:i/>
                <w:iCs/>
              </w:rPr>
            </w:pPr>
            <w:r w:rsidRPr="003E65CC">
              <w:t>Cena mechanické práce za hodinu</w:t>
            </w:r>
            <w:r w:rsidR="00CE616A" w:rsidRPr="003E65CC">
              <w:t xml:space="preserve"> pro vozidla VW </w:t>
            </w:r>
            <w:r w:rsidR="00A00D92">
              <w:t>užitkové vozy</w:t>
            </w:r>
          </w:p>
        </w:tc>
        <w:tc>
          <w:tcPr>
            <w:tcW w:w="1843" w:type="dxa"/>
            <w:shd w:val="clear" w:color="auto" w:fill="auto"/>
            <w:noWrap/>
            <w:vAlign w:val="center"/>
            <w:hideMark/>
          </w:tcPr>
          <w:p w:rsidR="00746580" w:rsidRPr="00E67E41" w:rsidRDefault="00746580" w:rsidP="009136CF">
            <w:pPr>
              <w:spacing w:before="60" w:after="60" w:line="240" w:lineRule="auto"/>
              <w:jc w:val="right"/>
              <w:rPr>
                <w:rFonts w:ascii="Calibri" w:eastAsia="Times New Roman" w:hAnsi="Calibri" w:cs="Calibri"/>
                <w:color w:val="000000"/>
                <w:szCs w:val="20"/>
                <w:lang w:eastAsia="cs-CZ"/>
              </w:rPr>
            </w:pPr>
            <w:r w:rsidRPr="00E67E41">
              <w:rPr>
                <w:rFonts w:ascii="Calibri" w:eastAsia="Times New Roman" w:hAnsi="Calibri" w:cs="Calibri"/>
                <w:color w:val="000000"/>
                <w:szCs w:val="20"/>
                <w:lang w:eastAsia="cs-CZ"/>
              </w:rPr>
              <w:t> </w:t>
            </w:r>
            <w:r w:rsidRPr="00E67E41">
              <w:rPr>
                <w:rFonts w:ascii="Calibri" w:eastAsia="Times New Roman" w:hAnsi="Calibri" w:cs="Calibri"/>
                <w:b/>
                <w:color w:val="FF0000"/>
                <w:szCs w:val="20"/>
                <w:lang w:eastAsia="cs-CZ"/>
              </w:rPr>
              <w:t>DOPLNIT</w:t>
            </w:r>
            <w:r>
              <w:rPr>
                <w:rFonts w:ascii="Calibri" w:eastAsia="Times New Roman" w:hAnsi="Calibri" w:cs="Calibri"/>
                <w:color w:val="000000"/>
                <w:szCs w:val="20"/>
                <w:lang w:eastAsia="cs-CZ"/>
              </w:rPr>
              <w:t xml:space="preserve"> Kč</w:t>
            </w:r>
          </w:p>
        </w:tc>
        <w:tc>
          <w:tcPr>
            <w:tcW w:w="1842" w:type="dxa"/>
            <w:shd w:val="clear" w:color="auto" w:fill="auto"/>
            <w:noWrap/>
            <w:vAlign w:val="center"/>
            <w:hideMark/>
          </w:tcPr>
          <w:p w:rsidR="00746580" w:rsidRDefault="00746580" w:rsidP="009136CF">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CE616A" w:rsidRPr="00E67E41" w:rsidTr="00A00D92">
        <w:trPr>
          <w:trHeight w:val="227"/>
        </w:trPr>
        <w:tc>
          <w:tcPr>
            <w:tcW w:w="5954" w:type="dxa"/>
            <w:shd w:val="clear" w:color="auto" w:fill="auto"/>
            <w:vAlign w:val="center"/>
          </w:tcPr>
          <w:p w:rsidR="00CE616A" w:rsidRPr="003E65CC" w:rsidRDefault="00CE616A" w:rsidP="009136CF">
            <w:pPr>
              <w:spacing w:before="60" w:after="60" w:line="240" w:lineRule="auto"/>
            </w:pPr>
            <w:r w:rsidRPr="003E65CC">
              <w:t>Cena mechanické práce za hodinu pro vozidla Škoda</w:t>
            </w:r>
          </w:p>
        </w:tc>
        <w:tc>
          <w:tcPr>
            <w:tcW w:w="1843" w:type="dxa"/>
            <w:shd w:val="clear" w:color="auto" w:fill="auto"/>
            <w:noWrap/>
            <w:vAlign w:val="center"/>
          </w:tcPr>
          <w:p w:rsidR="00CE616A" w:rsidRDefault="00CE616A" w:rsidP="00F66FF3">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tcPr>
          <w:p w:rsidR="00CE616A" w:rsidRDefault="00CE616A" w:rsidP="00F66FF3">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CE616A" w:rsidRPr="00E67E41" w:rsidTr="00A00D92">
        <w:trPr>
          <w:trHeight w:val="227"/>
        </w:trPr>
        <w:tc>
          <w:tcPr>
            <w:tcW w:w="5954" w:type="dxa"/>
            <w:shd w:val="clear" w:color="auto" w:fill="auto"/>
            <w:vAlign w:val="center"/>
          </w:tcPr>
          <w:p w:rsidR="00CE616A" w:rsidRPr="003E65CC" w:rsidRDefault="00CE616A" w:rsidP="00CE616A">
            <w:pPr>
              <w:spacing w:before="60" w:after="60" w:line="240" w:lineRule="auto"/>
              <w:rPr>
                <w:b/>
                <w:bCs/>
                <w:i/>
                <w:iCs/>
              </w:rPr>
            </w:pPr>
            <w:r w:rsidRPr="003E65CC">
              <w:t xml:space="preserve">Cena klempířské práce za hodinu pro vozidla VW </w:t>
            </w:r>
            <w:r w:rsidR="00A00D92">
              <w:t>užitkové vozy</w:t>
            </w:r>
          </w:p>
        </w:tc>
        <w:tc>
          <w:tcPr>
            <w:tcW w:w="1843" w:type="dxa"/>
            <w:shd w:val="clear" w:color="auto" w:fill="auto"/>
            <w:noWrap/>
            <w:vAlign w:val="center"/>
            <w:hideMark/>
          </w:tcPr>
          <w:p w:rsidR="00CE616A" w:rsidRDefault="00CE616A" w:rsidP="009136CF">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hideMark/>
          </w:tcPr>
          <w:p w:rsidR="00CE616A" w:rsidRDefault="00CE616A" w:rsidP="009136CF">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CE616A" w:rsidRPr="00E67E41" w:rsidTr="00A00D92">
        <w:trPr>
          <w:trHeight w:val="227"/>
        </w:trPr>
        <w:tc>
          <w:tcPr>
            <w:tcW w:w="5954" w:type="dxa"/>
            <w:shd w:val="clear" w:color="auto" w:fill="auto"/>
            <w:vAlign w:val="center"/>
          </w:tcPr>
          <w:p w:rsidR="00CE616A" w:rsidRPr="003E65CC" w:rsidRDefault="00CE616A" w:rsidP="00CE616A">
            <w:pPr>
              <w:spacing w:before="60" w:after="60" w:line="240" w:lineRule="auto"/>
            </w:pPr>
            <w:r w:rsidRPr="003E65CC">
              <w:t>Cena klempířské práce za hodinu pro vozidla Škoda</w:t>
            </w:r>
          </w:p>
        </w:tc>
        <w:tc>
          <w:tcPr>
            <w:tcW w:w="1843" w:type="dxa"/>
            <w:shd w:val="clear" w:color="auto" w:fill="auto"/>
            <w:noWrap/>
            <w:vAlign w:val="center"/>
          </w:tcPr>
          <w:p w:rsidR="00CE616A" w:rsidRDefault="00CE616A" w:rsidP="00F66FF3">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tcPr>
          <w:p w:rsidR="00CE616A" w:rsidRDefault="00CE616A" w:rsidP="00F66FF3">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CE616A" w:rsidRPr="00E67E41" w:rsidTr="00A00D92">
        <w:trPr>
          <w:trHeight w:val="227"/>
        </w:trPr>
        <w:tc>
          <w:tcPr>
            <w:tcW w:w="5954" w:type="dxa"/>
            <w:shd w:val="clear" w:color="auto" w:fill="auto"/>
            <w:vAlign w:val="center"/>
          </w:tcPr>
          <w:p w:rsidR="00CE616A" w:rsidRPr="003E65CC" w:rsidRDefault="00CE616A" w:rsidP="009136CF">
            <w:pPr>
              <w:spacing w:before="60" w:after="60" w:line="240" w:lineRule="auto"/>
              <w:rPr>
                <w:b/>
                <w:bCs/>
                <w:i/>
                <w:iCs/>
              </w:rPr>
            </w:pPr>
            <w:r w:rsidRPr="003E65CC">
              <w:t>Cena elektromechanické práce za hodinu pro všechna vozidla</w:t>
            </w:r>
          </w:p>
        </w:tc>
        <w:tc>
          <w:tcPr>
            <w:tcW w:w="1843" w:type="dxa"/>
            <w:shd w:val="clear" w:color="auto" w:fill="auto"/>
            <w:noWrap/>
            <w:vAlign w:val="center"/>
            <w:hideMark/>
          </w:tcPr>
          <w:p w:rsidR="00CE616A" w:rsidRDefault="00CE616A" w:rsidP="009136CF">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hideMark/>
          </w:tcPr>
          <w:p w:rsidR="00CE616A" w:rsidRDefault="00CE616A" w:rsidP="009136CF">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CE616A" w:rsidRPr="00E67E41" w:rsidTr="00A00D92">
        <w:trPr>
          <w:trHeight w:val="227"/>
        </w:trPr>
        <w:tc>
          <w:tcPr>
            <w:tcW w:w="5954" w:type="dxa"/>
            <w:shd w:val="clear" w:color="auto" w:fill="auto"/>
            <w:vAlign w:val="center"/>
          </w:tcPr>
          <w:p w:rsidR="00CE616A" w:rsidRPr="003E65CC" w:rsidRDefault="00CE616A" w:rsidP="00CE616A">
            <w:pPr>
              <w:spacing w:before="60" w:after="60" w:line="240" w:lineRule="auto"/>
              <w:rPr>
                <w:bCs/>
                <w:iCs/>
              </w:rPr>
            </w:pPr>
            <w:r w:rsidRPr="003E65CC">
              <w:rPr>
                <w:bCs/>
                <w:iCs/>
              </w:rPr>
              <w:t>Cena mechanické práce za hodinu pro ostatní vozidla</w:t>
            </w:r>
          </w:p>
        </w:tc>
        <w:tc>
          <w:tcPr>
            <w:tcW w:w="1843" w:type="dxa"/>
            <w:shd w:val="clear" w:color="auto" w:fill="auto"/>
            <w:noWrap/>
            <w:vAlign w:val="center"/>
            <w:hideMark/>
          </w:tcPr>
          <w:p w:rsidR="00CE616A" w:rsidRDefault="00CE616A" w:rsidP="009136CF">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hideMark/>
          </w:tcPr>
          <w:p w:rsidR="00CE616A" w:rsidRDefault="00CE616A" w:rsidP="009136CF">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CE616A" w:rsidRPr="00E67E41" w:rsidTr="00A00D92">
        <w:trPr>
          <w:trHeight w:val="227"/>
        </w:trPr>
        <w:tc>
          <w:tcPr>
            <w:tcW w:w="5954" w:type="dxa"/>
            <w:shd w:val="clear" w:color="auto" w:fill="auto"/>
            <w:vAlign w:val="center"/>
          </w:tcPr>
          <w:p w:rsidR="00CE616A" w:rsidRPr="00746580" w:rsidRDefault="00A00D92" w:rsidP="009136CF">
            <w:pPr>
              <w:spacing w:before="60" w:after="60" w:line="240" w:lineRule="auto"/>
            </w:pPr>
            <w:r w:rsidRPr="002916A1">
              <w:rPr>
                <w:bCs/>
                <w:iCs/>
              </w:rPr>
              <w:t>Cena auto</w:t>
            </w:r>
            <w:r w:rsidR="0012595E">
              <w:rPr>
                <w:bCs/>
                <w:iCs/>
              </w:rPr>
              <w:t xml:space="preserve"> </w:t>
            </w:r>
            <w:r w:rsidRPr="002916A1">
              <w:rPr>
                <w:bCs/>
                <w:iCs/>
              </w:rPr>
              <w:t>lakýrnické práce za hodinu pro všechna vozidla</w:t>
            </w:r>
          </w:p>
        </w:tc>
        <w:tc>
          <w:tcPr>
            <w:tcW w:w="1843" w:type="dxa"/>
            <w:shd w:val="clear" w:color="auto" w:fill="auto"/>
            <w:noWrap/>
            <w:vAlign w:val="center"/>
            <w:hideMark/>
          </w:tcPr>
          <w:p w:rsidR="00CE616A" w:rsidRDefault="00CE616A" w:rsidP="009136CF">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hideMark/>
          </w:tcPr>
          <w:p w:rsidR="00CE616A" w:rsidRDefault="00CE616A" w:rsidP="009136CF">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746580" w:rsidRDefault="00A00D92" w:rsidP="009136CF">
            <w:pPr>
              <w:spacing w:before="60" w:after="60" w:line="240" w:lineRule="auto"/>
            </w:pPr>
            <w:r w:rsidRPr="00CE616A">
              <w:t>Cena paketu náhradní díly</w:t>
            </w:r>
          </w:p>
        </w:tc>
        <w:tc>
          <w:tcPr>
            <w:tcW w:w="1843" w:type="dxa"/>
            <w:shd w:val="clear" w:color="auto" w:fill="auto"/>
            <w:noWrap/>
            <w:vAlign w:val="center"/>
            <w:hideMark/>
          </w:tcPr>
          <w:p w:rsidR="00A00D92" w:rsidRDefault="00A00D92" w:rsidP="009136CF">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hideMark/>
          </w:tcPr>
          <w:p w:rsidR="00A00D92" w:rsidRDefault="00A00D92" w:rsidP="009136CF">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504261">
            <w:pPr>
              <w:numPr>
                <w:ilvl w:val="0"/>
                <w:numId w:val="21"/>
              </w:numPr>
              <w:spacing w:before="20" w:after="20" w:line="240" w:lineRule="auto"/>
              <w:rPr>
                <w:i/>
                <w:sz w:val="20"/>
              </w:rPr>
            </w:pPr>
            <w:r>
              <w:rPr>
                <w:i/>
                <w:sz w:val="20"/>
              </w:rPr>
              <w:t>Cena</w:t>
            </w:r>
            <w:r w:rsidR="00A00D92" w:rsidRPr="003E65CC">
              <w:rPr>
                <w:i/>
                <w:sz w:val="20"/>
              </w:rPr>
              <w:t xml:space="preserve"> za 1 litr originálního motorového oleje ve specifikaci </w:t>
            </w:r>
            <w:r w:rsidR="0012595E" w:rsidRPr="0012595E">
              <w:rPr>
                <w:i/>
                <w:sz w:val="20"/>
              </w:rPr>
              <w:t>LONG LIFE 5W30 (0W30) VW 504.00/507.00 a LONG LIFE 0W20 VW 508.00/509.00, čísla produktů S55545M2, GS6</w:t>
            </w:r>
            <w:r w:rsidR="00B4136F">
              <w:rPr>
                <w:i/>
                <w:sz w:val="20"/>
              </w:rPr>
              <w:t>5</w:t>
            </w:r>
            <w:r w:rsidR="0012595E" w:rsidRPr="0012595E">
              <w:rPr>
                <w:i/>
                <w:sz w:val="20"/>
              </w:rPr>
              <w:t>577M2</w:t>
            </w:r>
          </w:p>
        </w:tc>
        <w:tc>
          <w:tcPr>
            <w:tcW w:w="1843" w:type="dxa"/>
            <w:shd w:val="clear" w:color="auto" w:fill="auto"/>
            <w:noWrap/>
            <w:vAlign w:val="center"/>
          </w:tcPr>
          <w:p w:rsidR="00A00D92" w:rsidRPr="003E65CC" w:rsidRDefault="00A00D92" w:rsidP="00F66FF3">
            <w:pPr>
              <w:spacing w:before="60" w:after="6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60" w:after="6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A00D92" w:rsidP="00504261">
            <w:pPr>
              <w:numPr>
                <w:ilvl w:val="0"/>
                <w:numId w:val="21"/>
              </w:numPr>
              <w:spacing w:before="20" w:after="20" w:line="240" w:lineRule="auto"/>
              <w:rPr>
                <w:i/>
                <w:sz w:val="20"/>
              </w:rPr>
            </w:pPr>
            <w:r w:rsidRPr="003E65CC">
              <w:rPr>
                <w:i/>
                <w:sz w:val="20"/>
              </w:rPr>
              <w:t>Cen</w:t>
            </w:r>
            <w:r w:rsidR="00504261">
              <w:rPr>
                <w:i/>
                <w:sz w:val="20"/>
              </w:rPr>
              <w:t>a</w:t>
            </w:r>
            <w:r w:rsidRPr="003E65CC">
              <w:rPr>
                <w:i/>
                <w:sz w:val="20"/>
              </w:rPr>
              <w:t xml:space="preserve"> za 1 ks balení brzdové destičky č. 7E0698151</w:t>
            </w:r>
            <w:r w:rsidR="00827CD0">
              <w:rPr>
                <w:i/>
                <w:sz w:val="20"/>
              </w:rPr>
              <w:t>D</w:t>
            </w:r>
            <w:r w:rsidRPr="003E65CC">
              <w:rPr>
                <w:i/>
                <w:sz w:val="20"/>
              </w:rPr>
              <w:t>.</w:t>
            </w:r>
          </w:p>
        </w:tc>
        <w:tc>
          <w:tcPr>
            <w:tcW w:w="1843" w:type="dxa"/>
            <w:shd w:val="clear" w:color="auto" w:fill="auto"/>
            <w:noWrap/>
            <w:vAlign w:val="center"/>
          </w:tcPr>
          <w:p w:rsidR="00A00D92" w:rsidRPr="003E65CC" w:rsidRDefault="00A00D92" w:rsidP="003E65CC">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3E65CC">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3E65CC">
            <w:pPr>
              <w:numPr>
                <w:ilvl w:val="0"/>
                <w:numId w:val="21"/>
              </w:numPr>
              <w:spacing w:before="20" w:after="20" w:line="240" w:lineRule="auto"/>
              <w:rPr>
                <w:i/>
                <w:sz w:val="20"/>
              </w:rPr>
            </w:pPr>
            <w:r>
              <w:rPr>
                <w:i/>
                <w:sz w:val="20"/>
              </w:rPr>
              <w:t>Cena</w:t>
            </w:r>
            <w:r w:rsidR="00A00D92" w:rsidRPr="003E65CC">
              <w:rPr>
                <w:i/>
                <w:sz w:val="20"/>
              </w:rPr>
              <w:t xml:space="preserve"> za 1 ks brzdový kotouč č. 7E0615301F.</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0655A4">
            <w:pPr>
              <w:numPr>
                <w:ilvl w:val="0"/>
                <w:numId w:val="21"/>
              </w:numPr>
              <w:spacing w:before="20" w:after="20" w:line="240" w:lineRule="auto"/>
              <w:rPr>
                <w:i/>
                <w:sz w:val="20"/>
              </w:rPr>
            </w:pPr>
            <w:r>
              <w:rPr>
                <w:i/>
                <w:sz w:val="20"/>
              </w:rPr>
              <w:t>Cena</w:t>
            </w:r>
            <w:r w:rsidR="00A00D92" w:rsidRPr="003E65CC">
              <w:rPr>
                <w:i/>
                <w:sz w:val="20"/>
              </w:rPr>
              <w:t xml:space="preserve"> za 1 ks balení brzdové destičky č. 1K0698151</w:t>
            </w:r>
            <w:r w:rsidR="000655A4">
              <w:rPr>
                <w:i/>
                <w:sz w:val="20"/>
              </w:rPr>
              <w:t>N</w:t>
            </w:r>
            <w:r w:rsidR="00A00D92" w:rsidRPr="003E65CC">
              <w:rPr>
                <w:i/>
                <w:sz w:val="20"/>
              </w:rPr>
              <w:t>.</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3E65CC">
            <w:pPr>
              <w:numPr>
                <w:ilvl w:val="0"/>
                <w:numId w:val="21"/>
              </w:numPr>
              <w:spacing w:before="20" w:after="20" w:line="240" w:lineRule="auto"/>
              <w:rPr>
                <w:i/>
                <w:sz w:val="20"/>
              </w:rPr>
            </w:pPr>
            <w:r>
              <w:rPr>
                <w:i/>
                <w:sz w:val="20"/>
              </w:rPr>
              <w:t>Cena</w:t>
            </w:r>
            <w:r w:rsidR="00A00D92" w:rsidRPr="003E65CC">
              <w:rPr>
                <w:i/>
                <w:sz w:val="20"/>
              </w:rPr>
              <w:t xml:space="preserve"> za 1 ks brzdový kotouč č. 1K0615301AS</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3E65CC">
            <w:pPr>
              <w:numPr>
                <w:ilvl w:val="0"/>
                <w:numId w:val="21"/>
              </w:numPr>
              <w:spacing w:before="20" w:after="20" w:line="240" w:lineRule="auto"/>
              <w:rPr>
                <w:i/>
                <w:sz w:val="20"/>
              </w:rPr>
            </w:pPr>
            <w:r>
              <w:rPr>
                <w:i/>
                <w:sz w:val="20"/>
              </w:rPr>
              <w:t>Cena</w:t>
            </w:r>
            <w:r w:rsidR="00A00D92" w:rsidRPr="003E65CC">
              <w:rPr>
                <w:i/>
                <w:sz w:val="20"/>
              </w:rPr>
              <w:t xml:space="preserve"> za 1 ks balení brzdové destičky č. 8V0698151</w:t>
            </w:r>
            <w:r w:rsidR="000655A4">
              <w:rPr>
                <w:i/>
                <w:sz w:val="20"/>
              </w:rPr>
              <w:t>S</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3E65CC">
            <w:pPr>
              <w:numPr>
                <w:ilvl w:val="0"/>
                <w:numId w:val="21"/>
              </w:numPr>
              <w:spacing w:before="20" w:after="20" w:line="240" w:lineRule="auto"/>
              <w:rPr>
                <w:i/>
                <w:sz w:val="20"/>
              </w:rPr>
            </w:pPr>
            <w:r>
              <w:rPr>
                <w:i/>
                <w:sz w:val="20"/>
              </w:rPr>
              <w:t>Cena</w:t>
            </w:r>
            <w:r w:rsidR="00A00D92" w:rsidRPr="003E65CC">
              <w:rPr>
                <w:i/>
                <w:sz w:val="20"/>
              </w:rPr>
              <w:t xml:space="preserve"> za 1 </w:t>
            </w:r>
            <w:r>
              <w:rPr>
                <w:i/>
                <w:sz w:val="20"/>
              </w:rPr>
              <w:t>ks brzdový kotouč č. 5Q0615301H</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0655A4">
            <w:pPr>
              <w:numPr>
                <w:ilvl w:val="0"/>
                <w:numId w:val="21"/>
              </w:numPr>
              <w:spacing w:before="20" w:after="20" w:line="240" w:lineRule="auto"/>
              <w:rPr>
                <w:i/>
                <w:sz w:val="20"/>
              </w:rPr>
            </w:pPr>
            <w:r>
              <w:rPr>
                <w:i/>
                <w:sz w:val="20"/>
              </w:rPr>
              <w:t>Cena</w:t>
            </w:r>
            <w:r w:rsidR="00A00D92" w:rsidRPr="003E65CC">
              <w:rPr>
                <w:i/>
                <w:sz w:val="20"/>
              </w:rPr>
              <w:t xml:space="preserve"> za 1 ks balení brzdové destičky č. 5K0698451</w:t>
            </w:r>
            <w:r w:rsidR="000655A4">
              <w:rPr>
                <w:i/>
                <w:sz w:val="20"/>
              </w:rPr>
              <w:t>D</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3E65CC">
            <w:pPr>
              <w:numPr>
                <w:ilvl w:val="0"/>
                <w:numId w:val="21"/>
              </w:numPr>
              <w:spacing w:before="20" w:after="20" w:line="240" w:lineRule="auto"/>
              <w:rPr>
                <w:i/>
                <w:sz w:val="20"/>
              </w:rPr>
            </w:pPr>
            <w:r>
              <w:rPr>
                <w:i/>
                <w:sz w:val="20"/>
              </w:rPr>
              <w:t>Cena</w:t>
            </w:r>
            <w:r w:rsidR="00A00D92" w:rsidRPr="003E65CC">
              <w:rPr>
                <w:i/>
                <w:sz w:val="20"/>
              </w:rPr>
              <w:t xml:space="preserve"> za 1 </w:t>
            </w:r>
            <w:r>
              <w:rPr>
                <w:i/>
                <w:sz w:val="20"/>
              </w:rPr>
              <w:t>ks brzdový kotouč č. 5Q0615601D</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3E65CC">
            <w:pPr>
              <w:numPr>
                <w:ilvl w:val="0"/>
                <w:numId w:val="21"/>
              </w:numPr>
              <w:spacing w:before="20" w:after="20" w:line="240" w:lineRule="auto"/>
              <w:rPr>
                <w:i/>
                <w:sz w:val="20"/>
              </w:rPr>
            </w:pPr>
            <w:r>
              <w:rPr>
                <w:i/>
                <w:sz w:val="20"/>
              </w:rPr>
              <w:t>Cena</w:t>
            </w:r>
            <w:r w:rsidR="00A00D92" w:rsidRPr="003E65CC">
              <w:rPr>
                <w:i/>
                <w:sz w:val="20"/>
              </w:rPr>
              <w:t xml:space="preserve"> za 1 ks balení brzdové destičky č. 5Q0698451</w:t>
            </w:r>
            <w:r w:rsidR="00827CD0">
              <w:rPr>
                <w:i/>
                <w:sz w:val="20"/>
              </w:rPr>
              <w:t>A</w:t>
            </w:r>
            <w:r>
              <w:rPr>
                <w:i/>
                <w:sz w:val="20"/>
              </w:rPr>
              <w:t>L</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0655A4">
            <w:pPr>
              <w:numPr>
                <w:ilvl w:val="0"/>
                <w:numId w:val="21"/>
              </w:numPr>
              <w:spacing w:before="20" w:after="20" w:line="240" w:lineRule="auto"/>
              <w:rPr>
                <w:i/>
                <w:sz w:val="20"/>
              </w:rPr>
            </w:pPr>
            <w:r>
              <w:rPr>
                <w:i/>
                <w:sz w:val="20"/>
              </w:rPr>
              <w:t>Cena</w:t>
            </w:r>
            <w:r w:rsidR="00A00D92" w:rsidRPr="003E65CC">
              <w:rPr>
                <w:i/>
                <w:sz w:val="20"/>
              </w:rPr>
              <w:t xml:space="preserve"> za 1 ks balení brzdové destičky č. 7H0698151</w:t>
            </w:r>
            <w:r w:rsidR="000655A4">
              <w:rPr>
                <w:i/>
                <w:sz w:val="20"/>
              </w:rPr>
              <w:t>F</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A00D92">
        <w:trPr>
          <w:trHeight w:val="227"/>
        </w:trPr>
        <w:tc>
          <w:tcPr>
            <w:tcW w:w="5954" w:type="dxa"/>
            <w:shd w:val="clear" w:color="auto" w:fill="auto"/>
            <w:vAlign w:val="center"/>
          </w:tcPr>
          <w:p w:rsidR="00A00D92" w:rsidRPr="003E65CC" w:rsidRDefault="00504261" w:rsidP="003E65CC">
            <w:pPr>
              <w:numPr>
                <w:ilvl w:val="0"/>
                <w:numId w:val="21"/>
              </w:numPr>
              <w:spacing w:before="20" w:after="20" w:line="240" w:lineRule="auto"/>
              <w:rPr>
                <w:i/>
                <w:sz w:val="20"/>
              </w:rPr>
            </w:pPr>
            <w:r>
              <w:rPr>
                <w:i/>
                <w:sz w:val="20"/>
              </w:rPr>
              <w:t>Cena</w:t>
            </w:r>
            <w:r w:rsidR="00A00D92" w:rsidRPr="003E65CC">
              <w:rPr>
                <w:i/>
                <w:sz w:val="20"/>
              </w:rPr>
              <w:t xml:space="preserve"> za 1 </w:t>
            </w:r>
            <w:r>
              <w:rPr>
                <w:i/>
                <w:sz w:val="20"/>
              </w:rPr>
              <w:t>ks brzdový kotouč č. 7E0615301D</w:t>
            </w:r>
          </w:p>
        </w:tc>
        <w:tc>
          <w:tcPr>
            <w:tcW w:w="1843"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c>
          <w:tcPr>
            <w:tcW w:w="1842" w:type="dxa"/>
            <w:shd w:val="clear" w:color="auto" w:fill="auto"/>
            <w:noWrap/>
            <w:vAlign w:val="center"/>
          </w:tcPr>
          <w:p w:rsidR="00A00D92" w:rsidRPr="003E65CC" w:rsidRDefault="00A00D92" w:rsidP="00F66FF3">
            <w:pPr>
              <w:spacing w:before="20" w:after="20" w:line="240" w:lineRule="auto"/>
              <w:jc w:val="right"/>
              <w:rPr>
                <w:i/>
                <w:sz w:val="20"/>
              </w:rPr>
            </w:pPr>
            <w:r w:rsidRPr="003E65CC">
              <w:rPr>
                <w:rFonts w:ascii="Calibri" w:eastAsia="Times New Roman" w:hAnsi="Calibri" w:cs="Calibri"/>
                <w:b/>
                <w:i/>
                <w:color w:val="FF0000"/>
                <w:sz w:val="20"/>
                <w:szCs w:val="20"/>
                <w:lang w:eastAsia="cs-CZ"/>
              </w:rPr>
              <w:t>DOPLNIT</w:t>
            </w:r>
            <w:r w:rsidRPr="003E65CC">
              <w:rPr>
                <w:rFonts w:ascii="Calibri" w:eastAsia="Times New Roman" w:hAnsi="Calibri" w:cs="Calibri"/>
                <w:i/>
                <w:color w:val="000000"/>
                <w:sz w:val="20"/>
                <w:szCs w:val="20"/>
                <w:lang w:eastAsia="cs-CZ"/>
              </w:rPr>
              <w:t xml:space="preserve"> Kč</w:t>
            </w:r>
          </w:p>
        </w:tc>
      </w:tr>
      <w:tr w:rsidR="00A00D92" w:rsidRPr="00E67E41" w:rsidTr="00687200">
        <w:trPr>
          <w:trHeight w:val="227"/>
        </w:trPr>
        <w:tc>
          <w:tcPr>
            <w:tcW w:w="5954" w:type="dxa"/>
            <w:shd w:val="clear" w:color="auto" w:fill="auto"/>
            <w:vAlign w:val="center"/>
          </w:tcPr>
          <w:p w:rsidR="00A00D92" w:rsidRPr="00CE616A" w:rsidRDefault="00A00D92" w:rsidP="00687200">
            <w:pPr>
              <w:spacing w:before="60" w:after="60" w:line="240" w:lineRule="auto"/>
              <w:rPr>
                <w:bCs/>
                <w:iCs/>
              </w:rPr>
            </w:pPr>
            <w:r w:rsidRPr="00CE616A">
              <w:rPr>
                <w:bCs/>
                <w:iCs/>
              </w:rPr>
              <w:t xml:space="preserve">Cena </w:t>
            </w:r>
            <w:r w:rsidRPr="00746580">
              <w:t xml:space="preserve">klempířské </w:t>
            </w:r>
            <w:r w:rsidRPr="00CE616A">
              <w:rPr>
                <w:bCs/>
                <w:iCs/>
              </w:rPr>
              <w:t>práce za hodinu pro ostatní vozidla</w:t>
            </w:r>
          </w:p>
        </w:tc>
        <w:tc>
          <w:tcPr>
            <w:tcW w:w="1843" w:type="dxa"/>
            <w:shd w:val="clear" w:color="auto" w:fill="auto"/>
            <w:noWrap/>
            <w:vAlign w:val="center"/>
          </w:tcPr>
          <w:p w:rsidR="00A00D92" w:rsidRDefault="00A00D92" w:rsidP="00687200">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tcPr>
          <w:p w:rsidR="00A00D92" w:rsidRDefault="00A00D92" w:rsidP="00687200">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r w:rsidR="00A00D92" w:rsidRPr="00E67E41" w:rsidTr="00687200">
        <w:trPr>
          <w:trHeight w:val="227"/>
        </w:trPr>
        <w:tc>
          <w:tcPr>
            <w:tcW w:w="5954" w:type="dxa"/>
            <w:shd w:val="clear" w:color="auto" w:fill="auto"/>
            <w:vAlign w:val="center"/>
          </w:tcPr>
          <w:p w:rsidR="00A00D92" w:rsidRPr="00CE616A" w:rsidRDefault="00A00D92" w:rsidP="00687200">
            <w:pPr>
              <w:spacing w:before="60" w:after="60" w:line="240" w:lineRule="auto"/>
              <w:rPr>
                <w:bCs/>
                <w:iCs/>
              </w:rPr>
            </w:pPr>
            <w:r w:rsidRPr="00A00D92">
              <w:rPr>
                <w:bCs/>
                <w:iCs/>
              </w:rPr>
              <w:t>Cena za celoroční parkovací stání pro 12ks záložních sanitních vozidel RV a RZP (roční cena)</w:t>
            </w:r>
          </w:p>
        </w:tc>
        <w:tc>
          <w:tcPr>
            <w:tcW w:w="1843" w:type="dxa"/>
            <w:shd w:val="clear" w:color="auto" w:fill="auto"/>
            <w:noWrap/>
            <w:vAlign w:val="center"/>
          </w:tcPr>
          <w:p w:rsidR="00A00D92" w:rsidRDefault="00A00D92" w:rsidP="00687200">
            <w:pPr>
              <w:spacing w:before="60" w:after="60" w:line="240" w:lineRule="auto"/>
              <w:jc w:val="right"/>
            </w:pPr>
            <w:r w:rsidRPr="000533A2">
              <w:rPr>
                <w:rFonts w:ascii="Calibri" w:eastAsia="Times New Roman" w:hAnsi="Calibri" w:cs="Calibri"/>
                <w:b/>
                <w:color w:val="FF0000"/>
                <w:szCs w:val="20"/>
                <w:lang w:eastAsia="cs-CZ"/>
              </w:rPr>
              <w:t>DOPLNIT</w:t>
            </w:r>
            <w:r w:rsidRPr="000533A2">
              <w:rPr>
                <w:rFonts w:ascii="Calibri" w:eastAsia="Times New Roman" w:hAnsi="Calibri" w:cs="Calibri"/>
                <w:color w:val="000000"/>
                <w:szCs w:val="20"/>
                <w:lang w:eastAsia="cs-CZ"/>
              </w:rPr>
              <w:t xml:space="preserve"> Kč</w:t>
            </w:r>
          </w:p>
        </w:tc>
        <w:tc>
          <w:tcPr>
            <w:tcW w:w="1842" w:type="dxa"/>
            <w:shd w:val="clear" w:color="auto" w:fill="auto"/>
            <w:noWrap/>
            <w:vAlign w:val="center"/>
          </w:tcPr>
          <w:p w:rsidR="00A00D92" w:rsidRDefault="00A00D92" w:rsidP="00687200">
            <w:pPr>
              <w:spacing w:before="60" w:after="60" w:line="240" w:lineRule="auto"/>
              <w:jc w:val="right"/>
            </w:pPr>
            <w:r w:rsidRPr="00602B5A">
              <w:rPr>
                <w:rFonts w:ascii="Calibri" w:eastAsia="Times New Roman" w:hAnsi="Calibri" w:cs="Calibri"/>
                <w:b/>
                <w:color w:val="FF0000"/>
                <w:szCs w:val="20"/>
                <w:lang w:eastAsia="cs-CZ"/>
              </w:rPr>
              <w:t>DOPLNIT</w:t>
            </w:r>
            <w:r w:rsidRPr="00602B5A">
              <w:rPr>
                <w:rFonts w:ascii="Calibri" w:eastAsia="Times New Roman" w:hAnsi="Calibri" w:cs="Calibri"/>
                <w:color w:val="000000"/>
                <w:szCs w:val="20"/>
                <w:lang w:eastAsia="cs-CZ"/>
              </w:rPr>
              <w:t xml:space="preserve"> Kč</w:t>
            </w:r>
          </w:p>
        </w:tc>
      </w:tr>
    </w:tbl>
    <w:p w:rsidR="0041000D" w:rsidRDefault="0041000D" w:rsidP="0020050C">
      <w:pPr>
        <w:pStyle w:val="Nadpis2"/>
      </w:pPr>
      <w:r>
        <w:t xml:space="preserve">Služby budou objednávány </w:t>
      </w:r>
      <w:r w:rsidR="007037CB">
        <w:t xml:space="preserve">emailem nebo telefonicky </w:t>
      </w:r>
      <w:r>
        <w:t>na základě vzniklých potřeb objednatele v průběhu účinnosti této smlouvy. Objednatel se nezavazuje vyčerpat žádný předem stanovený objem služeb.</w:t>
      </w:r>
    </w:p>
    <w:p w:rsidR="0041000D" w:rsidRPr="0041000D" w:rsidRDefault="0041000D" w:rsidP="0041000D">
      <w:pPr>
        <w:pStyle w:val="Nadpis2"/>
      </w:pPr>
      <w:r>
        <w:t xml:space="preserve">Maximální možný finanční objem, který objednatel může za dobu účinnosti této smlouvy vyčerpat, činí </w:t>
      </w:r>
      <w:r w:rsidR="00721B1A">
        <w:rPr>
          <w:b/>
        </w:rPr>
        <w:t>20</w:t>
      </w:r>
      <w:r w:rsidRPr="0041000D">
        <w:rPr>
          <w:b/>
        </w:rPr>
        <w:t>.</w:t>
      </w:r>
      <w:r w:rsidR="0012595E">
        <w:rPr>
          <w:b/>
        </w:rPr>
        <w:t>0</w:t>
      </w:r>
      <w:r w:rsidR="00827CD0">
        <w:rPr>
          <w:b/>
        </w:rPr>
        <w:t>0</w:t>
      </w:r>
      <w:r w:rsidRPr="0041000D">
        <w:rPr>
          <w:b/>
        </w:rPr>
        <w:t>0.000,- Kč bez DPH</w:t>
      </w:r>
      <w:r>
        <w:t>. V případě, že dojde k vyčerpání tohoto finančního objemu před vypršením účinnosti této smlouvy, nebude již možné provádět na základě této smlouvy žádné další plnění.</w:t>
      </w:r>
    </w:p>
    <w:p w:rsidR="0059713B" w:rsidRDefault="00F1103E" w:rsidP="009C269F">
      <w:pPr>
        <w:pStyle w:val="Nadpis2"/>
        <w:spacing w:before="80" w:after="80"/>
      </w:pPr>
      <w:r>
        <w:t>Fakturováno bude podle jednotlivých objednávek</w:t>
      </w:r>
      <w:r w:rsidR="00757489">
        <w:t xml:space="preserve"> (zakázek)</w:t>
      </w:r>
      <w:r>
        <w:t>, tj. že pro každou objednávku</w:t>
      </w:r>
      <w:r w:rsidR="00757489">
        <w:t xml:space="preserve"> (zakázku)</w:t>
      </w:r>
      <w:r>
        <w:t xml:space="preserve"> bude vystavena samostatná faktura</w:t>
      </w:r>
      <w:r w:rsidR="0068036B" w:rsidRPr="0068036B">
        <w:t xml:space="preserve">. Faktura bude vystavena do 7 kalendářních dnů po </w:t>
      </w:r>
      <w:r>
        <w:t>předání opraveného vozidla</w:t>
      </w:r>
      <w:r w:rsidR="00745B49">
        <w:t>.</w:t>
      </w:r>
      <w:r w:rsidR="00745B49" w:rsidRPr="00745B49">
        <w:t xml:space="preserve"> </w:t>
      </w:r>
      <w:r w:rsidR="0059713B" w:rsidRPr="0059713B">
        <w:t xml:space="preserve">Splatnost faktury je </w:t>
      </w:r>
      <w:r w:rsidR="002B0D09">
        <w:t>45</w:t>
      </w:r>
      <w:r w:rsidR="0059713B" w:rsidRPr="0059713B">
        <w:t xml:space="preserve"> kalendářních dní ode dne jejího doručení objednateli. Zálohové platby objednatel neposkytuje.</w:t>
      </w:r>
    </w:p>
    <w:p w:rsidR="009C269F" w:rsidRPr="0020050C" w:rsidRDefault="009C269F" w:rsidP="009C269F">
      <w:pPr>
        <w:pStyle w:val="Nadpis2"/>
        <w:spacing w:before="80" w:after="80"/>
      </w:pPr>
      <w:r>
        <w:t>O</w:t>
      </w:r>
      <w:r w:rsidRPr="0020050C">
        <w:t xml:space="preserve">bjednatel </w:t>
      </w:r>
      <w:r w:rsidRPr="0013384D">
        <w:t xml:space="preserve">uhradí  cenu na základě faktury  </w:t>
      </w:r>
      <w:r w:rsidR="00355AD6">
        <w:t>zhotovitele</w:t>
      </w:r>
      <w:r w:rsidRPr="0013384D">
        <w:t xml:space="preserve">,  která  musí </w:t>
      </w:r>
      <w:r w:rsidRPr="005A3097">
        <w:t xml:space="preserve">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w:t>
      </w:r>
      <w:r w:rsidR="0059713B">
        <w:t>objednatel</w:t>
      </w:r>
      <w:r w:rsidRPr="005A3097">
        <w:t xml:space="preserve"> oprávněn zaslat ji ve lhůtě splatnosti zpět </w:t>
      </w:r>
      <w:r w:rsidR="0059713B">
        <w:t>zhotoviteli</w:t>
      </w:r>
      <w:r w:rsidRPr="005A3097">
        <w:t xml:space="preserve"> k doplnění, aniž se tak </w:t>
      </w:r>
      <w:r w:rsidRPr="005A3097">
        <w:lastRenderedPageBreak/>
        <w:t>dostane do prodlení se splatností; lhůta splatnosti počíná běžet znovu od opětovného doručení náležitě doplněného či opraveného dokladu.</w:t>
      </w:r>
    </w:p>
    <w:p w:rsidR="002C5F6D" w:rsidRPr="0020050C" w:rsidRDefault="005C0F0E" w:rsidP="00E67E41">
      <w:pPr>
        <w:pStyle w:val="Nadpis1"/>
      </w:pPr>
      <w:r w:rsidRPr="0020050C">
        <w:t>Záruky zhotovitele</w:t>
      </w:r>
    </w:p>
    <w:p w:rsidR="005C0F0E" w:rsidRPr="0020050C" w:rsidRDefault="005C0F0E" w:rsidP="0020050C">
      <w:pPr>
        <w:pStyle w:val="Nadpis2"/>
      </w:pPr>
      <w:r w:rsidRPr="0020050C">
        <w:t>Zhotovitel se zavazuje provádět opravy vozidel a další činnosti dle smlouvy v</w:t>
      </w:r>
      <w:r w:rsidR="00117824" w:rsidRPr="0020050C">
        <w:t> </w:t>
      </w:r>
      <w:r w:rsidRPr="0020050C">
        <w:t>kvalitě odpovídající účelu této smlouvy, platným technickým normám, požadavkům a doporučením výrobců vozidel dle uvedených továrních značek.</w:t>
      </w:r>
    </w:p>
    <w:p w:rsidR="005C0F0E" w:rsidRPr="0020050C" w:rsidRDefault="005C0F0E" w:rsidP="0020050C">
      <w:pPr>
        <w:pStyle w:val="Nadpis2"/>
      </w:pPr>
      <w:r w:rsidRPr="0020050C">
        <w:t>Vzhledem k</w:t>
      </w:r>
      <w:r w:rsidR="00117824" w:rsidRPr="0020050C">
        <w:t> </w:t>
      </w:r>
      <w:r w:rsidRPr="0020050C">
        <w:t>tomu poskytuje zhotovitel objednateli na provedené práce záruku 6 měsíců, s</w:t>
      </w:r>
      <w:r w:rsidR="00117824" w:rsidRPr="0020050C">
        <w:t> </w:t>
      </w:r>
      <w:r w:rsidRPr="0020050C">
        <w:t xml:space="preserve">výjimkou dodaných náhradních dílů a výrobků, na které výrobce poskytuje záruku dle jejich výrobce, nejméně však 24 měsíců. </w:t>
      </w:r>
    </w:p>
    <w:p w:rsidR="00FB6A04" w:rsidRPr="00FB6A04" w:rsidRDefault="00FB6A04" w:rsidP="00FB6A04">
      <w:pPr>
        <w:pStyle w:val="Nadpis2"/>
      </w:pPr>
      <w:r w:rsidRPr="00FB6A04">
        <w:t xml:space="preserve">Nároky z vad zjevných (opravované části), zjistitelných při přejímce opraveného vozidla, je </w:t>
      </w:r>
      <w:r w:rsidR="00311E6D">
        <w:t>objednatel</w:t>
      </w:r>
      <w:r w:rsidR="00311E6D" w:rsidRPr="0020050C">
        <w:t xml:space="preserve"> </w:t>
      </w:r>
      <w:r w:rsidRPr="00FB6A04">
        <w:t xml:space="preserve">povinen u </w:t>
      </w:r>
      <w:r w:rsidR="00311E6D">
        <w:t>zhotovitele</w:t>
      </w:r>
      <w:r w:rsidR="00311E6D" w:rsidRPr="00FB6A04">
        <w:t xml:space="preserve"> </w:t>
      </w:r>
      <w:r w:rsidRPr="00FB6A04">
        <w:t xml:space="preserve">uplatnit ihned při přejímce vozidla, a to v zápise o přejímce nebo v zakázkovém listu, kde </w:t>
      </w:r>
      <w:r w:rsidR="00311E6D">
        <w:t>objednatel</w:t>
      </w:r>
      <w:r w:rsidR="00311E6D" w:rsidRPr="0020050C">
        <w:t xml:space="preserve"> </w:t>
      </w:r>
      <w:r w:rsidRPr="00FB6A04">
        <w:t xml:space="preserve">rovněž stanoví způsob vyřízení reklamace. </w:t>
      </w:r>
    </w:p>
    <w:p w:rsidR="00FB6A04" w:rsidRPr="00FB6A04" w:rsidRDefault="00FB6A04" w:rsidP="00FB6A04">
      <w:pPr>
        <w:pStyle w:val="Nadpis2"/>
      </w:pPr>
      <w:r w:rsidRPr="00FB6A04">
        <w:t xml:space="preserve">Nároky z vad skrytých může </w:t>
      </w:r>
      <w:r w:rsidR="00311E6D">
        <w:t>objednatel</w:t>
      </w:r>
      <w:r w:rsidR="00311E6D" w:rsidRPr="0020050C">
        <w:t xml:space="preserve"> </w:t>
      </w:r>
      <w:r w:rsidRPr="00FB6A04">
        <w:t xml:space="preserve">u </w:t>
      </w:r>
      <w:r w:rsidR="00311E6D">
        <w:t>zhotovitele</w:t>
      </w:r>
      <w:r w:rsidR="00311E6D" w:rsidRPr="00FB6A04">
        <w:t xml:space="preserve"> </w:t>
      </w:r>
      <w:r w:rsidRPr="00FB6A04">
        <w:t xml:space="preserve">uplatnit do konce záruční lhůty, a to ihned po jejich zjištění, písemně na adresu </w:t>
      </w:r>
      <w:r w:rsidR="00311E6D">
        <w:t>zhotovitele</w:t>
      </w:r>
      <w:r w:rsidR="00311E6D" w:rsidRPr="00FB6A04">
        <w:t xml:space="preserve"> </w:t>
      </w:r>
      <w:r w:rsidRPr="00FB6A04">
        <w:t xml:space="preserve">uvedenou v záhlaví této smlouvy. </w:t>
      </w:r>
    </w:p>
    <w:p w:rsidR="00FB6A04" w:rsidRPr="00FB6A04" w:rsidRDefault="00FB6A04" w:rsidP="00FB6A04">
      <w:pPr>
        <w:pStyle w:val="Nadpis2"/>
      </w:pPr>
      <w:r w:rsidRPr="00FB6A04">
        <w:t xml:space="preserve">Pokud jde o právo z odpovědnosti za vady, má </w:t>
      </w:r>
      <w:r w:rsidR="00311E6D">
        <w:t>objednatel</w:t>
      </w:r>
      <w:r w:rsidRPr="00FB6A04">
        <w:t xml:space="preserve"> vůči </w:t>
      </w:r>
      <w:r w:rsidR="00311E6D">
        <w:t>zhotoviteli</w:t>
      </w:r>
      <w:r w:rsidRPr="00FB6A04">
        <w:t xml:space="preserve"> tyto nároky:</w:t>
      </w:r>
    </w:p>
    <w:p w:rsidR="00FB6A04" w:rsidRPr="00FB6A04" w:rsidRDefault="00FB6A04" w:rsidP="00311E6D">
      <w:pPr>
        <w:pStyle w:val="Nadpis3"/>
      </w:pPr>
      <w:r w:rsidRPr="00FB6A04">
        <w:t>právo žádat bezplatné odstranění vady v rozsahu uvedeném v</w:t>
      </w:r>
      <w:r w:rsidR="00311E6D">
        <w:t> </w:t>
      </w:r>
      <w:r w:rsidRPr="00FB6A04">
        <w:t>reklamaci</w:t>
      </w:r>
      <w:r w:rsidR="00311E6D">
        <w:t>,</w:t>
      </w:r>
    </w:p>
    <w:p w:rsidR="00FB6A04" w:rsidRPr="00FB6A04" w:rsidRDefault="00FB6A04" w:rsidP="00311E6D">
      <w:pPr>
        <w:pStyle w:val="Nadpis3"/>
      </w:pPr>
      <w:r w:rsidRPr="00FB6A04">
        <w:t>právo žádat nové bezvadné plnění, pokud reklamovanou vadu není možné odstranit zejména z technického nebo ekonomického hlediska</w:t>
      </w:r>
      <w:r w:rsidR="00311E6D">
        <w:t>,</w:t>
      </w:r>
    </w:p>
    <w:p w:rsidR="00FB6A04" w:rsidRPr="00FB6A04" w:rsidRDefault="00FB6A04" w:rsidP="00311E6D">
      <w:pPr>
        <w:pStyle w:val="Nadpis3"/>
      </w:pPr>
      <w:r w:rsidRPr="00FB6A04">
        <w:t xml:space="preserve">právo odstoupit od smlouvy v případě, že se jedná o opakující se vady. Za opakující se vady pokládají smluvní strany buď výskyt jedné vady nejméně dvakrát, nebo výskyt více druhů vad, překročí-li počet reklamací tři případy. Jednou vadou, resp. jedním případem reklamace se rozumí vada, resp. reklamace vady jednoho druhu v rámci jedné </w:t>
      </w:r>
      <w:r w:rsidR="00311E6D">
        <w:t>služby</w:t>
      </w:r>
      <w:r w:rsidRPr="00FB6A04">
        <w:t xml:space="preserve">. Vadná </w:t>
      </w:r>
      <w:r w:rsidR="00311E6D">
        <w:t>služba</w:t>
      </w:r>
      <w:r w:rsidRPr="00FB6A04">
        <w:t xml:space="preserve"> je podstatným porušením této smlouvy.</w:t>
      </w:r>
    </w:p>
    <w:p w:rsidR="00934A93" w:rsidRPr="0020050C" w:rsidRDefault="005C0F0E" w:rsidP="00FB6A04">
      <w:pPr>
        <w:pStyle w:val="Nadpis2"/>
      </w:pPr>
      <w:r w:rsidRPr="0020050C">
        <w:t xml:space="preserve">Zhotovitel odpovídá za vady </w:t>
      </w:r>
      <w:r w:rsidR="00934A93" w:rsidRPr="0020050C">
        <w:t>související s</w:t>
      </w:r>
      <w:r w:rsidR="00117824" w:rsidRPr="0020050C">
        <w:t> </w:t>
      </w:r>
      <w:r w:rsidR="00934A93" w:rsidRPr="0020050C">
        <w:t>provedenými pracemi a tyto vady se zavazuje odstranit neprodleně po předání písemné reklamace ze strany objednatele.</w:t>
      </w:r>
    </w:p>
    <w:p w:rsidR="00934A93" w:rsidRPr="0020050C" w:rsidRDefault="00934A93" w:rsidP="00E67E41">
      <w:pPr>
        <w:pStyle w:val="Nadpis1"/>
      </w:pPr>
      <w:r w:rsidRPr="0020050C">
        <w:t>Sankč</w:t>
      </w:r>
      <w:r w:rsidR="00110952" w:rsidRPr="0020050C">
        <w:t>n</w:t>
      </w:r>
      <w:r w:rsidRPr="0020050C">
        <w:t>í ujednání</w:t>
      </w:r>
    </w:p>
    <w:p w:rsidR="00110524" w:rsidRDefault="0068036B" w:rsidP="0020050C">
      <w:pPr>
        <w:pStyle w:val="Nadpis2"/>
      </w:pPr>
      <w:r w:rsidRPr="0068036B">
        <w:t>V případě neodůvodněného nepřevzetí vozidla do opravy ve lhůtě uvedené v bodě 3.1.2</w:t>
      </w:r>
      <w:r w:rsidR="00C61350">
        <w:t xml:space="preserve"> této smlouvy</w:t>
      </w:r>
      <w:r w:rsidRPr="0068036B">
        <w:t xml:space="preserve"> </w:t>
      </w:r>
      <w:r w:rsidR="00C61350">
        <w:t xml:space="preserve">a neodůvodněného porušení doby započetí servisních prací uvedené v bodě 3.1.3 </w:t>
      </w:r>
      <w:r w:rsidRPr="0068036B">
        <w:t xml:space="preserve">této smlouvy je objednatel oprávněn uplatnit po zhotoviteli smluvní pokutu ve výši </w:t>
      </w:r>
      <w:r w:rsidR="002B0D09">
        <w:t>1.0</w:t>
      </w:r>
      <w:r w:rsidR="009013B4">
        <w:t>00</w:t>
      </w:r>
      <w:r w:rsidRPr="0068036B">
        <w:t>,- Kč za každou i započatou hodinu prodlení. Případné odůvodnění musí být schváleno a uznáno ze strany objednatele</w:t>
      </w:r>
      <w:r w:rsidR="008D399C">
        <w:t>.</w:t>
      </w:r>
    </w:p>
    <w:p w:rsidR="00762282" w:rsidRPr="00762282" w:rsidRDefault="0068036B" w:rsidP="00762282">
      <w:pPr>
        <w:pStyle w:val="Nadpis2"/>
      </w:pPr>
      <w:r w:rsidRPr="0068036B">
        <w:t xml:space="preserve">V případě překročení doby opravy dle bodu </w:t>
      </w:r>
      <w:proofErr w:type="gramStart"/>
      <w:r w:rsidRPr="0068036B">
        <w:t>3.1.</w:t>
      </w:r>
      <w:r w:rsidR="00FA7C3A">
        <w:t>10</w:t>
      </w:r>
      <w:proofErr w:type="gramEnd"/>
      <w:r w:rsidRPr="0068036B">
        <w:t xml:space="preserve"> této smlouvy, příp. doby dohodnuté dle stejného bodu této smlouvy, je objednatel oprávněn uplatnit po zhot</w:t>
      </w:r>
      <w:r w:rsidR="009013B4">
        <w:t xml:space="preserve">oviteli smluvní pokutu ve výši </w:t>
      </w:r>
      <w:r w:rsidR="002B0D09">
        <w:t>4</w:t>
      </w:r>
      <w:r w:rsidR="009013B4">
        <w:t>.</w:t>
      </w:r>
      <w:r w:rsidRPr="0068036B">
        <w:t>000,- Kč za každý i započatý pracovní den prodlení</w:t>
      </w:r>
      <w:r w:rsidR="00762282" w:rsidRPr="00762282">
        <w:t>.</w:t>
      </w:r>
    </w:p>
    <w:p w:rsidR="006C030C" w:rsidRPr="00356B97" w:rsidRDefault="0068036B" w:rsidP="006C030C">
      <w:pPr>
        <w:pStyle w:val="Nadpis2"/>
      </w:pPr>
      <w:r w:rsidRPr="006C030C">
        <w:rPr>
          <w:color w:val="000000"/>
        </w:rPr>
        <w:t xml:space="preserve">V případě porušení povinnosti zhotovitele uvedené v bodech </w:t>
      </w:r>
      <w:proofErr w:type="gramStart"/>
      <w:r w:rsidRPr="006C030C">
        <w:rPr>
          <w:color w:val="000000"/>
        </w:rPr>
        <w:t>3.1.1</w:t>
      </w:r>
      <w:r w:rsidR="002B0D09" w:rsidRPr="006C030C">
        <w:rPr>
          <w:color w:val="000000"/>
        </w:rPr>
        <w:t>4</w:t>
      </w:r>
      <w:proofErr w:type="gramEnd"/>
      <w:r w:rsidRPr="006C030C">
        <w:rPr>
          <w:color w:val="000000"/>
        </w:rPr>
        <w:t xml:space="preserve"> a</w:t>
      </w:r>
      <w:r w:rsidR="00AA48E2" w:rsidRPr="006C030C">
        <w:rPr>
          <w:color w:val="000000"/>
        </w:rPr>
        <w:t>ž</w:t>
      </w:r>
      <w:r w:rsidRPr="006C030C">
        <w:rPr>
          <w:color w:val="000000"/>
        </w:rPr>
        <w:t xml:space="preserve"> 3.1.</w:t>
      </w:r>
      <w:r w:rsidR="00542393" w:rsidRPr="006C030C">
        <w:rPr>
          <w:color w:val="000000"/>
        </w:rPr>
        <w:t>2</w:t>
      </w:r>
      <w:r w:rsidR="00C61350">
        <w:rPr>
          <w:color w:val="000000"/>
        </w:rPr>
        <w:t>4</w:t>
      </w:r>
      <w:r w:rsidRPr="006C030C">
        <w:rPr>
          <w:color w:val="000000"/>
        </w:rPr>
        <w:t xml:space="preserve"> této smlouvy je objednatel oprávněn uplatnit po zhotoviteli smluvní pokutu ve výši </w:t>
      </w:r>
      <w:r w:rsidR="0012595E">
        <w:rPr>
          <w:color w:val="000000"/>
        </w:rPr>
        <w:t>5</w:t>
      </w:r>
      <w:r w:rsidR="00EB30E0" w:rsidRPr="00DB7B68">
        <w:rPr>
          <w:color w:val="000000"/>
        </w:rPr>
        <w:t>.0</w:t>
      </w:r>
      <w:r w:rsidRPr="00DB7B68">
        <w:rPr>
          <w:color w:val="000000"/>
        </w:rPr>
        <w:t>00,- Kč za každý i započatý kalendářní den, kdy tato povinnost nebyla splněna</w:t>
      </w:r>
      <w:r w:rsidR="00762282" w:rsidRPr="00DB7B68">
        <w:rPr>
          <w:color w:val="000000"/>
        </w:rPr>
        <w:t>.</w:t>
      </w:r>
    </w:p>
    <w:p w:rsidR="006C030C" w:rsidRDefault="002B0D09" w:rsidP="006C030C">
      <w:pPr>
        <w:pStyle w:val="Nadpis2"/>
      </w:pPr>
      <w:r>
        <w:t>V případě porušení povinnosti zhotovitele uvedené v bodě 3.1.9 této smlouvy</w:t>
      </w:r>
      <w:r w:rsidR="00961CFC">
        <w:t xml:space="preserve"> je objednatel oprávněn uplatnit po zhotoviteli smluvní pokutu ve výši 10</w:t>
      </w:r>
      <w:r w:rsidR="00FA7C3A">
        <w:t>.</w:t>
      </w:r>
      <w:r w:rsidR="00961CFC">
        <w:t xml:space="preserve">000,- Kč za každé </w:t>
      </w:r>
      <w:r w:rsidR="00B513F0">
        <w:t xml:space="preserve">jedno </w:t>
      </w:r>
      <w:r w:rsidR="00961CFC">
        <w:t xml:space="preserve">zjištěné porušení. Zhotovitel je </w:t>
      </w:r>
      <w:r w:rsidR="00961CFC">
        <w:lastRenderedPageBreak/>
        <w:t>povinen neoriginální ND nahradit originálním do 2 dnů od zjištění pochybení.</w:t>
      </w:r>
      <w:r w:rsidR="000B2F13">
        <w:t xml:space="preserve"> Neučiní</w:t>
      </w:r>
      <w:r w:rsidR="0012595E">
        <w:t>-</w:t>
      </w:r>
      <w:r w:rsidR="000B2F13">
        <w:t>li tak, bude t</w:t>
      </w:r>
      <w:r w:rsidR="00B513F0">
        <w:t>oto jednání posouzeno jako nové</w:t>
      </w:r>
      <w:r w:rsidR="000B2F13">
        <w:t xml:space="preserve"> porušení povinnosti zhotovitele uvedené v bodě 3.1.9</w:t>
      </w:r>
      <w:r w:rsidR="00B513F0">
        <w:t xml:space="preserve"> této smlouvy</w:t>
      </w:r>
      <w:r w:rsidR="000B2F13">
        <w:t>.</w:t>
      </w:r>
    </w:p>
    <w:p w:rsidR="006C030C" w:rsidRDefault="000B2F13" w:rsidP="006C030C">
      <w:pPr>
        <w:pStyle w:val="Nadpis2"/>
      </w:pPr>
      <w:r>
        <w:t>V případě porušení povinnosti z</w:t>
      </w:r>
      <w:r w:rsidR="00C61350">
        <w:t xml:space="preserve">hotovitele uvedené v bodě </w:t>
      </w:r>
      <w:proofErr w:type="gramStart"/>
      <w:r w:rsidR="00C61350">
        <w:t>3.1.26</w:t>
      </w:r>
      <w:proofErr w:type="gramEnd"/>
      <w:r>
        <w:t xml:space="preserve"> této smlouvy je objednatel oprávněn uplatnit po zhotoviteli smluvní pokutu ve výši 10</w:t>
      </w:r>
      <w:r w:rsidR="00B513F0">
        <w:t>.</w:t>
      </w:r>
      <w:r>
        <w:t xml:space="preserve">000,- Kč za každé </w:t>
      </w:r>
      <w:r w:rsidR="006B30F1">
        <w:t>neumožnění provedení kontroly</w:t>
      </w:r>
      <w:r>
        <w:t>.</w:t>
      </w:r>
    </w:p>
    <w:p w:rsidR="006C030C" w:rsidRDefault="00B56C8D" w:rsidP="006C030C">
      <w:pPr>
        <w:pStyle w:val="Nadpis2"/>
      </w:pPr>
      <w:r>
        <w:t>V případě porušení povinnosti z</w:t>
      </w:r>
      <w:r w:rsidR="00C61350">
        <w:t xml:space="preserve">hotovitele uvedené v bodě </w:t>
      </w:r>
      <w:proofErr w:type="gramStart"/>
      <w:r w:rsidR="00C61350">
        <w:t>3.1.25</w:t>
      </w:r>
      <w:proofErr w:type="gramEnd"/>
      <w:r>
        <w:t xml:space="preserve"> této smlouvy je objednatel oprávněn uplatnit po zhotoviteli smluvní pokutu ve výši 500,- Kč za každou </w:t>
      </w:r>
      <w:r w:rsidR="00B513F0">
        <w:t xml:space="preserve">i </w:t>
      </w:r>
      <w:r>
        <w:t>započatou hodinu nepřistavení u běžné opravy a 2</w:t>
      </w:r>
      <w:r w:rsidR="00B513F0">
        <w:t>.</w:t>
      </w:r>
      <w:r>
        <w:t xml:space="preserve">000,- Kč za každou </w:t>
      </w:r>
      <w:r w:rsidR="00B513F0">
        <w:t xml:space="preserve">i </w:t>
      </w:r>
      <w:r>
        <w:t>započatou hodinu u odtahovaného nepojízdného vozidla.</w:t>
      </w:r>
    </w:p>
    <w:p w:rsidR="006C030C" w:rsidRPr="00356B97" w:rsidRDefault="0094357F" w:rsidP="006C030C">
      <w:pPr>
        <w:pStyle w:val="Nadpis2"/>
        <w:rPr>
          <w:rFonts w:asciiTheme="minorHAnsi" w:eastAsiaTheme="minorHAnsi" w:hAnsiTheme="minorHAnsi" w:cstheme="minorBidi"/>
        </w:rPr>
      </w:pPr>
      <w:r>
        <w:t xml:space="preserve">V případě zjištění </w:t>
      </w:r>
      <w:r w:rsidR="00A24E7B">
        <w:t xml:space="preserve">neodůvodněné </w:t>
      </w:r>
      <w:r>
        <w:t>stagnace opravy vozidla (vozidel)</w:t>
      </w:r>
      <w:r w:rsidR="00841593">
        <w:t>,</w:t>
      </w:r>
      <w:r w:rsidR="006B30F1">
        <w:t xml:space="preserve"> nedostatečného počtu náhradních dílů</w:t>
      </w:r>
      <w:r w:rsidR="00841593">
        <w:t xml:space="preserve">, </w:t>
      </w:r>
      <w:r w:rsidR="0012595E" w:rsidRPr="0012595E">
        <w:t xml:space="preserve">neúplnosti evidence oprav </w:t>
      </w:r>
      <w:r w:rsidR="00841593">
        <w:t xml:space="preserve">nebo </w:t>
      </w:r>
      <w:r w:rsidR="00A24E7B">
        <w:t>neú</w:t>
      </w:r>
      <w:r w:rsidR="00841593">
        <w:t>plnosti dokladů</w:t>
      </w:r>
      <w:r>
        <w:t xml:space="preserve"> a na základě zápisu z provedené kontroly je objednatel oprávněn uplatnit po zhotov</w:t>
      </w:r>
      <w:r w:rsidR="00B513F0">
        <w:t>iteli smluvní pokutu ve výši 10.</w:t>
      </w:r>
      <w:r>
        <w:t>000,- Kč za každé porušení (vozidlo</w:t>
      </w:r>
      <w:r w:rsidR="006B30F1">
        <w:t>, položku ND</w:t>
      </w:r>
      <w:r>
        <w:t>).</w:t>
      </w:r>
    </w:p>
    <w:p w:rsidR="0094357F" w:rsidRPr="00356B97" w:rsidRDefault="006C030C" w:rsidP="006C030C">
      <w:pPr>
        <w:pStyle w:val="Nadpis2"/>
        <w:rPr>
          <w:rFonts w:asciiTheme="minorHAnsi" w:eastAsiaTheme="minorHAnsi" w:hAnsiTheme="minorHAnsi" w:cstheme="minorBidi"/>
        </w:rPr>
      </w:pPr>
      <w:r w:rsidRPr="006C030C">
        <w:t xml:space="preserve">V případě </w:t>
      </w:r>
      <w:r w:rsidR="00B513F0">
        <w:t xml:space="preserve">neodůvodněného neprodleného nepotvrzení objednávky </w:t>
      </w:r>
      <w:r w:rsidRPr="006C030C">
        <w:t>zhotovitele</w:t>
      </w:r>
      <w:r w:rsidR="00B513F0">
        <w:t>m</w:t>
      </w:r>
      <w:r w:rsidRPr="006C030C">
        <w:t xml:space="preserve"> uvedené v bodě 3.1.2 této smlouvy je objednatel oprávněn uplatnit po zhotoviteli smluvní pokutu ve výši</w:t>
      </w:r>
      <w:r>
        <w:t xml:space="preserve"> </w:t>
      </w:r>
      <w:r w:rsidR="00B513F0">
        <w:t>2.</w:t>
      </w:r>
      <w:r>
        <w:t xml:space="preserve">000,- za každé </w:t>
      </w:r>
      <w:r w:rsidR="00B513F0">
        <w:t xml:space="preserve">takové </w:t>
      </w:r>
      <w:r>
        <w:t>porušení.</w:t>
      </w:r>
    </w:p>
    <w:p w:rsidR="000757AB" w:rsidRPr="006828D2" w:rsidRDefault="000757AB" w:rsidP="000757AB">
      <w:pPr>
        <w:pStyle w:val="Nadpis2"/>
        <w:rPr>
          <w:color w:val="000000"/>
        </w:rPr>
      </w:pPr>
      <w:r w:rsidRPr="006828D2">
        <w:t xml:space="preserve">Ujednáním o smluvní pokutě dle předchozích odstavců tohoto článku není dotčeno právo </w:t>
      </w:r>
      <w:r>
        <w:t>objednatele</w:t>
      </w:r>
      <w:r w:rsidRPr="006828D2">
        <w:t xml:space="preserve"> na náhradu škody.</w:t>
      </w:r>
    </w:p>
    <w:p w:rsidR="000757AB" w:rsidRPr="006828D2" w:rsidRDefault="000757AB" w:rsidP="000757AB">
      <w:pPr>
        <w:pStyle w:val="Nadpis2"/>
        <w:rPr>
          <w:color w:val="000000"/>
        </w:rPr>
      </w:pPr>
      <w:r w:rsidRPr="006828D2">
        <w:t xml:space="preserve">Sankce dle tohoto </w:t>
      </w:r>
      <w:r w:rsidR="00DA4C9D">
        <w:t>článku</w:t>
      </w:r>
      <w:r w:rsidRPr="006828D2">
        <w:t xml:space="preserve"> jsou splatné do </w:t>
      </w:r>
      <w:r>
        <w:t>14</w:t>
      </w:r>
      <w:r w:rsidRPr="006828D2">
        <w:t xml:space="preserve"> dnů poté, co </w:t>
      </w:r>
      <w:r>
        <w:t>objednatel</w:t>
      </w:r>
      <w:r w:rsidRPr="006828D2">
        <w:t xml:space="preserve"> doručí </w:t>
      </w:r>
      <w:r w:rsidRPr="0020050C">
        <w:t xml:space="preserve">zhotoviteli </w:t>
      </w:r>
      <w:r w:rsidRPr="006828D2">
        <w:t>písemnou výzvu k jejich úhradě.</w:t>
      </w:r>
    </w:p>
    <w:p w:rsidR="000757AB" w:rsidRPr="006828D2" w:rsidRDefault="000757AB" w:rsidP="000757AB">
      <w:pPr>
        <w:pStyle w:val="Nadpis2"/>
        <w:rPr>
          <w:color w:val="000000"/>
        </w:rPr>
      </w:pPr>
      <w:r w:rsidRPr="006828D2">
        <w:t>Pro vyúčtování, náležitosti faktury a splatnost smluvních pokut, platí obdobně ustanovení článku</w:t>
      </w:r>
      <w:r w:rsidRPr="006828D2">
        <w:rPr>
          <w:color w:val="000000"/>
        </w:rPr>
        <w:t xml:space="preserve"> </w:t>
      </w:r>
      <w:r>
        <w:rPr>
          <w:color w:val="000000"/>
        </w:rPr>
        <w:t>4</w:t>
      </w:r>
      <w:r w:rsidR="00745B49" w:rsidRPr="00745B49">
        <w:rPr>
          <w:rFonts w:asciiTheme="minorHAnsi" w:eastAsiaTheme="minorHAnsi" w:hAnsiTheme="minorHAnsi" w:cstheme="minorBidi"/>
          <w:color w:val="000000"/>
          <w:lang w:eastAsia="en-US"/>
        </w:rPr>
        <w:t xml:space="preserve"> </w:t>
      </w:r>
      <w:r w:rsidR="00745B49" w:rsidRPr="00745B49">
        <w:rPr>
          <w:color w:val="000000"/>
        </w:rPr>
        <w:t>s výjimkou doby splatnosti faktur</w:t>
      </w:r>
      <w:r w:rsidRPr="006828D2">
        <w:rPr>
          <w:color w:val="000000"/>
        </w:rPr>
        <w:t>.</w:t>
      </w:r>
    </w:p>
    <w:p w:rsidR="000757AB" w:rsidRPr="000757AB" w:rsidRDefault="000757AB" w:rsidP="000757AB">
      <w:pPr>
        <w:pStyle w:val="Nadpis2"/>
      </w:pPr>
      <w:r w:rsidRPr="006828D2">
        <w:t xml:space="preserve">Případným odstoupením </w:t>
      </w:r>
      <w:r>
        <w:t>objednatele</w:t>
      </w:r>
      <w:r w:rsidRPr="006828D2">
        <w:t xml:space="preserve"> od smlouvy za dále ve smlouvě stanovených podmínek nezaniká povinnost </w:t>
      </w:r>
      <w:r>
        <w:t>zhotovitele</w:t>
      </w:r>
      <w:r w:rsidRPr="0020050C">
        <w:t xml:space="preserve"> </w:t>
      </w:r>
      <w:r w:rsidRPr="006828D2">
        <w:t>uhradit sankce dle tohoto ustanovení.</w:t>
      </w:r>
    </w:p>
    <w:p w:rsidR="00110524" w:rsidRPr="0020050C" w:rsidRDefault="00110524" w:rsidP="00E67E41">
      <w:pPr>
        <w:pStyle w:val="Nadpis1"/>
      </w:pPr>
      <w:r w:rsidRPr="0020050C">
        <w:t>Doba a místo plnění</w:t>
      </w:r>
    </w:p>
    <w:p w:rsidR="00746580" w:rsidRDefault="00746580" w:rsidP="00746580">
      <w:pPr>
        <w:pStyle w:val="Nadpis2"/>
        <w:spacing w:before="80" w:after="80"/>
      </w:pPr>
      <w:r w:rsidRPr="00FB548B">
        <w:t>Smlouva se uzavírá na dobu určitou, a to na 2 roky ode dne nabytí její účinnosti.</w:t>
      </w:r>
      <w:r w:rsidR="00831563" w:rsidRPr="00831563">
        <w:t xml:space="preserve"> </w:t>
      </w:r>
      <w:r w:rsidR="00831563" w:rsidRPr="00E26329">
        <w:t xml:space="preserve">Před tímto termínem Smlouva zaniká v případě, že </w:t>
      </w:r>
      <w:r w:rsidR="00831563">
        <w:t xml:space="preserve">finanční </w:t>
      </w:r>
      <w:r w:rsidR="00831563" w:rsidRPr="00E26329">
        <w:t xml:space="preserve">objem </w:t>
      </w:r>
      <w:r w:rsidR="00831563">
        <w:t>provedených služeb</w:t>
      </w:r>
      <w:r w:rsidR="00831563" w:rsidRPr="00E26329">
        <w:t xml:space="preserve"> dosáhne výše </w:t>
      </w:r>
      <w:r w:rsidR="004772E8">
        <w:t>20</w:t>
      </w:r>
      <w:r w:rsidR="00831563">
        <w:t>.</w:t>
      </w:r>
      <w:r w:rsidR="0012595E">
        <w:t>0</w:t>
      </w:r>
      <w:r w:rsidR="00F923FD">
        <w:t>0</w:t>
      </w:r>
      <w:r w:rsidR="00831563">
        <w:t>0.000,- Kč bez DPH.</w:t>
      </w:r>
      <w:r w:rsidR="00831563" w:rsidRPr="00E26329">
        <w:t xml:space="preserve"> </w:t>
      </w:r>
      <w:r w:rsidR="00831563">
        <w:t xml:space="preserve">Plnění na základě této smlouvy nesmí překročit částku </w:t>
      </w:r>
      <w:r w:rsidR="004772E8">
        <w:t>20</w:t>
      </w:r>
      <w:r w:rsidR="00831563">
        <w:t>.</w:t>
      </w:r>
      <w:r w:rsidR="0012595E">
        <w:t>0</w:t>
      </w:r>
      <w:r w:rsidR="00F923FD">
        <w:t>00</w:t>
      </w:r>
      <w:r w:rsidR="00831563">
        <w:t>0.000,- Kč bez DPH.</w:t>
      </w:r>
    </w:p>
    <w:p w:rsidR="009136CF" w:rsidRDefault="009136CF" w:rsidP="009136CF">
      <w:pPr>
        <w:pStyle w:val="Nadpis2"/>
        <w:spacing w:before="80" w:after="80"/>
      </w:pPr>
      <w:r w:rsidRPr="00E26329">
        <w:t xml:space="preserve">Smlouva nabývá  platnosti dnem, kdy ji podepíší obě smluvní strany. Účinnosti nabývá </w:t>
      </w:r>
      <w:r>
        <w:t>s</w:t>
      </w:r>
      <w:r w:rsidRPr="00E26329">
        <w:t>mlouva</w:t>
      </w:r>
      <w:r>
        <w:t xml:space="preserve"> datem</w:t>
      </w:r>
      <w:r w:rsidRPr="00E26329">
        <w:t xml:space="preserve"> </w:t>
      </w:r>
      <w:r>
        <w:t xml:space="preserve">uveřejnění v </w:t>
      </w:r>
      <w:r w:rsidRPr="00E26329">
        <w:t>registru smluv.</w:t>
      </w:r>
    </w:p>
    <w:p w:rsidR="00110524" w:rsidRDefault="00110524" w:rsidP="0020050C">
      <w:pPr>
        <w:pStyle w:val="Nadpis2"/>
      </w:pPr>
      <w:r w:rsidRPr="0020050C">
        <w:t xml:space="preserve">Místem plnění </w:t>
      </w:r>
      <w:r w:rsidR="00EB30E0">
        <w:t xml:space="preserve">pro provádění oprav </w:t>
      </w:r>
      <w:r w:rsidRPr="0020050C">
        <w:t>je provozovna zhotovitele.</w:t>
      </w:r>
      <w:r w:rsidR="00EB30E0" w:rsidRPr="00EB30E0">
        <w:t xml:space="preserve"> </w:t>
      </w:r>
      <w:r w:rsidR="00DB7B68" w:rsidRPr="00DB7B68">
        <w:t xml:space="preserve">Opravy budou prováděny v jedné provozovně </w:t>
      </w:r>
      <w:r w:rsidR="00DB7B68">
        <w:t>zhotovi</w:t>
      </w:r>
      <w:r w:rsidR="00DB7B68" w:rsidRPr="00DB7B68">
        <w:t>tele.</w:t>
      </w:r>
      <w:r w:rsidR="00DB7B68">
        <w:t xml:space="preserve"> </w:t>
      </w:r>
      <w:r w:rsidR="00EB30E0" w:rsidRPr="0020050C">
        <w:t>Místem</w:t>
      </w:r>
      <w:bookmarkStart w:id="0" w:name="_GoBack"/>
      <w:bookmarkEnd w:id="0"/>
      <w:r w:rsidR="00EB30E0" w:rsidRPr="0020050C">
        <w:t xml:space="preserve"> plnění </w:t>
      </w:r>
      <w:r w:rsidR="00EB30E0">
        <w:t>pro dodávku náhradních dílů je sídlo objednatele.</w:t>
      </w:r>
    </w:p>
    <w:p w:rsidR="009D6F3C" w:rsidRDefault="009D6F3C" w:rsidP="009D6F3C">
      <w:pPr>
        <w:pStyle w:val="Nadpis1"/>
        <w:rPr>
          <w:lang w:eastAsia="cs-CZ"/>
        </w:rPr>
      </w:pPr>
      <w:r>
        <w:rPr>
          <w:lang w:eastAsia="cs-CZ"/>
        </w:rPr>
        <w:t>Ukončení smlouvy</w:t>
      </w:r>
    </w:p>
    <w:p w:rsidR="009D6F3C" w:rsidRDefault="009D6F3C" w:rsidP="009D6F3C">
      <w:pPr>
        <w:pStyle w:val="Nadpis2"/>
      </w:pPr>
      <w:r>
        <w:t>Smluvní strany májí právo odstoupit od smlouvy v případě, že došlo k podstatnému porušení smlouvy.</w:t>
      </w:r>
    </w:p>
    <w:p w:rsidR="009D6F3C" w:rsidRDefault="009D6F3C" w:rsidP="009D6F3C">
      <w:pPr>
        <w:pStyle w:val="Nadpis2"/>
        <w:keepNext/>
        <w:ind w:left="578" w:hanging="578"/>
      </w:pPr>
      <w:r>
        <w:t>Za podstatné porušení smlouvy je považováno především</w:t>
      </w:r>
      <w:r w:rsidR="00D90D57">
        <w:t>:</w:t>
      </w:r>
    </w:p>
    <w:p w:rsidR="009D6F3C" w:rsidRDefault="00D90D57" w:rsidP="009D6F3C">
      <w:pPr>
        <w:pStyle w:val="Nadpis3"/>
        <w:ind w:hanging="720"/>
      </w:pPr>
      <w:r>
        <w:t>opakované porušení povinností příslušné smluvní strany</w:t>
      </w:r>
      <w:r w:rsidR="009D6F3C" w:rsidRPr="005845ED">
        <w:t xml:space="preserve">, </w:t>
      </w:r>
    </w:p>
    <w:p w:rsidR="009D6F3C" w:rsidRDefault="00D90D57" w:rsidP="009D6F3C">
      <w:pPr>
        <w:pStyle w:val="Nadpis3"/>
        <w:ind w:hanging="720"/>
      </w:pPr>
      <w:r>
        <w:t>opakované vadné plnění zhotovitele</w:t>
      </w:r>
      <w:r w:rsidR="009D6F3C">
        <w:t>,</w:t>
      </w:r>
    </w:p>
    <w:p w:rsidR="009D6F3C" w:rsidRDefault="009D6F3C" w:rsidP="009D6F3C">
      <w:pPr>
        <w:pStyle w:val="Nadpis3"/>
        <w:ind w:hanging="720"/>
      </w:pPr>
      <w:r>
        <w:t xml:space="preserve">uvedení </w:t>
      </w:r>
      <w:r w:rsidRPr="005845ED">
        <w:t>nepravdiv</w:t>
      </w:r>
      <w:r>
        <w:t>ých</w:t>
      </w:r>
      <w:r w:rsidRPr="005845ED">
        <w:t xml:space="preserve"> údaj</w:t>
      </w:r>
      <w:r>
        <w:t>ů</w:t>
      </w:r>
      <w:r w:rsidRPr="005845ED">
        <w:t xml:space="preserve"> v nabídce na </w:t>
      </w:r>
      <w:r>
        <w:t>výše uvedenou VZ.</w:t>
      </w:r>
    </w:p>
    <w:p w:rsidR="009D6F3C" w:rsidRDefault="009D6F3C" w:rsidP="009D6F3C">
      <w:pPr>
        <w:pStyle w:val="Nadpis2"/>
      </w:pPr>
      <w:r w:rsidRPr="00C3120C">
        <w:lastRenderedPageBreak/>
        <w:t>Při nepodstatném porušení smlouvy má kupující právo na odstranění vady nebo na přiměřenou slevu z kupní ceny.</w:t>
      </w:r>
    </w:p>
    <w:p w:rsidR="009D6F3C" w:rsidRDefault="009D6F3C" w:rsidP="009D6F3C">
      <w:pPr>
        <w:pStyle w:val="Nadpis2"/>
      </w:pPr>
      <w:r>
        <w:t xml:space="preserve">Tuto smlouvu může jedna smluvní strana jednostranně vypovědět písemnou výpovědí doručenou druhé smluvní straně. Výpovědní doba činí </w:t>
      </w:r>
      <w:r w:rsidR="00B513F0">
        <w:t>1</w:t>
      </w:r>
      <w:r>
        <w:t xml:space="preserve"> měsíc a počíná běžet 1. dnem následujícího měsíce po doručení výpovědi druhé smluvní straně.</w:t>
      </w:r>
    </w:p>
    <w:p w:rsidR="00117824" w:rsidRPr="0020050C" w:rsidRDefault="00117824" w:rsidP="00E67E41">
      <w:pPr>
        <w:pStyle w:val="Nadpis1"/>
      </w:pPr>
      <w:r w:rsidRPr="0020050C">
        <w:t>Závěrečné ustanovení</w:t>
      </w:r>
    </w:p>
    <w:p w:rsidR="009C269F" w:rsidRDefault="009C269F" w:rsidP="009C269F">
      <w:pPr>
        <w:pStyle w:val="Nadpis2"/>
      </w:pPr>
      <w:r>
        <w:t>Práva a povinnosti touto smlouvou výslovně neupravené se řídí příslušnými ustanoveními zák. č. 13</w:t>
      </w:r>
      <w:r w:rsidR="009136CF">
        <w:t>4</w:t>
      </w:r>
      <w:r>
        <w:t>/20</w:t>
      </w:r>
      <w:r w:rsidR="009136CF">
        <w:t>1</w:t>
      </w:r>
      <w:r>
        <w:t>6 Sb., o</w:t>
      </w:r>
      <w:r w:rsidR="009136CF">
        <w:t xml:space="preserve"> zadávání</w:t>
      </w:r>
      <w:r>
        <w:t xml:space="preserve"> veřejných zakázkách ve znění pozdějších předpisů a NOZ, v platném znění.</w:t>
      </w:r>
    </w:p>
    <w:p w:rsidR="007037CB" w:rsidRDefault="007037CB" w:rsidP="007037CB">
      <w:pPr>
        <w:pStyle w:val="Nadpis2"/>
      </w:pPr>
      <w:r w:rsidRPr="00CD366D">
        <w:t>S</w:t>
      </w:r>
      <w:r>
        <w:t>trany</w:t>
      </w:r>
      <w:r w:rsidRPr="00CD366D">
        <w:t xml:space="preserve"> prohlašují, že jejich způsobilost k právním úkonům a jejich volnost uzavřít tuto smlouvu jakož i jejich způsobilost k souvisejícím právním úkonům není nijak omezena nebo vyloučena</w:t>
      </w:r>
    </w:p>
    <w:p w:rsidR="007037CB" w:rsidRDefault="007037CB" w:rsidP="007037CB">
      <w:pPr>
        <w:pStyle w:val="Nadpis2"/>
      </w:pPr>
      <w:r w:rsidRPr="00CD366D">
        <w:t>Neplatnost některého ustanovení této smlouvy nemá za následek neplatnost celé smlouvy</w:t>
      </w:r>
      <w:r w:rsidR="00747D27">
        <w:t>.</w:t>
      </w:r>
    </w:p>
    <w:p w:rsidR="00747D27" w:rsidRDefault="00386DE0" w:rsidP="007037CB">
      <w:pPr>
        <w:pStyle w:val="Nadpis2"/>
      </w:pPr>
      <w:r w:rsidRPr="00386DE0">
        <w:t xml:space="preserve">Zhotovitel je povinen </w:t>
      </w:r>
      <w:r w:rsidR="00747D27">
        <w:t xml:space="preserve">oznámit objednateli </w:t>
      </w:r>
      <w:r w:rsidR="00355AD6">
        <w:t>změny pod</w:t>
      </w:r>
      <w:r w:rsidRPr="00386DE0">
        <w:t xml:space="preserve">dodavatelů podílejících se na veřejné zakázce oproti osobám uvedených v nabídce s tím, že </w:t>
      </w:r>
      <w:r>
        <w:t>z</w:t>
      </w:r>
      <w:r w:rsidRPr="00386DE0">
        <w:t xml:space="preserve">hotovitel je povinen písemně objednatele požádat a zdůvodnit potřebu změny, event. rozšíření okruhu těchto osob. </w:t>
      </w:r>
    </w:p>
    <w:p w:rsidR="007037CB" w:rsidRDefault="00CB3BDA" w:rsidP="007037CB">
      <w:pPr>
        <w:pStyle w:val="Nadpis2"/>
      </w:pPr>
      <w:r>
        <w:t xml:space="preserve">Zhotovitel </w:t>
      </w:r>
      <w:r w:rsidR="007037CB" w:rsidRPr="00B72FA5">
        <w:t xml:space="preserve">nemůže bez souhlasu </w:t>
      </w:r>
      <w:r>
        <w:t xml:space="preserve">objednatele </w:t>
      </w:r>
      <w:r w:rsidR="007037CB" w:rsidRPr="00B72FA5">
        <w:t xml:space="preserve">postoupit svá práva a povinnosti plynoucí ze smlouvy třetí osobě, tímto nejsou dotčena ustanovení zadávacích podmínek </w:t>
      </w:r>
      <w:r w:rsidR="009136CF">
        <w:t xml:space="preserve">výše uvedené </w:t>
      </w:r>
      <w:r w:rsidR="00355AD6">
        <w:t>veřejné zakázky o pod</w:t>
      </w:r>
      <w:r w:rsidR="007037CB" w:rsidRPr="00B72FA5">
        <w:t>dodavatelích.</w:t>
      </w:r>
    </w:p>
    <w:p w:rsidR="00117824" w:rsidRDefault="00117824" w:rsidP="0020050C">
      <w:pPr>
        <w:pStyle w:val="Nadpis2"/>
      </w:pPr>
      <w:r w:rsidRPr="0020050C">
        <w:t>Tato smlouva může být měněna nebo doplňována pouze formou písemných očíslovaných dodatků, podepsaných oprávněnými zástupci smluvních stran na jedné listině.</w:t>
      </w:r>
    </w:p>
    <w:p w:rsidR="00117824" w:rsidRPr="0020050C" w:rsidRDefault="00117824" w:rsidP="0020050C">
      <w:pPr>
        <w:pStyle w:val="Nadpis2"/>
      </w:pPr>
      <w:r w:rsidRPr="0020050C">
        <w:t xml:space="preserve">Tato smlouva je </w:t>
      </w:r>
      <w:r w:rsidR="00A00D92">
        <w:t>vyhotovena elektronicky</w:t>
      </w:r>
      <w:r w:rsidRPr="0020050C">
        <w:t>.</w:t>
      </w:r>
    </w:p>
    <w:p w:rsidR="009646F1" w:rsidRPr="00365E9D" w:rsidRDefault="009136CF" w:rsidP="009646F1">
      <w:pPr>
        <w:pStyle w:val="Nadpis2"/>
      </w:pPr>
      <w:r>
        <w:t>Objednatel</w:t>
      </w:r>
      <w:r w:rsidRPr="00E26329">
        <w:t xml:space="preserve"> má povinnost podle </w:t>
      </w:r>
      <w:proofErr w:type="spellStart"/>
      <w:r w:rsidRPr="00E26329">
        <w:t>ust</w:t>
      </w:r>
      <w:proofErr w:type="spellEnd"/>
      <w:r w:rsidRPr="00E26329">
        <w:t xml:space="preserve">. § 219 zák. č. 134/2016 Sb., o zadávání veřejných zakázek, ve znění pozdějších předpisů, </w:t>
      </w:r>
      <w:r>
        <w:t>zveřejnit smlouvu (plný text) se zhotovitelem</w:t>
      </w:r>
      <w:r w:rsidRPr="00E26329">
        <w:t xml:space="preserve"> včetně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w:t>
      </w:r>
      <w:r>
        <w:t>objednatel</w:t>
      </w:r>
      <w:r w:rsidRPr="00E26329">
        <w:t xml:space="preserve">. </w:t>
      </w:r>
      <w:r>
        <w:t>Zhotovitel</w:t>
      </w:r>
      <w:r w:rsidRPr="00E26329">
        <w:t xml:space="preserve"> je seznámen se skutečností, že poskytnutí těchto informací se dle citovaných zákonů nepovažuje za porušení obchodního tajemství a s jejich zveřejněním tímto vyslovuje svůj souhlas.</w:t>
      </w:r>
    </w:p>
    <w:p w:rsidR="009646F1" w:rsidRDefault="009646F1" w:rsidP="009646F1">
      <w:pPr>
        <w:pStyle w:val="Nadpis2"/>
      </w:pPr>
      <w:r>
        <w:t>Smluvní strany prohlašují, že si tuto smlouvu přečetly, její obsah je jim srozumitelný, a že tato smlouva byla mezi nimi uzavřena svobodně, vážně, nikoliv v tísni a za nápadně nevýhodných podmínek. Na důkaz souhlasu s obsahem smlouvy připojují níže své podpisy</w:t>
      </w:r>
      <w:r w:rsidR="00F13C4D">
        <w:t>.</w:t>
      </w:r>
    </w:p>
    <w:p w:rsidR="00F13C4D" w:rsidRPr="00F13C4D" w:rsidRDefault="00F13C4D" w:rsidP="00A00D92">
      <w:pPr>
        <w:pStyle w:val="Nadpis2"/>
      </w:pPr>
      <w:r>
        <w:t xml:space="preserve">Nedílnou součástí této smlouvy je příloha č. 1 - </w:t>
      </w:r>
      <w:r w:rsidR="00A00D92" w:rsidRPr="00A00D92">
        <w:t>Podmínky celoročního parkování záložních sanitních vozidel</w:t>
      </w:r>
      <w:r w:rsidR="00A00D92">
        <w:t>.</w:t>
      </w:r>
    </w:p>
    <w:p w:rsidR="00B44D1A" w:rsidRDefault="00B44D1A">
      <w:pPr>
        <w:rPr>
          <w:lang w:eastAsia="cs-CZ"/>
        </w:rPr>
      </w:pPr>
      <w:r>
        <w:rPr>
          <w:lang w:eastAsia="cs-CZ"/>
        </w:rPr>
        <w:br w:type="page"/>
      </w:r>
    </w:p>
    <w:tbl>
      <w:tblPr>
        <w:tblW w:w="0" w:type="auto"/>
        <w:jc w:val="center"/>
        <w:tblLook w:val="00A0" w:firstRow="1" w:lastRow="0" w:firstColumn="1" w:lastColumn="0" w:noHBand="0" w:noVBand="0"/>
      </w:tblPr>
      <w:tblGrid>
        <w:gridCol w:w="4784"/>
        <w:gridCol w:w="4784"/>
      </w:tblGrid>
      <w:tr w:rsidR="0020050C" w:rsidRPr="0020050C" w:rsidTr="009646F1">
        <w:trPr>
          <w:jc w:val="center"/>
        </w:trPr>
        <w:tc>
          <w:tcPr>
            <w:tcW w:w="4784" w:type="dxa"/>
          </w:tcPr>
          <w:p w:rsidR="0020050C" w:rsidRPr="0020050C" w:rsidRDefault="0020050C" w:rsidP="0020050C">
            <w:pPr>
              <w:spacing w:before="240" w:after="0"/>
              <w:rPr>
                <w:rFonts w:ascii="Calibri" w:eastAsia="Calibri" w:hAnsi="Calibri" w:cs="Calibri"/>
              </w:rPr>
            </w:pPr>
            <w:r w:rsidRPr="0020050C">
              <w:rPr>
                <w:rFonts w:ascii="Calibri" w:eastAsia="Calibri" w:hAnsi="Calibri" w:cs="Calibri"/>
              </w:rPr>
              <w:lastRenderedPageBreak/>
              <w:t xml:space="preserve">za </w:t>
            </w:r>
            <w:r>
              <w:rPr>
                <w:rFonts w:ascii="Calibri" w:eastAsia="Calibri" w:hAnsi="Calibri" w:cs="Calibri"/>
              </w:rPr>
              <w:t>objednatele</w:t>
            </w:r>
            <w:r w:rsidRPr="0020050C">
              <w:rPr>
                <w:rFonts w:ascii="Calibri" w:eastAsia="Calibri" w:hAnsi="Calibri" w:cs="Calibri"/>
              </w:rPr>
              <w:t>:</w:t>
            </w:r>
          </w:p>
        </w:tc>
        <w:tc>
          <w:tcPr>
            <w:tcW w:w="4784" w:type="dxa"/>
          </w:tcPr>
          <w:p w:rsidR="0020050C" w:rsidRPr="0020050C" w:rsidRDefault="0020050C" w:rsidP="0020050C">
            <w:pPr>
              <w:spacing w:before="240" w:after="0"/>
              <w:rPr>
                <w:rFonts w:ascii="Calibri" w:eastAsia="Calibri" w:hAnsi="Calibri" w:cs="Calibri"/>
              </w:rPr>
            </w:pPr>
            <w:r w:rsidRPr="0020050C">
              <w:rPr>
                <w:rFonts w:ascii="Calibri" w:eastAsia="Calibri" w:hAnsi="Calibri" w:cs="Calibri"/>
              </w:rPr>
              <w:t xml:space="preserve">  za </w:t>
            </w:r>
            <w:r>
              <w:rPr>
                <w:rFonts w:ascii="Calibri" w:eastAsia="Calibri" w:hAnsi="Calibri" w:cs="Calibri"/>
              </w:rPr>
              <w:t>zhotovitele</w:t>
            </w:r>
            <w:r w:rsidRPr="0020050C">
              <w:rPr>
                <w:rFonts w:ascii="Calibri" w:eastAsia="Calibri" w:hAnsi="Calibri" w:cs="Calibri"/>
              </w:rPr>
              <w:t>:</w:t>
            </w:r>
            <w:r w:rsidRPr="0020050C">
              <w:rPr>
                <w:rFonts w:ascii="Calibri" w:eastAsia="Calibri" w:hAnsi="Calibri" w:cs="Calibri"/>
              </w:rPr>
              <w:tab/>
            </w:r>
          </w:p>
        </w:tc>
      </w:tr>
      <w:tr w:rsidR="0020050C" w:rsidRPr="0020050C" w:rsidTr="009646F1">
        <w:trPr>
          <w:jc w:val="center"/>
        </w:trPr>
        <w:tc>
          <w:tcPr>
            <w:tcW w:w="4784" w:type="dxa"/>
          </w:tcPr>
          <w:p w:rsidR="0020050C" w:rsidRPr="0020050C" w:rsidRDefault="0020050C" w:rsidP="00F13C4D">
            <w:pPr>
              <w:spacing w:before="240" w:after="0"/>
              <w:rPr>
                <w:rFonts w:ascii="Calibri" w:eastAsia="Calibri" w:hAnsi="Calibri" w:cs="Calibri"/>
              </w:rPr>
            </w:pPr>
            <w:r w:rsidRPr="0020050C">
              <w:rPr>
                <w:rFonts w:ascii="Calibri" w:eastAsia="Calibri" w:hAnsi="Calibri" w:cs="Calibri"/>
              </w:rPr>
              <w:t xml:space="preserve">V Plzni dne </w:t>
            </w:r>
          </w:p>
        </w:tc>
        <w:tc>
          <w:tcPr>
            <w:tcW w:w="4784" w:type="dxa"/>
          </w:tcPr>
          <w:p w:rsidR="0020050C" w:rsidRPr="0020050C" w:rsidRDefault="0020050C" w:rsidP="00F13C4D">
            <w:pPr>
              <w:spacing w:before="240" w:after="0"/>
              <w:rPr>
                <w:rFonts w:ascii="Calibri" w:eastAsia="Calibri" w:hAnsi="Calibri" w:cs="Calibri"/>
              </w:rPr>
            </w:pPr>
            <w:r w:rsidRPr="0020050C">
              <w:rPr>
                <w:rFonts w:ascii="Calibri" w:eastAsia="Calibri" w:hAnsi="Calibri" w:cs="Calibri"/>
              </w:rPr>
              <w:t xml:space="preserve">V_________________ dne </w:t>
            </w:r>
          </w:p>
        </w:tc>
      </w:tr>
      <w:tr w:rsidR="0020050C" w:rsidRPr="0020050C" w:rsidTr="009646F1">
        <w:trPr>
          <w:jc w:val="center"/>
        </w:trPr>
        <w:tc>
          <w:tcPr>
            <w:tcW w:w="4784" w:type="dxa"/>
          </w:tcPr>
          <w:p w:rsidR="0020050C" w:rsidRPr="0020050C" w:rsidRDefault="0020050C" w:rsidP="0020050C">
            <w:pPr>
              <w:spacing w:after="840"/>
              <w:rPr>
                <w:rFonts w:ascii="Calibri" w:eastAsia="Calibri" w:hAnsi="Calibri" w:cs="Calibri"/>
              </w:rPr>
            </w:pPr>
          </w:p>
        </w:tc>
        <w:tc>
          <w:tcPr>
            <w:tcW w:w="4784" w:type="dxa"/>
          </w:tcPr>
          <w:p w:rsidR="0020050C" w:rsidRPr="0020050C" w:rsidRDefault="0020050C" w:rsidP="0020050C">
            <w:pPr>
              <w:spacing w:after="840"/>
              <w:rPr>
                <w:rFonts w:ascii="Calibri" w:eastAsia="Calibri" w:hAnsi="Calibri" w:cs="Calibri"/>
              </w:rPr>
            </w:pPr>
          </w:p>
        </w:tc>
      </w:tr>
      <w:tr w:rsidR="009C269F" w:rsidRPr="0020050C" w:rsidTr="009646F1">
        <w:trPr>
          <w:jc w:val="center"/>
        </w:trPr>
        <w:tc>
          <w:tcPr>
            <w:tcW w:w="4784" w:type="dxa"/>
          </w:tcPr>
          <w:p w:rsidR="009C269F" w:rsidRPr="002A181D" w:rsidRDefault="009C269F" w:rsidP="00E852B2">
            <w:pPr>
              <w:spacing w:before="240" w:after="0"/>
              <w:jc w:val="center"/>
              <w:rPr>
                <w:rFonts w:ascii="Calibri" w:eastAsia="Calibri" w:hAnsi="Calibri" w:cs="Calibri"/>
                <w:b/>
                <w:bCs/>
              </w:rPr>
            </w:pPr>
            <w:r w:rsidRPr="002A181D">
              <w:rPr>
                <w:rFonts w:ascii="Calibri" w:eastAsia="Calibri" w:hAnsi="Calibri" w:cs="Calibri"/>
                <w:b/>
                <w:bCs/>
              </w:rPr>
              <w:t xml:space="preserve">MUDr. </w:t>
            </w:r>
            <w:r w:rsidR="009136CF">
              <w:rPr>
                <w:rFonts w:ascii="Calibri" w:eastAsia="Calibri" w:hAnsi="Calibri" w:cs="Calibri"/>
                <w:b/>
                <w:bCs/>
              </w:rPr>
              <w:t xml:space="preserve">Bc. </w:t>
            </w:r>
            <w:r>
              <w:rPr>
                <w:rFonts w:ascii="Calibri" w:eastAsia="Calibri" w:hAnsi="Calibri" w:cs="Calibri"/>
                <w:b/>
                <w:bCs/>
              </w:rPr>
              <w:t>Pavel Hrdlička</w:t>
            </w:r>
          </w:p>
        </w:tc>
        <w:tc>
          <w:tcPr>
            <w:tcW w:w="4784" w:type="dxa"/>
          </w:tcPr>
          <w:p w:rsidR="009C269F" w:rsidRPr="0020050C" w:rsidRDefault="009C269F" w:rsidP="00E852B2">
            <w:pPr>
              <w:spacing w:before="240" w:after="0"/>
              <w:jc w:val="center"/>
              <w:rPr>
                <w:rFonts w:ascii="Calibri" w:eastAsia="Calibri" w:hAnsi="Calibri" w:cs="Calibri"/>
                <w:b/>
                <w:bCs/>
              </w:rPr>
            </w:pPr>
            <w:r w:rsidRPr="0020050C">
              <w:rPr>
                <w:rFonts w:ascii="Calibri" w:eastAsia="Calibri" w:hAnsi="Calibri" w:cs="Calibri"/>
                <w:b/>
                <w:bCs/>
              </w:rPr>
              <w:t>---jméno a příjmení oprávněné osoby---</w:t>
            </w:r>
          </w:p>
        </w:tc>
      </w:tr>
      <w:tr w:rsidR="009C269F" w:rsidRPr="0020050C" w:rsidTr="009646F1">
        <w:trPr>
          <w:jc w:val="center"/>
        </w:trPr>
        <w:tc>
          <w:tcPr>
            <w:tcW w:w="4784" w:type="dxa"/>
          </w:tcPr>
          <w:p w:rsidR="009C269F" w:rsidRPr="002A181D" w:rsidRDefault="009C269F" w:rsidP="00C14F22">
            <w:pPr>
              <w:spacing w:after="0"/>
              <w:jc w:val="center"/>
              <w:rPr>
                <w:rFonts w:ascii="Calibri" w:eastAsia="Calibri" w:hAnsi="Calibri" w:cs="Calibri"/>
                <w:sz w:val="20"/>
              </w:rPr>
            </w:pPr>
            <w:r w:rsidRPr="002A181D">
              <w:rPr>
                <w:rFonts w:ascii="Calibri" w:eastAsia="Calibri" w:hAnsi="Calibri" w:cs="Calibri"/>
                <w:sz w:val="20"/>
              </w:rPr>
              <w:t>ředitel</w:t>
            </w:r>
          </w:p>
          <w:p w:rsidR="009C269F" w:rsidRPr="002A181D" w:rsidRDefault="009C269F" w:rsidP="00C14F22">
            <w:pPr>
              <w:spacing w:after="0"/>
              <w:jc w:val="center"/>
              <w:rPr>
                <w:rFonts w:ascii="Calibri" w:eastAsia="Calibri" w:hAnsi="Calibri" w:cs="Calibri"/>
                <w:sz w:val="20"/>
              </w:rPr>
            </w:pPr>
            <w:r w:rsidRPr="002A181D">
              <w:rPr>
                <w:rFonts w:ascii="Calibri" w:eastAsia="Calibri" w:hAnsi="Calibri" w:cs="Calibri"/>
                <w:sz w:val="20"/>
              </w:rPr>
              <w:t>Zdravotnická záchranná služba Plzeňského kraje, příspěvková organizace</w:t>
            </w:r>
          </w:p>
        </w:tc>
        <w:tc>
          <w:tcPr>
            <w:tcW w:w="4784" w:type="dxa"/>
          </w:tcPr>
          <w:p w:rsidR="009C269F" w:rsidRPr="007C4C46" w:rsidRDefault="009C269F" w:rsidP="0020050C">
            <w:pPr>
              <w:spacing w:after="0"/>
              <w:jc w:val="center"/>
              <w:rPr>
                <w:rFonts w:ascii="Calibri" w:eastAsia="Calibri" w:hAnsi="Calibri" w:cs="Calibri"/>
                <w:sz w:val="20"/>
              </w:rPr>
            </w:pPr>
            <w:r w:rsidRPr="007C4C46">
              <w:rPr>
                <w:rFonts w:ascii="Calibri" w:eastAsia="Calibri" w:hAnsi="Calibri" w:cs="Calibri"/>
                <w:sz w:val="20"/>
              </w:rPr>
              <w:t>---funkce---</w:t>
            </w:r>
          </w:p>
          <w:p w:rsidR="009C269F" w:rsidRPr="007C4C46" w:rsidRDefault="009C269F" w:rsidP="0020050C">
            <w:pPr>
              <w:spacing w:after="0"/>
              <w:jc w:val="center"/>
              <w:rPr>
                <w:rFonts w:ascii="Calibri" w:eastAsia="Calibri" w:hAnsi="Calibri" w:cs="Calibri"/>
                <w:sz w:val="20"/>
              </w:rPr>
            </w:pPr>
            <w:r w:rsidRPr="007C4C46">
              <w:rPr>
                <w:rFonts w:ascii="Calibri" w:eastAsia="Calibri" w:hAnsi="Calibri" w:cs="Calibri"/>
                <w:sz w:val="20"/>
              </w:rPr>
              <w:t>---název zhotovitele---</w:t>
            </w:r>
          </w:p>
          <w:p w:rsidR="009C269F" w:rsidRPr="0020050C" w:rsidRDefault="009C269F" w:rsidP="0020050C">
            <w:pPr>
              <w:spacing w:after="0"/>
              <w:jc w:val="center"/>
              <w:rPr>
                <w:rFonts w:ascii="Calibri" w:eastAsia="Calibri" w:hAnsi="Calibri" w:cs="Calibri"/>
                <w:color w:val="FF0000"/>
              </w:rPr>
            </w:pPr>
            <w:r w:rsidRPr="007C4C46">
              <w:rPr>
                <w:rFonts w:ascii="Calibri" w:eastAsia="Calibri" w:hAnsi="Calibri" w:cs="Calibri"/>
                <w:color w:val="FF0000"/>
                <w:sz w:val="20"/>
              </w:rPr>
              <w:t>(upraví zhotovitel)</w:t>
            </w:r>
          </w:p>
        </w:tc>
      </w:tr>
    </w:tbl>
    <w:p w:rsidR="00585AAA" w:rsidRPr="00A1633F" w:rsidRDefault="00585AAA" w:rsidP="00A1633F">
      <w:pPr>
        <w:jc w:val="both"/>
        <w:rPr>
          <w:sz w:val="2"/>
          <w:szCs w:val="2"/>
        </w:rPr>
      </w:pPr>
    </w:p>
    <w:sectPr w:rsidR="00585AAA" w:rsidRPr="00A1633F" w:rsidSect="00747D27">
      <w:headerReference w:type="default" r:id="rId8"/>
      <w:footerReference w:type="default" r:id="rId9"/>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50" w:rsidRDefault="000D5250" w:rsidP="00E05C87">
      <w:pPr>
        <w:spacing w:after="0" w:line="240" w:lineRule="auto"/>
      </w:pPr>
      <w:r>
        <w:separator/>
      </w:r>
    </w:p>
  </w:endnote>
  <w:endnote w:type="continuationSeparator" w:id="0">
    <w:p w:rsidR="000D5250" w:rsidRDefault="000D5250" w:rsidP="00E0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0000000000000000000"/>
    <w:charset w:val="EE"/>
    <w:family w:val="auto"/>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hAnsi="Courier New" w:cs="Courier New"/>
        <w:sz w:val="16"/>
      </w:rPr>
      <w:id w:val="250395305"/>
      <w:docPartObj>
        <w:docPartGallery w:val="Page Numbers (Top of Page)"/>
        <w:docPartUnique/>
      </w:docPartObj>
    </w:sdtPr>
    <w:sdtEndPr/>
    <w:sdtContent>
      <w:p w:rsidR="00B035E7" w:rsidRPr="00563E4F" w:rsidRDefault="00B035E7" w:rsidP="00E05C87">
        <w:pPr>
          <w:spacing w:after="0"/>
          <w:jc w:val="right"/>
          <w:rPr>
            <w:rFonts w:ascii="Courier New" w:hAnsi="Courier New" w:cs="Courier New"/>
            <w:sz w:val="16"/>
          </w:rPr>
        </w:pPr>
        <w:r w:rsidRPr="00563E4F">
          <w:rPr>
            <w:rFonts w:ascii="Courier New" w:hAnsi="Courier New" w:cs="Courier New"/>
            <w:sz w:val="16"/>
          </w:rPr>
          <w:t xml:space="preserve">Stránka </w:t>
        </w:r>
        <w:r w:rsidR="00677532" w:rsidRPr="00563E4F">
          <w:rPr>
            <w:rFonts w:ascii="Courier New" w:hAnsi="Courier New" w:cs="Courier New"/>
            <w:sz w:val="16"/>
          </w:rPr>
          <w:fldChar w:fldCharType="begin"/>
        </w:r>
        <w:r w:rsidRPr="00563E4F">
          <w:rPr>
            <w:rFonts w:ascii="Courier New" w:hAnsi="Courier New" w:cs="Courier New"/>
            <w:sz w:val="16"/>
          </w:rPr>
          <w:instrText xml:space="preserve"> PAGE </w:instrText>
        </w:r>
        <w:r w:rsidR="00677532" w:rsidRPr="00563E4F">
          <w:rPr>
            <w:rFonts w:ascii="Courier New" w:hAnsi="Courier New" w:cs="Courier New"/>
            <w:sz w:val="16"/>
          </w:rPr>
          <w:fldChar w:fldCharType="separate"/>
        </w:r>
        <w:r w:rsidR="00504261">
          <w:rPr>
            <w:rFonts w:ascii="Courier New" w:hAnsi="Courier New" w:cs="Courier New"/>
            <w:noProof/>
            <w:sz w:val="16"/>
          </w:rPr>
          <w:t>11</w:t>
        </w:r>
        <w:r w:rsidR="00677532" w:rsidRPr="00563E4F">
          <w:rPr>
            <w:rFonts w:ascii="Courier New" w:hAnsi="Courier New" w:cs="Courier New"/>
            <w:sz w:val="16"/>
          </w:rPr>
          <w:fldChar w:fldCharType="end"/>
        </w:r>
        <w:r w:rsidRPr="00563E4F">
          <w:rPr>
            <w:rFonts w:ascii="Courier New" w:hAnsi="Courier New" w:cs="Courier New"/>
            <w:sz w:val="16"/>
          </w:rPr>
          <w:t xml:space="preserve"> z </w:t>
        </w:r>
        <w:r w:rsidR="00677532" w:rsidRPr="00563E4F">
          <w:rPr>
            <w:rFonts w:ascii="Courier New" w:hAnsi="Courier New" w:cs="Courier New"/>
            <w:sz w:val="16"/>
          </w:rPr>
          <w:fldChar w:fldCharType="begin"/>
        </w:r>
        <w:r w:rsidRPr="00563E4F">
          <w:rPr>
            <w:rFonts w:ascii="Courier New" w:hAnsi="Courier New" w:cs="Courier New"/>
            <w:sz w:val="16"/>
          </w:rPr>
          <w:instrText xml:space="preserve"> NUMPAGES  </w:instrText>
        </w:r>
        <w:r w:rsidR="00677532" w:rsidRPr="00563E4F">
          <w:rPr>
            <w:rFonts w:ascii="Courier New" w:hAnsi="Courier New" w:cs="Courier New"/>
            <w:sz w:val="16"/>
          </w:rPr>
          <w:fldChar w:fldCharType="separate"/>
        </w:r>
        <w:r w:rsidR="00504261">
          <w:rPr>
            <w:rFonts w:ascii="Courier New" w:hAnsi="Courier New" w:cs="Courier New"/>
            <w:noProof/>
            <w:sz w:val="16"/>
          </w:rPr>
          <w:t>11</w:t>
        </w:r>
        <w:r w:rsidR="00677532" w:rsidRPr="00563E4F">
          <w:rPr>
            <w:rFonts w:ascii="Courier New" w:hAnsi="Courier New" w:cs="Courier New"/>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50" w:rsidRDefault="000D5250" w:rsidP="00E05C87">
      <w:pPr>
        <w:spacing w:after="0" w:line="240" w:lineRule="auto"/>
      </w:pPr>
      <w:r>
        <w:separator/>
      </w:r>
    </w:p>
  </w:footnote>
  <w:footnote w:type="continuationSeparator" w:id="0">
    <w:p w:rsidR="000D5250" w:rsidRDefault="000D5250" w:rsidP="00E05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E7" w:rsidRPr="00E05C87" w:rsidRDefault="00B035E7">
    <w:pPr>
      <w:pStyle w:val="Zhlav"/>
      <w:rPr>
        <w:sz w:val="20"/>
      </w:rPr>
    </w:pPr>
    <w:r w:rsidRPr="00E05C87">
      <w:rPr>
        <w:sz w:val="20"/>
      </w:rPr>
      <w:t xml:space="preserve">Příloha ZD č. </w:t>
    </w:r>
    <w:r>
      <w:rPr>
        <w:sz w:val="20"/>
      </w:rPr>
      <w:t>3</w:t>
    </w:r>
    <w:r w:rsidRPr="00E05C87">
      <w:rPr>
        <w:sz w:val="20"/>
      </w:rPr>
      <w:t xml:space="preserve"> – 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CF0"/>
    <w:multiLevelType w:val="hybridMultilevel"/>
    <w:tmpl w:val="20002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0A698D"/>
    <w:multiLevelType w:val="hybridMultilevel"/>
    <w:tmpl w:val="41EEBF2C"/>
    <w:lvl w:ilvl="0" w:tplc="CB26273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100EC1"/>
    <w:multiLevelType w:val="hybridMultilevel"/>
    <w:tmpl w:val="834A1232"/>
    <w:lvl w:ilvl="0" w:tplc="CB262732">
      <w:start w:val="1"/>
      <w:numFmt w:val="bullet"/>
      <w:lvlText w:val="-"/>
      <w:lvlJc w:val="left"/>
      <w:pPr>
        <w:ind w:left="1572" w:hanging="360"/>
      </w:pPr>
      <w:rPr>
        <w:rFonts w:ascii="Calibri" w:hAnsi="Calibri" w:hint="default"/>
      </w:rPr>
    </w:lvl>
    <w:lvl w:ilvl="1" w:tplc="CB262732">
      <w:start w:val="1"/>
      <w:numFmt w:val="bullet"/>
      <w:lvlText w:val="-"/>
      <w:lvlJc w:val="left"/>
      <w:pPr>
        <w:ind w:left="2292" w:hanging="360"/>
      </w:pPr>
      <w:rPr>
        <w:rFonts w:ascii="Calibri" w:hAnsi="Calibri" w:hint="default"/>
      </w:rPr>
    </w:lvl>
    <w:lvl w:ilvl="2" w:tplc="0405001B">
      <w:start w:val="1"/>
      <w:numFmt w:val="lowerRoman"/>
      <w:lvlText w:val="%3."/>
      <w:lvlJc w:val="right"/>
      <w:pPr>
        <w:ind w:left="3012" w:hanging="180"/>
      </w:pPr>
    </w:lvl>
    <w:lvl w:ilvl="3" w:tplc="0405000F">
      <w:start w:val="1"/>
      <w:numFmt w:val="decimal"/>
      <w:lvlText w:val="(%4)"/>
      <w:lvlJc w:val="left"/>
      <w:pPr>
        <w:ind w:left="3732" w:hanging="360"/>
      </w:pPr>
      <w:rPr>
        <w:rFonts w:hint="default"/>
      </w:rPr>
    </w:lvl>
    <w:lvl w:ilvl="4" w:tplc="04050019">
      <w:start w:val="1"/>
      <w:numFmt w:val="lowerLetter"/>
      <w:lvlText w:val="%5."/>
      <w:lvlJc w:val="left"/>
      <w:pPr>
        <w:ind w:left="4452" w:hanging="360"/>
      </w:pPr>
    </w:lvl>
    <w:lvl w:ilvl="5" w:tplc="0405001B">
      <w:start w:val="1"/>
      <w:numFmt w:val="lowerRoman"/>
      <w:lvlText w:val="%6."/>
      <w:lvlJc w:val="right"/>
      <w:pPr>
        <w:ind w:left="5172" w:hanging="180"/>
      </w:pPr>
    </w:lvl>
    <w:lvl w:ilvl="6" w:tplc="0405000F">
      <w:start w:val="1"/>
      <w:numFmt w:val="decimal"/>
      <w:lvlText w:val="%7."/>
      <w:lvlJc w:val="left"/>
      <w:pPr>
        <w:ind w:left="5892" w:hanging="360"/>
      </w:pPr>
    </w:lvl>
    <w:lvl w:ilvl="7" w:tplc="04050019">
      <w:start w:val="1"/>
      <w:numFmt w:val="lowerLetter"/>
      <w:lvlText w:val="%8."/>
      <w:lvlJc w:val="left"/>
      <w:pPr>
        <w:ind w:left="6612" w:hanging="360"/>
      </w:pPr>
    </w:lvl>
    <w:lvl w:ilvl="8" w:tplc="0405001B">
      <w:start w:val="1"/>
      <w:numFmt w:val="lowerRoman"/>
      <w:lvlText w:val="%9."/>
      <w:lvlJc w:val="right"/>
      <w:pPr>
        <w:ind w:left="7332" w:hanging="180"/>
      </w:pPr>
    </w:lvl>
  </w:abstractNum>
  <w:abstractNum w:abstractNumId="3" w15:restartNumberingAfterBreak="0">
    <w:nsid w:val="0C386167"/>
    <w:multiLevelType w:val="hybridMultilevel"/>
    <w:tmpl w:val="2FF4F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B57C5"/>
    <w:multiLevelType w:val="multilevel"/>
    <w:tmpl w:val="DFC4138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24044B5"/>
    <w:multiLevelType w:val="hybridMultilevel"/>
    <w:tmpl w:val="3EAE072E"/>
    <w:lvl w:ilvl="0" w:tplc="0A582D14">
      <w:start w:val="1"/>
      <w:numFmt w:val="bullet"/>
      <w:lvlText w:val="-"/>
      <w:lvlJc w:val="left"/>
      <w:pPr>
        <w:ind w:left="1287" w:hanging="360"/>
      </w:pPr>
      <w:rPr>
        <w:rFonts w:ascii="Sitka Small" w:hAnsi="Sitka Smal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AD16E30"/>
    <w:multiLevelType w:val="hybridMultilevel"/>
    <w:tmpl w:val="F356E2A2"/>
    <w:lvl w:ilvl="0" w:tplc="579A2C9E">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7" w15:restartNumberingAfterBreak="0">
    <w:nsid w:val="1C1052DC"/>
    <w:multiLevelType w:val="multilevel"/>
    <w:tmpl w:val="4A76EA94"/>
    <w:lvl w:ilvl="0">
      <w:start w:val="6"/>
      <w:numFmt w:val="decimal"/>
      <w:lvlText w:val="%1"/>
      <w:lvlJc w:val="left"/>
      <w:pPr>
        <w:ind w:left="988" w:hanging="577"/>
      </w:pPr>
      <w:rPr>
        <w:rFonts w:hint="default"/>
        <w:lang w:val="cs-CZ" w:eastAsia="en-US" w:bidi="ar-SA"/>
      </w:rPr>
    </w:lvl>
    <w:lvl w:ilvl="1">
      <w:start w:val="1"/>
      <w:numFmt w:val="decimal"/>
      <w:lvlText w:val="%1.%2"/>
      <w:lvlJc w:val="left"/>
      <w:pPr>
        <w:ind w:left="988" w:hanging="577"/>
      </w:pPr>
      <w:rPr>
        <w:rFonts w:ascii="Calibri" w:eastAsia="Calibri" w:hAnsi="Calibri" w:cs="Calibri" w:hint="default"/>
        <w:spacing w:val="-1"/>
        <w:w w:val="100"/>
        <w:sz w:val="22"/>
        <w:szCs w:val="22"/>
        <w:lang w:val="cs-CZ" w:eastAsia="en-US" w:bidi="ar-SA"/>
      </w:rPr>
    </w:lvl>
    <w:lvl w:ilvl="2">
      <w:start w:val="1"/>
      <w:numFmt w:val="decimal"/>
      <w:lvlText w:val="%1.%2.%3"/>
      <w:lvlJc w:val="left"/>
      <w:pPr>
        <w:ind w:left="1689" w:hanging="711"/>
      </w:pPr>
      <w:rPr>
        <w:rFonts w:ascii="Calibri" w:eastAsia="Calibri" w:hAnsi="Calibri" w:cs="Calibri" w:hint="default"/>
        <w:spacing w:val="-1"/>
        <w:w w:val="100"/>
        <w:sz w:val="22"/>
        <w:szCs w:val="22"/>
        <w:lang w:val="cs-CZ" w:eastAsia="en-US" w:bidi="ar-SA"/>
      </w:rPr>
    </w:lvl>
    <w:lvl w:ilvl="3">
      <w:numFmt w:val="bullet"/>
      <w:lvlText w:val="•"/>
      <w:lvlJc w:val="left"/>
      <w:pPr>
        <w:ind w:left="3725" w:hanging="711"/>
      </w:pPr>
      <w:rPr>
        <w:rFonts w:hint="default"/>
        <w:lang w:val="cs-CZ" w:eastAsia="en-US" w:bidi="ar-SA"/>
      </w:rPr>
    </w:lvl>
    <w:lvl w:ilvl="4">
      <w:numFmt w:val="bullet"/>
      <w:lvlText w:val="•"/>
      <w:lvlJc w:val="left"/>
      <w:pPr>
        <w:ind w:left="4748" w:hanging="711"/>
      </w:pPr>
      <w:rPr>
        <w:rFonts w:hint="default"/>
        <w:lang w:val="cs-CZ" w:eastAsia="en-US" w:bidi="ar-SA"/>
      </w:rPr>
    </w:lvl>
    <w:lvl w:ilvl="5">
      <w:numFmt w:val="bullet"/>
      <w:lvlText w:val="•"/>
      <w:lvlJc w:val="left"/>
      <w:pPr>
        <w:ind w:left="5771" w:hanging="711"/>
      </w:pPr>
      <w:rPr>
        <w:rFonts w:hint="default"/>
        <w:lang w:val="cs-CZ" w:eastAsia="en-US" w:bidi="ar-SA"/>
      </w:rPr>
    </w:lvl>
    <w:lvl w:ilvl="6">
      <w:numFmt w:val="bullet"/>
      <w:lvlText w:val="•"/>
      <w:lvlJc w:val="left"/>
      <w:pPr>
        <w:ind w:left="6794" w:hanging="711"/>
      </w:pPr>
      <w:rPr>
        <w:rFonts w:hint="default"/>
        <w:lang w:val="cs-CZ" w:eastAsia="en-US" w:bidi="ar-SA"/>
      </w:rPr>
    </w:lvl>
    <w:lvl w:ilvl="7">
      <w:numFmt w:val="bullet"/>
      <w:lvlText w:val="•"/>
      <w:lvlJc w:val="left"/>
      <w:pPr>
        <w:ind w:left="7817" w:hanging="711"/>
      </w:pPr>
      <w:rPr>
        <w:rFonts w:hint="default"/>
        <w:lang w:val="cs-CZ" w:eastAsia="en-US" w:bidi="ar-SA"/>
      </w:rPr>
    </w:lvl>
    <w:lvl w:ilvl="8">
      <w:numFmt w:val="bullet"/>
      <w:lvlText w:val="•"/>
      <w:lvlJc w:val="left"/>
      <w:pPr>
        <w:ind w:left="8840" w:hanging="711"/>
      </w:pPr>
      <w:rPr>
        <w:rFonts w:hint="default"/>
        <w:lang w:val="cs-CZ" w:eastAsia="en-US" w:bidi="ar-SA"/>
      </w:rPr>
    </w:lvl>
  </w:abstractNum>
  <w:abstractNum w:abstractNumId="8" w15:restartNumberingAfterBreak="0">
    <w:nsid w:val="1E530088"/>
    <w:multiLevelType w:val="hybridMultilevel"/>
    <w:tmpl w:val="9EB4ED44"/>
    <w:lvl w:ilvl="0" w:tplc="6C30E8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305C3"/>
    <w:multiLevelType w:val="hybridMultilevel"/>
    <w:tmpl w:val="DC08E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F2ED1"/>
    <w:multiLevelType w:val="hybridMultilevel"/>
    <w:tmpl w:val="A716A4C6"/>
    <w:lvl w:ilvl="0" w:tplc="7B72618C">
      <w:start w:val="1"/>
      <w:numFmt w:val="decimal"/>
      <w:lvlText w:val="%1."/>
      <w:lvlJc w:val="left"/>
      <w:pPr>
        <w:tabs>
          <w:tab w:val="num" w:pos="720"/>
        </w:tabs>
        <w:ind w:left="720" w:hanging="360"/>
      </w:pPr>
      <w:rPr>
        <w:rFonts w:cs="Times New Roman"/>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3C712AA"/>
    <w:multiLevelType w:val="hybridMultilevel"/>
    <w:tmpl w:val="C890EE98"/>
    <w:lvl w:ilvl="0" w:tplc="1D801B46">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2" w15:restartNumberingAfterBreak="0">
    <w:nsid w:val="37DE036A"/>
    <w:multiLevelType w:val="hybridMultilevel"/>
    <w:tmpl w:val="4BD0DCBC"/>
    <w:lvl w:ilvl="0" w:tplc="2EFCDA90">
      <w:start w:val="1"/>
      <w:numFmt w:val="decimal"/>
      <w:lvlText w:val="%1."/>
      <w:lvlJc w:val="left"/>
      <w:pPr>
        <w:tabs>
          <w:tab w:val="num" w:pos="360"/>
        </w:tabs>
        <w:ind w:left="360" w:hanging="360"/>
      </w:pPr>
      <w:rPr>
        <w:rFonts w:cs="Times New Roman"/>
        <w:b w:val="0"/>
        <w:bCs w:val="0"/>
        <w:color w:val="auto"/>
      </w:rPr>
    </w:lvl>
    <w:lvl w:ilvl="1" w:tplc="04050019">
      <w:start w:val="1"/>
      <w:numFmt w:val="lowerLetter"/>
      <w:lvlText w:val="%2."/>
      <w:lvlJc w:val="left"/>
      <w:pPr>
        <w:tabs>
          <w:tab w:val="num" w:pos="375"/>
        </w:tabs>
        <w:ind w:left="375" w:hanging="360"/>
      </w:pPr>
      <w:rPr>
        <w:rFonts w:cs="Times New Roman"/>
      </w:rPr>
    </w:lvl>
    <w:lvl w:ilvl="2" w:tplc="0405001B">
      <w:start w:val="1"/>
      <w:numFmt w:val="lowerRoman"/>
      <w:lvlText w:val="%3."/>
      <w:lvlJc w:val="right"/>
      <w:pPr>
        <w:tabs>
          <w:tab w:val="num" w:pos="1095"/>
        </w:tabs>
        <w:ind w:left="1095" w:hanging="180"/>
      </w:pPr>
      <w:rPr>
        <w:rFonts w:cs="Times New Roman"/>
      </w:rPr>
    </w:lvl>
    <w:lvl w:ilvl="3" w:tplc="0405000F">
      <w:start w:val="1"/>
      <w:numFmt w:val="decimal"/>
      <w:lvlText w:val="%4."/>
      <w:lvlJc w:val="left"/>
      <w:pPr>
        <w:tabs>
          <w:tab w:val="num" w:pos="1815"/>
        </w:tabs>
        <w:ind w:left="1815" w:hanging="360"/>
      </w:pPr>
      <w:rPr>
        <w:rFonts w:cs="Times New Roman"/>
      </w:rPr>
    </w:lvl>
    <w:lvl w:ilvl="4" w:tplc="04050019">
      <w:start w:val="1"/>
      <w:numFmt w:val="lowerLetter"/>
      <w:lvlText w:val="%5."/>
      <w:lvlJc w:val="left"/>
      <w:pPr>
        <w:tabs>
          <w:tab w:val="num" w:pos="2535"/>
        </w:tabs>
        <w:ind w:left="2535" w:hanging="360"/>
      </w:pPr>
      <w:rPr>
        <w:rFonts w:cs="Times New Roman"/>
      </w:rPr>
    </w:lvl>
    <w:lvl w:ilvl="5" w:tplc="0405001B">
      <w:start w:val="1"/>
      <w:numFmt w:val="lowerRoman"/>
      <w:lvlText w:val="%6."/>
      <w:lvlJc w:val="right"/>
      <w:pPr>
        <w:tabs>
          <w:tab w:val="num" w:pos="3255"/>
        </w:tabs>
        <w:ind w:left="3255" w:hanging="180"/>
      </w:pPr>
      <w:rPr>
        <w:rFonts w:cs="Times New Roman"/>
      </w:rPr>
    </w:lvl>
    <w:lvl w:ilvl="6" w:tplc="0405000F">
      <w:start w:val="1"/>
      <w:numFmt w:val="decimal"/>
      <w:lvlText w:val="%7."/>
      <w:lvlJc w:val="left"/>
      <w:pPr>
        <w:tabs>
          <w:tab w:val="num" w:pos="3975"/>
        </w:tabs>
        <w:ind w:left="3975" w:hanging="360"/>
      </w:pPr>
      <w:rPr>
        <w:rFonts w:cs="Times New Roman"/>
      </w:rPr>
    </w:lvl>
    <w:lvl w:ilvl="7" w:tplc="04050019">
      <w:start w:val="1"/>
      <w:numFmt w:val="lowerLetter"/>
      <w:lvlText w:val="%8."/>
      <w:lvlJc w:val="left"/>
      <w:pPr>
        <w:tabs>
          <w:tab w:val="num" w:pos="4695"/>
        </w:tabs>
        <w:ind w:left="4695" w:hanging="360"/>
      </w:pPr>
      <w:rPr>
        <w:rFonts w:cs="Times New Roman"/>
      </w:rPr>
    </w:lvl>
    <w:lvl w:ilvl="8" w:tplc="0405001B">
      <w:start w:val="1"/>
      <w:numFmt w:val="lowerRoman"/>
      <w:lvlText w:val="%9."/>
      <w:lvlJc w:val="right"/>
      <w:pPr>
        <w:tabs>
          <w:tab w:val="num" w:pos="5415"/>
        </w:tabs>
        <w:ind w:left="5415" w:hanging="180"/>
      </w:pPr>
      <w:rPr>
        <w:rFonts w:cs="Times New Roman"/>
      </w:rPr>
    </w:lvl>
  </w:abstractNum>
  <w:abstractNum w:abstractNumId="13" w15:restartNumberingAfterBreak="0">
    <w:nsid w:val="3AE479DB"/>
    <w:multiLevelType w:val="hybridMultilevel"/>
    <w:tmpl w:val="9BA210C4"/>
    <w:lvl w:ilvl="0" w:tplc="2EFCDA90">
      <w:start w:val="1"/>
      <w:numFmt w:val="decimal"/>
      <w:lvlText w:val="%1."/>
      <w:lvlJc w:val="left"/>
      <w:pPr>
        <w:tabs>
          <w:tab w:val="num" w:pos="2135"/>
        </w:tabs>
        <w:ind w:left="2135" w:hanging="360"/>
      </w:pPr>
      <w:rPr>
        <w:rFonts w:cs="Times New Roman"/>
        <w:b w:val="0"/>
        <w:bCs w:val="0"/>
        <w:color w:val="auto"/>
      </w:rPr>
    </w:lvl>
    <w:lvl w:ilvl="1" w:tplc="2EFCDA90">
      <w:start w:val="1"/>
      <w:numFmt w:val="decimal"/>
      <w:lvlText w:val="%2."/>
      <w:lvlJc w:val="left"/>
      <w:pPr>
        <w:tabs>
          <w:tab w:val="num" w:pos="2135"/>
        </w:tabs>
        <w:ind w:left="2135" w:hanging="360"/>
      </w:pPr>
      <w:rPr>
        <w:rFonts w:cs="Times New Roman"/>
        <w:b w:val="0"/>
        <w:bCs w:val="0"/>
        <w:color w:val="auto"/>
      </w:rPr>
    </w:lvl>
    <w:lvl w:ilvl="2" w:tplc="0405001B">
      <w:start w:val="1"/>
      <w:numFmt w:val="lowerRoman"/>
      <w:lvlText w:val="%3."/>
      <w:lvlJc w:val="right"/>
      <w:pPr>
        <w:tabs>
          <w:tab w:val="num" w:pos="2870"/>
        </w:tabs>
        <w:ind w:left="2870" w:hanging="180"/>
      </w:pPr>
      <w:rPr>
        <w:rFonts w:cs="Times New Roman"/>
      </w:rPr>
    </w:lvl>
    <w:lvl w:ilvl="3" w:tplc="0405000F">
      <w:start w:val="1"/>
      <w:numFmt w:val="decimal"/>
      <w:lvlText w:val="%4."/>
      <w:lvlJc w:val="left"/>
      <w:pPr>
        <w:tabs>
          <w:tab w:val="num" w:pos="3590"/>
        </w:tabs>
        <w:ind w:left="3590" w:hanging="360"/>
      </w:pPr>
      <w:rPr>
        <w:rFonts w:cs="Times New Roman"/>
      </w:rPr>
    </w:lvl>
    <w:lvl w:ilvl="4" w:tplc="04050019">
      <w:start w:val="1"/>
      <w:numFmt w:val="lowerLetter"/>
      <w:lvlText w:val="%5."/>
      <w:lvlJc w:val="left"/>
      <w:pPr>
        <w:tabs>
          <w:tab w:val="num" w:pos="4310"/>
        </w:tabs>
        <w:ind w:left="4310" w:hanging="360"/>
      </w:pPr>
      <w:rPr>
        <w:rFonts w:cs="Times New Roman"/>
      </w:rPr>
    </w:lvl>
    <w:lvl w:ilvl="5" w:tplc="0405001B">
      <w:start w:val="1"/>
      <w:numFmt w:val="lowerRoman"/>
      <w:lvlText w:val="%6."/>
      <w:lvlJc w:val="right"/>
      <w:pPr>
        <w:tabs>
          <w:tab w:val="num" w:pos="5030"/>
        </w:tabs>
        <w:ind w:left="5030" w:hanging="180"/>
      </w:pPr>
      <w:rPr>
        <w:rFonts w:cs="Times New Roman"/>
      </w:rPr>
    </w:lvl>
    <w:lvl w:ilvl="6" w:tplc="0405000F">
      <w:start w:val="1"/>
      <w:numFmt w:val="decimal"/>
      <w:lvlText w:val="%7."/>
      <w:lvlJc w:val="left"/>
      <w:pPr>
        <w:tabs>
          <w:tab w:val="num" w:pos="5750"/>
        </w:tabs>
        <w:ind w:left="5750" w:hanging="360"/>
      </w:pPr>
      <w:rPr>
        <w:rFonts w:cs="Times New Roman"/>
      </w:rPr>
    </w:lvl>
    <w:lvl w:ilvl="7" w:tplc="04050019">
      <w:start w:val="1"/>
      <w:numFmt w:val="lowerLetter"/>
      <w:lvlText w:val="%8."/>
      <w:lvlJc w:val="left"/>
      <w:pPr>
        <w:tabs>
          <w:tab w:val="num" w:pos="6470"/>
        </w:tabs>
        <w:ind w:left="6470" w:hanging="360"/>
      </w:pPr>
      <w:rPr>
        <w:rFonts w:cs="Times New Roman"/>
      </w:rPr>
    </w:lvl>
    <w:lvl w:ilvl="8" w:tplc="0405001B">
      <w:start w:val="1"/>
      <w:numFmt w:val="lowerRoman"/>
      <w:lvlText w:val="%9."/>
      <w:lvlJc w:val="right"/>
      <w:pPr>
        <w:tabs>
          <w:tab w:val="num" w:pos="7190"/>
        </w:tabs>
        <w:ind w:left="7190" w:hanging="180"/>
      </w:pPr>
      <w:rPr>
        <w:rFonts w:cs="Times New Roman"/>
      </w:rPr>
    </w:lvl>
  </w:abstractNum>
  <w:abstractNum w:abstractNumId="14" w15:restartNumberingAfterBreak="0">
    <w:nsid w:val="45F875DF"/>
    <w:multiLevelType w:val="hybridMultilevel"/>
    <w:tmpl w:val="0B3448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6948F2"/>
    <w:multiLevelType w:val="hybridMultilevel"/>
    <w:tmpl w:val="658E733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6" w15:restartNumberingAfterBreak="0">
    <w:nsid w:val="4B1A6E37"/>
    <w:multiLevelType w:val="hybridMultilevel"/>
    <w:tmpl w:val="9BF23C2C"/>
    <w:lvl w:ilvl="0" w:tplc="CB262732">
      <w:start w:val="1"/>
      <w:numFmt w:val="lowerLetter"/>
      <w:lvlText w:val="%1)"/>
      <w:lvlJc w:val="left"/>
      <w:pPr>
        <w:ind w:left="1572" w:hanging="360"/>
      </w:pPr>
      <w:rPr>
        <w:rFonts w:hint="default"/>
      </w:rPr>
    </w:lvl>
    <w:lvl w:ilvl="1" w:tplc="CB262732">
      <w:start w:val="1"/>
      <w:numFmt w:val="bullet"/>
      <w:lvlText w:val="-"/>
      <w:lvlJc w:val="left"/>
      <w:pPr>
        <w:ind w:left="2292" w:hanging="360"/>
      </w:pPr>
      <w:rPr>
        <w:rFonts w:ascii="Calibri" w:hAnsi="Calibri" w:hint="default"/>
      </w:rPr>
    </w:lvl>
    <w:lvl w:ilvl="2" w:tplc="0405001B">
      <w:start w:val="1"/>
      <w:numFmt w:val="lowerRoman"/>
      <w:lvlText w:val="%3."/>
      <w:lvlJc w:val="right"/>
      <w:pPr>
        <w:ind w:left="3012" w:hanging="180"/>
      </w:pPr>
    </w:lvl>
    <w:lvl w:ilvl="3" w:tplc="0405000F">
      <w:start w:val="1"/>
      <w:numFmt w:val="decimal"/>
      <w:lvlText w:val="(%4)"/>
      <w:lvlJc w:val="left"/>
      <w:pPr>
        <w:ind w:left="3732" w:hanging="360"/>
      </w:pPr>
      <w:rPr>
        <w:rFonts w:hint="default"/>
      </w:rPr>
    </w:lvl>
    <w:lvl w:ilvl="4" w:tplc="04050019">
      <w:start w:val="1"/>
      <w:numFmt w:val="lowerLetter"/>
      <w:lvlText w:val="%5."/>
      <w:lvlJc w:val="left"/>
      <w:pPr>
        <w:ind w:left="4452" w:hanging="360"/>
      </w:pPr>
    </w:lvl>
    <w:lvl w:ilvl="5" w:tplc="0405001B">
      <w:start w:val="1"/>
      <w:numFmt w:val="lowerRoman"/>
      <w:lvlText w:val="%6."/>
      <w:lvlJc w:val="right"/>
      <w:pPr>
        <w:ind w:left="5172" w:hanging="180"/>
      </w:pPr>
    </w:lvl>
    <w:lvl w:ilvl="6" w:tplc="0405000F">
      <w:start w:val="1"/>
      <w:numFmt w:val="decimal"/>
      <w:lvlText w:val="%7."/>
      <w:lvlJc w:val="left"/>
      <w:pPr>
        <w:ind w:left="5892" w:hanging="360"/>
      </w:pPr>
    </w:lvl>
    <w:lvl w:ilvl="7" w:tplc="04050019">
      <w:start w:val="1"/>
      <w:numFmt w:val="lowerLetter"/>
      <w:lvlText w:val="%8."/>
      <w:lvlJc w:val="left"/>
      <w:pPr>
        <w:ind w:left="6612" w:hanging="360"/>
      </w:pPr>
    </w:lvl>
    <w:lvl w:ilvl="8" w:tplc="0405001B">
      <w:start w:val="1"/>
      <w:numFmt w:val="lowerRoman"/>
      <w:lvlText w:val="%9."/>
      <w:lvlJc w:val="right"/>
      <w:pPr>
        <w:ind w:left="7332" w:hanging="180"/>
      </w:pPr>
    </w:lvl>
  </w:abstractNum>
  <w:abstractNum w:abstractNumId="17" w15:restartNumberingAfterBreak="0">
    <w:nsid w:val="4F5E7C0B"/>
    <w:multiLevelType w:val="hybridMultilevel"/>
    <w:tmpl w:val="443AE9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9A07D3"/>
    <w:multiLevelType w:val="hybridMultilevel"/>
    <w:tmpl w:val="6136B6D0"/>
    <w:lvl w:ilvl="0" w:tplc="DD22E882">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9" w15:restartNumberingAfterBreak="0">
    <w:nsid w:val="6C525EB2"/>
    <w:multiLevelType w:val="hybridMultilevel"/>
    <w:tmpl w:val="01300A7E"/>
    <w:lvl w:ilvl="0" w:tplc="327882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01410FA"/>
    <w:multiLevelType w:val="hybridMultilevel"/>
    <w:tmpl w:val="4CE6AB28"/>
    <w:lvl w:ilvl="0" w:tplc="DF7C3B74">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1" w15:restartNumberingAfterBreak="0">
    <w:nsid w:val="71620758"/>
    <w:multiLevelType w:val="hybridMultilevel"/>
    <w:tmpl w:val="BA2CD1BC"/>
    <w:lvl w:ilvl="0" w:tplc="9F3410B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77DD1A6F"/>
    <w:multiLevelType w:val="hybridMultilevel"/>
    <w:tmpl w:val="7D7C8AD4"/>
    <w:lvl w:ilvl="0" w:tplc="AE629416">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77FE168A"/>
    <w:multiLevelType w:val="hybridMultilevel"/>
    <w:tmpl w:val="538A42EC"/>
    <w:lvl w:ilvl="0" w:tplc="32C4D822">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FCE510A"/>
    <w:multiLevelType w:val="hybridMultilevel"/>
    <w:tmpl w:val="7D62B82A"/>
    <w:lvl w:ilvl="0" w:tplc="639A6DFE">
      <w:start w:val="1"/>
      <w:numFmt w:val="bullet"/>
      <w:lvlText w:val=""/>
      <w:lvlJc w:val="left"/>
      <w:pPr>
        <w:ind w:left="1080" w:hanging="360"/>
      </w:pPr>
      <w:rPr>
        <w:rFonts w:ascii="Symbol" w:hAnsi="Symbol" w:cs="Symbol" w:hint="default"/>
      </w:rPr>
    </w:lvl>
    <w:lvl w:ilvl="1" w:tplc="04050019">
      <w:start w:val="1"/>
      <w:numFmt w:val="bullet"/>
      <w:lvlText w:val="o"/>
      <w:lvlJc w:val="left"/>
      <w:pPr>
        <w:ind w:left="1800" w:hanging="360"/>
      </w:pPr>
      <w:rPr>
        <w:rFonts w:ascii="Courier New" w:hAnsi="Courier New" w:cs="Courier New" w:hint="default"/>
      </w:rPr>
    </w:lvl>
    <w:lvl w:ilvl="2" w:tplc="0405001B">
      <w:start w:val="1"/>
      <w:numFmt w:val="bullet"/>
      <w:lvlText w:val=""/>
      <w:lvlJc w:val="left"/>
      <w:pPr>
        <w:ind w:left="2520" w:hanging="360"/>
      </w:pPr>
      <w:rPr>
        <w:rFonts w:ascii="Wingdings" w:hAnsi="Wingdings" w:cs="Wingdings" w:hint="default"/>
      </w:rPr>
    </w:lvl>
    <w:lvl w:ilvl="3" w:tplc="0405000F">
      <w:start w:val="1"/>
      <w:numFmt w:val="bullet"/>
      <w:lvlText w:val=""/>
      <w:lvlJc w:val="left"/>
      <w:pPr>
        <w:ind w:left="3240" w:hanging="360"/>
      </w:pPr>
      <w:rPr>
        <w:rFonts w:ascii="Symbol" w:hAnsi="Symbol" w:cs="Symbol" w:hint="default"/>
      </w:rPr>
    </w:lvl>
    <w:lvl w:ilvl="4" w:tplc="04050019">
      <w:start w:val="1"/>
      <w:numFmt w:val="bullet"/>
      <w:lvlText w:val="o"/>
      <w:lvlJc w:val="left"/>
      <w:pPr>
        <w:ind w:left="3960" w:hanging="360"/>
      </w:pPr>
      <w:rPr>
        <w:rFonts w:ascii="Courier New" w:hAnsi="Courier New" w:cs="Courier New" w:hint="default"/>
      </w:rPr>
    </w:lvl>
    <w:lvl w:ilvl="5" w:tplc="0405001B">
      <w:start w:val="1"/>
      <w:numFmt w:val="bullet"/>
      <w:lvlText w:val=""/>
      <w:lvlJc w:val="left"/>
      <w:pPr>
        <w:ind w:left="4680" w:hanging="360"/>
      </w:pPr>
      <w:rPr>
        <w:rFonts w:ascii="Wingdings" w:hAnsi="Wingdings" w:cs="Wingdings" w:hint="default"/>
      </w:rPr>
    </w:lvl>
    <w:lvl w:ilvl="6" w:tplc="0405000F">
      <w:start w:val="1"/>
      <w:numFmt w:val="bullet"/>
      <w:lvlText w:val=""/>
      <w:lvlJc w:val="left"/>
      <w:pPr>
        <w:ind w:left="5400" w:hanging="360"/>
      </w:pPr>
      <w:rPr>
        <w:rFonts w:ascii="Symbol" w:hAnsi="Symbol" w:cs="Symbol" w:hint="default"/>
      </w:rPr>
    </w:lvl>
    <w:lvl w:ilvl="7" w:tplc="04050019">
      <w:start w:val="1"/>
      <w:numFmt w:val="bullet"/>
      <w:lvlText w:val="o"/>
      <w:lvlJc w:val="left"/>
      <w:pPr>
        <w:ind w:left="6120" w:hanging="360"/>
      </w:pPr>
      <w:rPr>
        <w:rFonts w:ascii="Courier New" w:hAnsi="Courier New" w:cs="Courier New" w:hint="default"/>
      </w:rPr>
    </w:lvl>
    <w:lvl w:ilvl="8" w:tplc="0405001B">
      <w:start w:val="1"/>
      <w:numFmt w:val="bullet"/>
      <w:lvlText w:val=""/>
      <w:lvlJc w:val="left"/>
      <w:pPr>
        <w:ind w:left="6840" w:hanging="360"/>
      </w:pPr>
      <w:rPr>
        <w:rFonts w:ascii="Wingdings" w:hAnsi="Wingdings" w:cs="Wingdings" w:hint="default"/>
      </w:rPr>
    </w:lvl>
  </w:abstractNum>
  <w:num w:numId="1">
    <w:abstractNumId w:val="3"/>
  </w:num>
  <w:num w:numId="2">
    <w:abstractNumId w:val="21"/>
  </w:num>
  <w:num w:numId="3">
    <w:abstractNumId w:val="9"/>
  </w:num>
  <w:num w:numId="4">
    <w:abstractNumId w:val="23"/>
  </w:num>
  <w:num w:numId="5">
    <w:abstractNumId w:val="0"/>
  </w:num>
  <w:num w:numId="6">
    <w:abstractNumId w:val="11"/>
  </w:num>
  <w:num w:numId="7">
    <w:abstractNumId w:val="20"/>
  </w:num>
  <w:num w:numId="8">
    <w:abstractNumId w:val="22"/>
  </w:num>
  <w:num w:numId="9">
    <w:abstractNumId w:val="6"/>
  </w:num>
  <w:num w:numId="10">
    <w:abstractNumId w:val="18"/>
  </w:num>
  <w:num w:numId="11">
    <w:abstractNumId w:val="19"/>
  </w:num>
  <w:num w:numId="12">
    <w:abstractNumId w:val="4"/>
  </w:num>
  <w:num w:numId="13">
    <w:abstractNumId w:val="24"/>
  </w:num>
  <w:num w:numId="14">
    <w:abstractNumId w:val="16"/>
  </w:num>
  <w:num w:numId="15">
    <w:abstractNumId w:val="2"/>
  </w:num>
  <w:num w:numId="16">
    <w:abstractNumId w:val="1"/>
  </w:num>
  <w:num w:numId="17">
    <w:abstractNumId w:val="10"/>
  </w:num>
  <w:num w:numId="18">
    <w:abstractNumId w:val="13"/>
  </w:num>
  <w:num w:numId="19">
    <w:abstractNumId w:val="12"/>
  </w:num>
  <w:num w:numId="20">
    <w:abstractNumId w:val="8"/>
  </w:num>
  <w:num w:numId="21">
    <w:abstractNumId w:val="14"/>
  </w:num>
  <w:num w:numId="22">
    <w:abstractNumId w:val="17"/>
  </w:num>
  <w:num w:numId="23">
    <w:abstractNumId w:val="7"/>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AE"/>
    <w:rsid w:val="000002CD"/>
    <w:rsid w:val="000056D6"/>
    <w:rsid w:val="00017E8F"/>
    <w:rsid w:val="00031EE5"/>
    <w:rsid w:val="00051139"/>
    <w:rsid w:val="000655A4"/>
    <w:rsid w:val="000757AB"/>
    <w:rsid w:val="000757DB"/>
    <w:rsid w:val="00076512"/>
    <w:rsid w:val="00077F78"/>
    <w:rsid w:val="000854B2"/>
    <w:rsid w:val="000B2F13"/>
    <w:rsid w:val="000D5250"/>
    <w:rsid w:val="000F45C0"/>
    <w:rsid w:val="00101796"/>
    <w:rsid w:val="00105DA6"/>
    <w:rsid w:val="00110524"/>
    <w:rsid w:val="00110952"/>
    <w:rsid w:val="00117824"/>
    <w:rsid w:val="00123916"/>
    <w:rsid w:val="0012595E"/>
    <w:rsid w:val="00126785"/>
    <w:rsid w:val="00132725"/>
    <w:rsid w:val="0013384D"/>
    <w:rsid w:val="00147375"/>
    <w:rsid w:val="0017303B"/>
    <w:rsid w:val="00173E08"/>
    <w:rsid w:val="00182265"/>
    <w:rsid w:val="0019407F"/>
    <w:rsid w:val="00194E0B"/>
    <w:rsid w:val="001A27CE"/>
    <w:rsid w:val="001C7A18"/>
    <w:rsid w:val="001E0A2D"/>
    <w:rsid w:val="001E4409"/>
    <w:rsid w:val="001F5D1D"/>
    <w:rsid w:val="001F6C72"/>
    <w:rsid w:val="0020050C"/>
    <w:rsid w:val="002916A1"/>
    <w:rsid w:val="002B0D09"/>
    <w:rsid w:val="002B1C02"/>
    <w:rsid w:val="002C5F6D"/>
    <w:rsid w:val="002E31E9"/>
    <w:rsid w:val="002E57B7"/>
    <w:rsid w:val="00311E6D"/>
    <w:rsid w:val="003411AE"/>
    <w:rsid w:val="00341E1A"/>
    <w:rsid w:val="00351A9E"/>
    <w:rsid w:val="00351B23"/>
    <w:rsid w:val="00355AD6"/>
    <w:rsid w:val="00356B97"/>
    <w:rsid w:val="00356F71"/>
    <w:rsid w:val="0036126E"/>
    <w:rsid w:val="00386DE0"/>
    <w:rsid w:val="003A0A08"/>
    <w:rsid w:val="003A76A9"/>
    <w:rsid w:val="003A7A63"/>
    <w:rsid w:val="003A7BF5"/>
    <w:rsid w:val="003B72D0"/>
    <w:rsid w:val="003C421D"/>
    <w:rsid w:val="003D4716"/>
    <w:rsid w:val="003E65CC"/>
    <w:rsid w:val="0041000D"/>
    <w:rsid w:val="00427E14"/>
    <w:rsid w:val="004342CF"/>
    <w:rsid w:val="00437B61"/>
    <w:rsid w:val="0045069D"/>
    <w:rsid w:val="00453C2B"/>
    <w:rsid w:val="00474BD1"/>
    <w:rsid w:val="004772E8"/>
    <w:rsid w:val="00481D29"/>
    <w:rsid w:val="004A30F4"/>
    <w:rsid w:val="004B4AA0"/>
    <w:rsid w:val="004C29B2"/>
    <w:rsid w:val="004C3DBF"/>
    <w:rsid w:val="004F0D47"/>
    <w:rsid w:val="0050275D"/>
    <w:rsid w:val="00504261"/>
    <w:rsid w:val="00516F38"/>
    <w:rsid w:val="00542393"/>
    <w:rsid w:val="00547A8C"/>
    <w:rsid w:val="00560E0B"/>
    <w:rsid w:val="00562B92"/>
    <w:rsid w:val="00563E4F"/>
    <w:rsid w:val="0057267F"/>
    <w:rsid w:val="00580422"/>
    <w:rsid w:val="00585AAA"/>
    <w:rsid w:val="005925A0"/>
    <w:rsid w:val="0059713B"/>
    <w:rsid w:val="005A3416"/>
    <w:rsid w:val="005C0F0E"/>
    <w:rsid w:val="005E456A"/>
    <w:rsid w:val="005F183A"/>
    <w:rsid w:val="005F5E1D"/>
    <w:rsid w:val="00631941"/>
    <w:rsid w:val="00647987"/>
    <w:rsid w:val="00677532"/>
    <w:rsid w:val="00677575"/>
    <w:rsid w:val="0068036B"/>
    <w:rsid w:val="00682985"/>
    <w:rsid w:val="006A15F1"/>
    <w:rsid w:val="006A44DE"/>
    <w:rsid w:val="006B30F1"/>
    <w:rsid w:val="006C030C"/>
    <w:rsid w:val="006E1948"/>
    <w:rsid w:val="006F4838"/>
    <w:rsid w:val="007037CB"/>
    <w:rsid w:val="00715B9B"/>
    <w:rsid w:val="00721B1A"/>
    <w:rsid w:val="00740EFB"/>
    <w:rsid w:val="007419A6"/>
    <w:rsid w:val="00745B49"/>
    <w:rsid w:val="00746580"/>
    <w:rsid w:val="00747D27"/>
    <w:rsid w:val="00750356"/>
    <w:rsid w:val="00757489"/>
    <w:rsid w:val="00762282"/>
    <w:rsid w:val="007650A4"/>
    <w:rsid w:val="00795513"/>
    <w:rsid w:val="007C4005"/>
    <w:rsid w:val="007C4C46"/>
    <w:rsid w:val="007D3F46"/>
    <w:rsid w:val="007D5EEB"/>
    <w:rsid w:val="007E0D4A"/>
    <w:rsid w:val="007F4FBE"/>
    <w:rsid w:val="00811E6D"/>
    <w:rsid w:val="0082191B"/>
    <w:rsid w:val="00827CD0"/>
    <w:rsid w:val="00831563"/>
    <w:rsid w:val="00841593"/>
    <w:rsid w:val="008525A2"/>
    <w:rsid w:val="00867158"/>
    <w:rsid w:val="008A733A"/>
    <w:rsid w:val="008D23DF"/>
    <w:rsid w:val="008D399C"/>
    <w:rsid w:val="008D4083"/>
    <w:rsid w:val="008E3629"/>
    <w:rsid w:val="008F7690"/>
    <w:rsid w:val="009013B4"/>
    <w:rsid w:val="009136CF"/>
    <w:rsid w:val="00917FFC"/>
    <w:rsid w:val="00934A93"/>
    <w:rsid w:val="0094357F"/>
    <w:rsid w:val="00945082"/>
    <w:rsid w:val="009574A4"/>
    <w:rsid w:val="00961CFC"/>
    <w:rsid w:val="009646F1"/>
    <w:rsid w:val="0098192D"/>
    <w:rsid w:val="00986C79"/>
    <w:rsid w:val="00991E58"/>
    <w:rsid w:val="009920B0"/>
    <w:rsid w:val="00997628"/>
    <w:rsid w:val="009A073A"/>
    <w:rsid w:val="009C244B"/>
    <w:rsid w:val="009C269F"/>
    <w:rsid w:val="009D6F3C"/>
    <w:rsid w:val="009F5B8E"/>
    <w:rsid w:val="00A00D92"/>
    <w:rsid w:val="00A05A8F"/>
    <w:rsid w:val="00A125E9"/>
    <w:rsid w:val="00A1633F"/>
    <w:rsid w:val="00A24E7B"/>
    <w:rsid w:val="00A6179F"/>
    <w:rsid w:val="00A81596"/>
    <w:rsid w:val="00AA48E2"/>
    <w:rsid w:val="00AC2B20"/>
    <w:rsid w:val="00AC6D9C"/>
    <w:rsid w:val="00AD56C1"/>
    <w:rsid w:val="00AE44A0"/>
    <w:rsid w:val="00AF6C6D"/>
    <w:rsid w:val="00AF6DAF"/>
    <w:rsid w:val="00B035E7"/>
    <w:rsid w:val="00B348BC"/>
    <w:rsid w:val="00B40AD5"/>
    <w:rsid w:val="00B4136F"/>
    <w:rsid w:val="00B44D1A"/>
    <w:rsid w:val="00B513F0"/>
    <w:rsid w:val="00B56C8D"/>
    <w:rsid w:val="00B57AB1"/>
    <w:rsid w:val="00B95DF0"/>
    <w:rsid w:val="00BB5297"/>
    <w:rsid w:val="00C11393"/>
    <w:rsid w:val="00C14F22"/>
    <w:rsid w:val="00C54011"/>
    <w:rsid w:val="00C56F25"/>
    <w:rsid w:val="00C61350"/>
    <w:rsid w:val="00C621F6"/>
    <w:rsid w:val="00C721BC"/>
    <w:rsid w:val="00C74821"/>
    <w:rsid w:val="00C824C8"/>
    <w:rsid w:val="00C83EAE"/>
    <w:rsid w:val="00C85DBA"/>
    <w:rsid w:val="00CB3BDA"/>
    <w:rsid w:val="00CC7F59"/>
    <w:rsid w:val="00CE2EDA"/>
    <w:rsid w:val="00CE616A"/>
    <w:rsid w:val="00D05962"/>
    <w:rsid w:val="00D10E94"/>
    <w:rsid w:val="00D231F0"/>
    <w:rsid w:val="00D44D2C"/>
    <w:rsid w:val="00D90D57"/>
    <w:rsid w:val="00D911BB"/>
    <w:rsid w:val="00DA4C9D"/>
    <w:rsid w:val="00DB7B68"/>
    <w:rsid w:val="00DF7BBE"/>
    <w:rsid w:val="00E00A27"/>
    <w:rsid w:val="00E05C87"/>
    <w:rsid w:val="00E37176"/>
    <w:rsid w:val="00E37737"/>
    <w:rsid w:val="00E40548"/>
    <w:rsid w:val="00E67E41"/>
    <w:rsid w:val="00E85103"/>
    <w:rsid w:val="00E852B2"/>
    <w:rsid w:val="00E8631F"/>
    <w:rsid w:val="00EB30E0"/>
    <w:rsid w:val="00EB752D"/>
    <w:rsid w:val="00EC7892"/>
    <w:rsid w:val="00EF3615"/>
    <w:rsid w:val="00F1103E"/>
    <w:rsid w:val="00F13C4D"/>
    <w:rsid w:val="00F923FD"/>
    <w:rsid w:val="00FA7C3A"/>
    <w:rsid w:val="00FB6A04"/>
    <w:rsid w:val="00FC4BA0"/>
    <w:rsid w:val="00FD1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2141F7-8503-40DC-A4C4-B54C95C3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67E41"/>
    <w:pPr>
      <w:keepNext/>
      <w:keepLines/>
      <w:numPr>
        <w:numId w:val="12"/>
      </w:numPr>
      <w:spacing w:before="360" w:after="120"/>
      <w:jc w:val="center"/>
      <w:outlineLvl w:val="0"/>
    </w:pPr>
    <w:rPr>
      <w:rFonts w:eastAsiaTheme="majorEastAsia" w:cstheme="minorHAnsi"/>
      <w:b/>
      <w:bCs/>
      <w:sz w:val="24"/>
      <w:szCs w:val="28"/>
    </w:rPr>
  </w:style>
  <w:style w:type="paragraph" w:styleId="Nadpis2">
    <w:name w:val="heading 2"/>
    <w:basedOn w:val="Normln"/>
    <w:next w:val="Normln"/>
    <w:link w:val="Nadpis2Char"/>
    <w:uiPriority w:val="9"/>
    <w:unhideWhenUsed/>
    <w:qFormat/>
    <w:rsid w:val="0020050C"/>
    <w:pPr>
      <w:numPr>
        <w:ilvl w:val="1"/>
        <w:numId w:val="12"/>
      </w:numPr>
      <w:spacing w:before="120" w:after="120"/>
      <w:jc w:val="both"/>
      <w:outlineLvl w:val="1"/>
    </w:pPr>
    <w:rPr>
      <w:rFonts w:ascii="Calibri" w:eastAsia="Calibri" w:hAnsi="Calibri" w:cs="Calibri"/>
      <w:lang w:eastAsia="cs-CZ"/>
    </w:rPr>
  </w:style>
  <w:style w:type="paragraph" w:styleId="Nadpis3">
    <w:name w:val="heading 3"/>
    <w:basedOn w:val="Normln"/>
    <w:next w:val="Normln"/>
    <w:link w:val="Nadpis3Char"/>
    <w:uiPriority w:val="9"/>
    <w:unhideWhenUsed/>
    <w:qFormat/>
    <w:rsid w:val="00FB6A04"/>
    <w:pPr>
      <w:numPr>
        <w:ilvl w:val="2"/>
        <w:numId w:val="12"/>
      </w:numPr>
      <w:spacing w:before="60" w:after="60"/>
      <w:ind w:left="1276" w:hanging="709"/>
      <w:jc w:val="both"/>
      <w:outlineLvl w:val="2"/>
    </w:pPr>
    <w:rPr>
      <w:rFonts w:eastAsiaTheme="majorEastAsia" w:cstheme="minorHAnsi"/>
      <w:bCs/>
      <w:i/>
    </w:rPr>
  </w:style>
  <w:style w:type="paragraph" w:styleId="Nadpis4">
    <w:name w:val="heading 4"/>
    <w:basedOn w:val="Normln"/>
    <w:next w:val="Normln"/>
    <w:link w:val="Nadpis4Char"/>
    <w:uiPriority w:val="9"/>
    <w:semiHidden/>
    <w:unhideWhenUsed/>
    <w:qFormat/>
    <w:rsid w:val="0020050C"/>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0050C"/>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0050C"/>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0050C"/>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0050C"/>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0050C"/>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191B"/>
    <w:pPr>
      <w:ind w:left="720"/>
      <w:contextualSpacing/>
    </w:pPr>
  </w:style>
  <w:style w:type="paragraph" w:styleId="Textbubliny">
    <w:name w:val="Balloon Text"/>
    <w:basedOn w:val="Normln"/>
    <w:link w:val="TextbublinyChar"/>
    <w:uiPriority w:val="99"/>
    <w:semiHidden/>
    <w:unhideWhenUsed/>
    <w:rsid w:val="005F5E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E1D"/>
    <w:rPr>
      <w:rFonts w:ascii="Tahoma" w:hAnsi="Tahoma" w:cs="Tahoma"/>
      <w:sz w:val="16"/>
      <w:szCs w:val="16"/>
    </w:rPr>
  </w:style>
  <w:style w:type="paragraph" w:styleId="Nzev">
    <w:name w:val="Title"/>
    <w:basedOn w:val="Normln"/>
    <w:next w:val="Normln"/>
    <w:link w:val="NzevChar"/>
    <w:uiPriority w:val="10"/>
    <w:qFormat/>
    <w:rsid w:val="00A1633F"/>
    <w:pPr>
      <w:spacing w:before="120" w:after="120"/>
      <w:jc w:val="center"/>
    </w:pPr>
    <w:rPr>
      <w:b/>
      <w:sz w:val="32"/>
      <w:szCs w:val="32"/>
    </w:rPr>
  </w:style>
  <w:style w:type="character" w:customStyle="1" w:styleId="NzevChar">
    <w:name w:val="Název Char"/>
    <w:basedOn w:val="Standardnpsmoodstavce"/>
    <w:link w:val="Nzev"/>
    <w:uiPriority w:val="10"/>
    <w:rsid w:val="00A1633F"/>
    <w:rPr>
      <w:b/>
      <w:sz w:val="32"/>
      <w:szCs w:val="32"/>
    </w:rPr>
  </w:style>
  <w:style w:type="character" w:customStyle="1" w:styleId="Nadpis1Char">
    <w:name w:val="Nadpis 1 Char"/>
    <w:basedOn w:val="Standardnpsmoodstavce"/>
    <w:link w:val="Nadpis1"/>
    <w:uiPriority w:val="9"/>
    <w:rsid w:val="00E67E41"/>
    <w:rPr>
      <w:rFonts w:eastAsiaTheme="majorEastAsia" w:cstheme="minorHAnsi"/>
      <w:b/>
      <w:bCs/>
      <w:sz w:val="24"/>
      <w:szCs w:val="28"/>
    </w:rPr>
  </w:style>
  <w:style w:type="character" w:customStyle="1" w:styleId="Nadpis2Char">
    <w:name w:val="Nadpis 2 Char"/>
    <w:basedOn w:val="Standardnpsmoodstavce"/>
    <w:link w:val="Nadpis2"/>
    <w:uiPriority w:val="9"/>
    <w:rsid w:val="0020050C"/>
    <w:rPr>
      <w:rFonts w:ascii="Calibri" w:eastAsia="Calibri" w:hAnsi="Calibri" w:cs="Calibri"/>
      <w:lang w:eastAsia="cs-CZ"/>
    </w:rPr>
  </w:style>
  <w:style w:type="character" w:customStyle="1" w:styleId="Nadpis3Char">
    <w:name w:val="Nadpis 3 Char"/>
    <w:basedOn w:val="Standardnpsmoodstavce"/>
    <w:link w:val="Nadpis3"/>
    <w:uiPriority w:val="9"/>
    <w:rsid w:val="00FB6A04"/>
    <w:rPr>
      <w:rFonts w:eastAsiaTheme="majorEastAsia" w:cstheme="minorHAnsi"/>
      <w:bCs/>
      <w:i/>
    </w:rPr>
  </w:style>
  <w:style w:type="character" w:customStyle="1" w:styleId="Nadpis4Char">
    <w:name w:val="Nadpis 4 Char"/>
    <w:basedOn w:val="Standardnpsmoodstavce"/>
    <w:link w:val="Nadpis4"/>
    <w:uiPriority w:val="9"/>
    <w:semiHidden/>
    <w:rsid w:val="0020050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0050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0050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0050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0050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0050C"/>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99"/>
    <w:rsid w:val="00E67E41"/>
    <w:pPr>
      <w:spacing w:after="0" w:line="240" w:lineRule="auto"/>
    </w:pPr>
    <w:rPr>
      <w:rFonts w:ascii="Calibri" w:eastAsia="Calibri"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05C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5C87"/>
  </w:style>
  <w:style w:type="paragraph" w:styleId="Zpat">
    <w:name w:val="footer"/>
    <w:basedOn w:val="Normln"/>
    <w:link w:val="ZpatChar"/>
    <w:uiPriority w:val="99"/>
    <w:unhideWhenUsed/>
    <w:rsid w:val="00E05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E05C87"/>
  </w:style>
  <w:style w:type="paragraph" w:styleId="Zkladntext">
    <w:name w:val="Body Text"/>
    <w:basedOn w:val="Normln"/>
    <w:link w:val="ZkladntextChar"/>
    <w:uiPriority w:val="99"/>
    <w:semiHidden/>
    <w:rsid w:val="000757AB"/>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uiPriority w:val="99"/>
    <w:semiHidden/>
    <w:rsid w:val="000757AB"/>
    <w:rPr>
      <w:rFonts w:ascii="Times New Roman" w:eastAsia="Times New Roman" w:hAnsi="Times New Roman" w:cs="Times New Roman"/>
      <w:sz w:val="24"/>
      <w:szCs w:val="24"/>
      <w:lang w:eastAsia="ar-SA"/>
    </w:rPr>
  </w:style>
  <w:style w:type="paragraph" w:styleId="Textkomente">
    <w:name w:val="annotation text"/>
    <w:basedOn w:val="Normln"/>
    <w:link w:val="TextkomenteChar"/>
    <w:uiPriority w:val="99"/>
    <w:semiHidden/>
    <w:unhideWhenUsed/>
    <w:rsid w:val="007037CB"/>
    <w:pPr>
      <w:spacing w:line="240" w:lineRule="auto"/>
    </w:pPr>
    <w:rPr>
      <w:sz w:val="20"/>
      <w:szCs w:val="20"/>
    </w:rPr>
  </w:style>
  <w:style w:type="character" w:customStyle="1" w:styleId="TextkomenteChar">
    <w:name w:val="Text komentáře Char"/>
    <w:basedOn w:val="Standardnpsmoodstavce"/>
    <w:link w:val="Textkomente"/>
    <w:uiPriority w:val="99"/>
    <w:semiHidden/>
    <w:rsid w:val="007037CB"/>
    <w:rPr>
      <w:sz w:val="20"/>
      <w:szCs w:val="20"/>
    </w:rPr>
  </w:style>
  <w:style w:type="paragraph" w:styleId="Bezmezer">
    <w:name w:val="No Spacing"/>
    <w:uiPriority w:val="1"/>
    <w:qFormat/>
    <w:rsid w:val="007037CB"/>
    <w:pPr>
      <w:spacing w:after="0" w:line="240" w:lineRule="auto"/>
    </w:pPr>
  </w:style>
  <w:style w:type="character" w:styleId="Hypertextovodkaz">
    <w:name w:val="Hyperlink"/>
    <w:basedOn w:val="Standardnpsmoodstavce"/>
    <w:uiPriority w:val="99"/>
    <w:unhideWhenUsed/>
    <w:rsid w:val="009A073A"/>
    <w:rPr>
      <w:color w:val="0000FF" w:themeColor="hyperlink"/>
      <w:u w:val="single"/>
    </w:rPr>
  </w:style>
  <w:style w:type="character" w:styleId="Odkaznakoment">
    <w:name w:val="annotation reference"/>
    <w:basedOn w:val="Standardnpsmoodstavce"/>
    <w:uiPriority w:val="99"/>
    <w:semiHidden/>
    <w:unhideWhenUsed/>
    <w:rsid w:val="007C4C46"/>
    <w:rPr>
      <w:sz w:val="16"/>
      <w:szCs w:val="16"/>
    </w:rPr>
  </w:style>
  <w:style w:type="paragraph" w:styleId="Pedmtkomente">
    <w:name w:val="annotation subject"/>
    <w:basedOn w:val="Textkomente"/>
    <w:next w:val="Textkomente"/>
    <w:link w:val="PedmtkomenteChar"/>
    <w:uiPriority w:val="99"/>
    <w:semiHidden/>
    <w:unhideWhenUsed/>
    <w:rsid w:val="00B95DF0"/>
    <w:rPr>
      <w:b/>
      <w:bCs/>
    </w:rPr>
  </w:style>
  <w:style w:type="character" w:customStyle="1" w:styleId="PedmtkomenteChar">
    <w:name w:val="Předmět komentáře Char"/>
    <w:basedOn w:val="TextkomenteChar"/>
    <w:link w:val="Pedmtkomente"/>
    <w:uiPriority w:val="99"/>
    <w:semiHidden/>
    <w:rsid w:val="00B95DF0"/>
    <w:rPr>
      <w:b/>
      <w:bCs/>
      <w:sz w:val="20"/>
      <w:szCs w:val="20"/>
    </w:rPr>
  </w:style>
  <w:style w:type="table" w:customStyle="1" w:styleId="Mkatabulky1">
    <w:name w:val="Mřížka tabulky1"/>
    <w:basedOn w:val="Normlntabulka"/>
    <w:next w:val="Mkatabulky"/>
    <w:uiPriority w:val="59"/>
    <w:rsid w:val="008D2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4564">
      <w:bodyDiv w:val="1"/>
      <w:marLeft w:val="0"/>
      <w:marRight w:val="0"/>
      <w:marTop w:val="0"/>
      <w:marBottom w:val="0"/>
      <w:divBdr>
        <w:top w:val="none" w:sz="0" w:space="0" w:color="auto"/>
        <w:left w:val="none" w:sz="0" w:space="0" w:color="auto"/>
        <w:bottom w:val="none" w:sz="0" w:space="0" w:color="auto"/>
        <w:right w:val="none" w:sz="0" w:space="0" w:color="auto"/>
      </w:divBdr>
    </w:div>
    <w:div w:id="17325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A525-5FBA-4A9B-B559-2020FA4D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4010</Words>
  <Characters>23661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Skala;Petr Stehlík</dc:creator>
  <cp:lastModifiedBy>Jan Kronďák</cp:lastModifiedBy>
  <cp:revision>9</cp:revision>
  <cp:lastPrinted>2025-04-22T12:25:00Z</cp:lastPrinted>
  <dcterms:created xsi:type="dcterms:W3CDTF">2025-04-16T10:50:00Z</dcterms:created>
  <dcterms:modified xsi:type="dcterms:W3CDTF">2025-06-13T08:36:00Z</dcterms:modified>
</cp:coreProperties>
</file>