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F20728" w14:textId="77777777" w:rsidR="00A70441" w:rsidRDefault="00A70441" w:rsidP="00A70441">
      <w:pPr>
        <w:rPr>
          <w:rFonts w:ascii="Arial" w:eastAsia="Times New Roman" w:hAnsi="Arial" w:cs="Times New Roman"/>
          <w:kern w:val="0"/>
          <w:sz w:val="22"/>
          <w:szCs w:val="20"/>
          <w:lang w:eastAsia="cs-CZ" w:bidi="ar-SA"/>
        </w:rPr>
      </w:pPr>
    </w:p>
    <w:tbl>
      <w:tblPr>
        <w:tblW w:w="9924" w:type="dxa"/>
        <w:tblInd w:w="-72" w:type="dxa"/>
        <w:tblCellMar>
          <w:left w:w="70" w:type="dxa"/>
          <w:right w:w="70" w:type="dxa"/>
        </w:tblCellMar>
        <w:tblLook w:val="04A0" w:firstRow="1" w:lastRow="0" w:firstColumn="1" w:lastColumn="0" w:noHBand="0" w:noVBand="1"/>
      </w:tblPr>
      <w:tblGrid>
        <w:gridCol w:w="2752"/>
        <w:gridCol w:w="1359"/>
        <w:gridCol w:w="2127"/>
        <w:gridCol w:w="850"/>
        <w:gridCol w:w="284"/>
        <w:gridCol w:w="930"/>
        <w:gridCol w:w="1622"/>
      </w:tblGrid>
      <w:tr w:rsidR="001B0ECC" w:rsidRPr="001B0ECC" w14:paraId="7023F799" w14:textId="77777777" w:rsidTr="001B0ECC">
        <w:trPr>
          <w:trHeight w:val="531"/>
        </w:trPr>
        <w:tc>
          <w:tcPr>
            <w:tcW w:w="9924" w:type="dxa"/>
            <w:gridSpan w:val="7"/>
            <w:tcBorders>
              <w:top w:val="single" w:sz="8" w:space="0" w:color="auto"/>
              <w:left w:val="single" w:sz="8" w:space="0" w:color="auto"/>
              <w:bottom w:val="single" w:sz="4" w:space="0" w:color="auto"/>
              <w:right w:val="single" w:sz="8" w:space="0" w:color="000000"/>
            </w:tcBorders>
            <w:shd w:val="clear" w:color="000000" w:fill="BFBFBF"/>
            <w:noWrap/>
            <w:vAlign w:val="center"/>
            <w:hideMark/>
          </w:tcPr>
          <w:p w14:paraId="3E26C36D" w14:textId="77777777" w:rsidR="001B0ECC" w:rsidRPr="001B0ECC" w:rsidRDefault="001B0ECC" w:rsidP="001B0ECC">
            <w:pPr>
              <w:jc w:val="center"/>
              <w:rPr>
                <w:rFonts w:ascii="Calibri" w:eastAsia="Times New Roman" w:hAnsi="Calibri" w:cs="Calibri"/>
                <w:b/>
                <w:bCs/>
                <w:color w:val="000000"/>
                <w:kern w:val="0"/>
                <w:sz w:val="36"/>
                <w:szCs w:val="36"/>
                <w:lang w:eastAsia="cs-CZ" w:bidi="ar-SA"/>
              </w:rPr>
            </w:pPr>
            <w:r w:rsidRPr="001B0ECC">
              <w:rPr>
                <w:rFonts w:ascii="Calibri" w:eastAsia="Times New Roman" w:hAnsi="Calibri" w:cs="Calibri"/>
                <w:b/>
                <w:bCs/>
                <w:color w:val="000000"/>
                <w:kern w:val="0"/>
                <w:sz w:val="36"/>
                <w:szCs w:val="36"/>
                <w:lang w:eastAsia="cs-CZ" w:bidi="ar-SA"/>
              </w:rPr>
              <w:t>Technická specifikace</w:t>
            </w:r>
          </w:p>
        </w:tc>
      </w:tr>
      <w:tr w:rsidR="001B0ECC" w:rsidRPr="001B0ECC" w14:paraId="2DF86476" w14:textId="77777777" w:rsidTr="001B0ECC">
        <w:trPr>
          <w:trHeight w:val="517"/>
        </w:trPr>
        <w:tc>
          <w:tcPr>
            <w:tcW w:w="9924" w:type="dxa"/>
            <w:gridSpan w:val="7"/>
            <w:tcBorders>
              <w:top w:val="single" w:sz="4" w:space="0" w:color="auto"/>
              <w:left w:val="single" w:sz="8" w:space="0" w:color="auto"/>
              <w:bottom w:val="single" w:sz="4" w:space="0" w:color="auto"/>
              <w:right w:val="single" w:sz="8" w:space="0" w:color="000000"/>
            </w:tcBorders>
            <w:shd w:val="clear" w:color="000000" w:fill="D9D9D9"/>
            <w:noWrap/>
            <w:vAlign w:val="center"/>
            <w:hideMark/>
          </w:tcPr>
          <w:p w14:paraId="2EDEA1F8" w14:textId="77777777" w:rsidR="001B0ECC" w:rsidRPr="001B0ECC" w:rsidRDefault="001B0ECC" w:rsidP="001B0ECC">
            <w:pPr>
              <w:jc w:val="center"/>
              <w:rPr>
                <w:rFonts w:ascii="Calibri" w:eastAsia="Times New Roman" w:hAnsi="Calibri" w:cs="Calibri"/>
                <w:b/>
                <w:bCs/>
                <w:color w:val="000000"/>
                <w:kern w:val="0"/>
                <w:sz w:val="22"/>
                <w:szCs w:val="22"/>
                <w:lang w:eastAsia="cs-CZ" w:bidi="ar-SA"/>
              </w:rPr>
            </w:pPr>
            <w:r w:rsidRPr="001B0ECC">
              <w:rPr>
                <w:rFonts w:ascii="Calibri" w:eastAsia="Times New Roman" w:hAnsi="Calibri" w:cs="Calibri"/>
                <w:b/>
                <w:bCs/>
                <w:color w:val="000000"/>
                <w:kern w:val="0"/>
                <w:sz w:val="22"/>
                <w:szCs w:val="22"/>
                <w:lang w:eastAsia="cs-CZ" w:bidi="ar-SA"/>
              </w:rPr>
              <w:t>NÁZEV VEŘEJNÉ ZAKÁZKY</w:t>
            </w:r>
          </w:p>
        </w:tc>
      </w:tr>
      <w:tr w:rsidR="001B0ECC" w:rsidRPr="001B0ECC" w14:paraId="11EE0D14" w14:textId="77777777" w:rsidTr="001B0ECC">
        <w:trPr>
          <w:trHeight w:val="769"/>
        </w:trPr>
        <w:tc>
          <w:tcPr>
            <w:tcW w:w="9924"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D32D3A4" w14:textId="62DCA8C5" w:rsidR="001B0ECC" w:rsidRPr="00D63CFD" w:rsidRDefault="00741457" w:rsidP="001B0ECC">
            <w:pPr>
              <w:jc w:val="center"/>
              <w:rPr>
                <w:rFonts w:asciiTheme="minorHAnsi" w:eastAsia="Times New Roman" w:hAnsiTheme="minorHAnsi" w:cstheme="minorHAnsi"/>
                <w:color w:val="000000"/>
                <w:kern w:val="0"/>
                <w:sz w:val="28"/>
                <w:szCs w:val="28"/>
                <w:lang w:eastAsia="cs-CZ" w:bidi="ar-SA"/>
              </w:rPr>
            </w:pPr>
            <w:r w:rsidRPr="00D63CFD">
              <w:rPr>
                <w:rFonts w:asciiTheme="minorHAnsi" w:eastAsia="Times New Roman" w:hAnsiTheme="minorHAnsi" w:cstheme="minorHAnsi"/>
                <w:b/>
                <w:sz w:val="28"/>
                <w:szCs w:val="28"/>
                <w:lang w:eastAsia="cs-CZ"/>
              </w:rPr>
              <w:t>Vícedenní vzdělávací akce pro pedagogy z projektu Plzeňského kraje 2025 - 2028</w:t>
            </w:r>
          </w:p>
        </w:tc>
      </w:tr>
      <w:tr w:rsidR="001B0ECC" w:rsidRPr="001B0ECC" w14:paraId="44C185E5" w14:textId="77777777" w:rsidTr="00CA30F1">
        <w:trPr>
          <w:trHeight w:val="268"/>
        </w:trPr>
        <w:tc>
          <w:tcPr>
            <w:tcW w:w="2752"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74786B37" w14:textId="77777777" w:rsidR="001B0ECC" w:rsidRPr="001B0ECC" w:rsidRDefault="001B0ECC" w:rsidP="001B0ECC">
            <w:pPr>
              <w:rPr>
                <w:rFonts w:ascii="Calibri" w:eastAsia="Times New Roman" w:hAnsi="Calibri" w:cs="Calibri"/>
                <w:b/>
                <w:bCs/>
                <w:color w:val="000000"/>
                <w:kern w:val="0"/>
                <w:sz w:val="22"/>
                <w:szCs w:val="22"/>
                <w:lang w:eastAsia="cs-CZ" w:bidi="ar-SA"/>
              </w:rPr>
            </w:pPr>
            <w:r w:rsidRPr="001B0ECC">
              <w:rPr>
                <w:rFonts w:ascii="Calibri" w:eastAsia="Times New Roman" w:hAnsi="Calibri" w:cs="Calibri"/>
                <w:b/>
                <w:bCs/>
                <w:color w:val="000000"/>
                <w:kern w:val="0"/>
                <w:sz w:val="22"/>
                <w:szCs w:val="22"/>
                <w:lang w:eastAsia="cs-CZ" w:bidi="ar-SA"/>
              </w:rPr>
              <w:t>Zadavatel:</w:t>
            </w:r>
          </w:p>
        </w:tc>
        <w:tc>
          <w:tcPr>
            <w:tcW w:w="7172" w:type="dxa"/>
            <w:gridSpan w:val="6"/>
            <w:tcBorders>
              <w:top w:val="single" w:sz="4" w:space="0" w:color="auto"/>
              <w:left w:val="nil"/>
              <w:bottom w:val="single" w:sz="4" w:space="0" w:color="auto"/>
              <w:right w:val="single" w:sz="8" w:space="0" w:color="000000"/>
            </w:tcBorders>
            <w:shd w:val="clear" w:color="auto" w:fill="auto"/>
            <w:noWrap/>
            <w:hideMark/>
          </w:tcPr>
          <w:p w14:paraId="4AB60A9A" w14:textId="616EDE6B" w:rsidR="001B0ECC" w:rsidRPr="001B0ECC" w:rsidRDefault="001B0ECC" w:rsidP="001B0ECC">
            <w:pPr>
              <w:rPr>
                <w:rFonts w:asciiTheme="minorHAnsi" w:eastAsia="Times New Roman" w:hAnsiTheme="minorHAnsi" w:cstheme="minorHAnsi"/>
                <w:b/>
                <w:bCs/>
                <w:color w:val="000000"/>
                <w:kern w:val="0"/>
                <w:sz w:val="22"/>
                <w:szCs w:val="22"/>
                <w:lang w:eastAsia="cs-CZ" w:bidi="ar-SA"/>
              </w:rPr>
            </w:pPr>
            <w:r w:rsidRPr="001B0ECC">
              <w:rPr>
                <w:rFonts w:asciiTheme="minorHAnsi" w:hAnsiTheme="minorHAnsi" w:cstheme="minorHAnsi"/>
                <w:b/>
                <w:sz w:val="22"/>
                <w:szCs w:val="22"/>
              </w:rPr>
              <w:t>Plzeňský kraj</w:t>
            </w:r>
          </w:p>
        </w:tc>
      </w:tr>
      <w:tr w:rsidR="001B0ECC" w:rsidRPr="001B0ECC" w14:paraId="19092E70" w14:textId="77777777" w:rsidTr="00CC10DD">
        <w:trPr>
          <w:trHeight w:val="268"/>
        </w:trPr>
        <w:tc>
          <w:tcPr>
            <w:tcW w:w="2752"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4F3A74C3" w14:textId="77777777" w:rsidR="001B0ECC" w:rsidRPr="001B0ECC" w:rsidRDefault="001B0ECC" w:rsidP="001B0ECC">
            <w:pPr>
              <w:rPr>
                <w:rFonts w:ascii="Calibri" w:eastAsia="Times New Roman" w:hAnsi="Calibri" w:cs="Calibri"/>
                <w:color w:val="000000"/>
                <w:kern w:val="0"/>
                <w:sz w:val="22"/>
                <w:szCs w:val="22"/>
                <w:lang w:eastAsia="cs-CZ" w:bidi="ar-SA"/>
              </w:rPr>
            </w:pPr>
            <w:r w:rsidRPr="001B0ECC">
              <w:rPr>
                <w:rFonts w:ascii="Calibri" w:eastAsia="Times New Roman" w:hAnsi="Calibri" w:cs="Calibri"/>
                <w:color w:val="000000"/>
                <w:kern w:val="0"/>
                <w:sz w:val="22"/>
                <w:szCs w:val="22"/>
                <w:lang w:eastAsia="cs-CZ" w:bidi="ar-SA"/>
              </w:rPr>
              <w:t>Sídlo:</w:t>
            </w:r>
          </w:p>
        </w:tc>
        <w:tc>
          <w:tcPr>
            <w:tcW w:w="3486" w:type="dxa"/>
            <w:gridSpan w:val="2"/>
            <w:tcBorders>
              <w:top w:val="single" w:sz="4" w:space="0" w:color="auto"/>
              <w:left w:val="nil"/>
              <w:bottom w:val="single" w:sz="4" w:space="0" w:color="auto"/>
              <w:right w:val="single" w:sz="4" w:space="0" w:color="auto"/>
            </w:tcBorders>
            <w:shd w:val="clear" w:color="auto" w:fill="auto"/>
            <w:noWrap/>
            <w:hideMark/>
          </w:tcPr>
          <w:p w14:paraId="109E3D20" w14:textId="3E8B4D18" w:rsidR="001B0ECC" w:rsidRPr="001B0ECC" w:rsidRDefault="001B0ECC" w:rsidP="001B0ECC">
            <w:pPr>
              <w:rPr>
                <w:rFonts w:asciiTheme="minorHAnsi" w:eastAsia="Times New Roman" w:hAnsiTheme="minorHAnsi" w:cstheme="minorHAnsi"/>
                <w:color w:val="000000"/>
                <w:kern w:val="0"/>
                <w:sz w:val="22"/>
                <w:szCs w:val="22"/>
                <w:lang w:eastAsia="cs-CZ" w:bidi="ar-SA"/>
              </w:rPr>
            </w:pPr>
            <w:r w:rsidRPr="001B0ECC">
              <w:rPr>
                <w:rFonts w:asciiTheme="minorHAnsi" w:hAnsiTheme="minorHAnsi" w:cstheme="minorHAnsi"/>
                <w:sz w:val="22"/>
                <w:szCs w:val="22"/>
              </w:rPr>
              <w:t>Škroupova 1760/18, 306 13 Plzeň</w:t>
            </w:r>
          </w:p>
        </w:tc>
        <w:tc>
          <w:tcPr>
            <w:tcW w:w="1134" w:type="dxa"/>
            <w:gridSpan w:val="2"/>
            <w:tcBorders>
              <w:top w:val="nil"/>
              <w:left w:val="nil"/>
              <w:bottom w:val="single" w:sz="4" w:space="0" w:color="auto"/>
              <w:right w:val="single" w:sz="4" w:space="0" w:color="auto"/>
            </w:tcBorders>
            <w:shd w:val="clear" w:color="000000" w:fill="D9D9D9"/>
            <w:noWrap/>
            <w:vAlign w:val="center"/>
            <w:hideMark/>
          </w:tcPr>
          <w:p w14:paraId="219BB7C3" w14:textId="77777777" w:rsidR="001B0ECC" w:rsidRPr="001B0ECC" w:rsidRDefault="001B0ECC" w:rsidP="001B0ECC">
            <w:pPr>
              <w:rPr>
                <w:rFonts w:ascii="Calibri" w:eastAsia="Times New Roman" w:hAnsi="Calibri" w:cs="Calibri"/>
                <w:color w:val="000000"/>
                <w:kern w:val="0"/>
                <w:sz w:val="22"/>
                <w:szCs w:val="22"/>
                <w:lang w:eastAsia="cs-CZ" w:bidi="ar-SA"/>
              </w:rPr>
            </w:pPr>
            <w:r w:rsidRPr="001B0ECC">
              <w:rPr>
                <w:rFonts w:ascii="Calibri" w:eastAsia="Times New Roman" w:hAnsi="Calibri" w:cs="Calibri"/>
                <w:color w:val="000000"/>
                <w:kern w:val="0"/>
                <w:sz w:val="22"/>
                <w:szCs w:val="22"/>
                <w:lang w:eastAsia="cs-CZ" w:bidi="ar-SA"/>
              </w:rPr>
              <w:t>IČO:</w:t>
            </w:r>
          </w:p>
        </w:tc>
        <w:tc>
          <w:tcPr>
            <w:tcW w:w="255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DE58416" w14:textId="17A1CCB6" w:rsidR="001B0ECC" w:rsidRPr="001B0ECC" w:rsidRDefault="001B0ECC" w:rsidP="001B0ECC">
            <w:pPr>
              <w:rPr>
                <w:rFonts w:ascii="Calibri" w:eastAsia="Times New Roman" w:hAnsi="Calibri" w:cs="Calibri"/>
                <w:color w:val="000000"/>
                <w:kern w:val="0"/>
                <w:sz w:val="22"/>
                <w:szCs w:val="22"/>
                <w:lang w:eastAsia="cs-CZ" w:bidi="ar-SA"/>
              </w:rPr>
            </w:pPr>
            <w:r w:rsidRPr="001B0ECC">
              <w:rPr>
                <w:rFonts w:ascii="Calibri" w:eastAsia="Times New Roman" w:hAnsi="Calibri" w:cs="Calibri"/>
                <w:color w:val="000000"/>
                <w:kern w:val="0"/>
                <w:sz w:val="22"/>
                <w:szCs w:val="22"/>
                <w:lang w:eastAsia="cs-CZ" w:bidi="ar-SA"/>
              </w:rPr>
              <w:t>70890366</w:t>
            </w:r>
          </w:p>
        </w:tc>
      </w:tr>
      <w:tr w:rsidR="001B0ECC" w:rsidRPr="001B0ECC" w14:paraId="1D9F204E" w14:textId="77777777" w:rsidTr="001B0ECC">
        <w:trPr>
          <w:trHeight w:val="268"/>
        </w:trPr>
        <w:tc>
          <w:tcPr>
            <w:tcW w:w="2752"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10474EA4" w14:textId="77777777" w:rsidR="001B0ECC" w:rsidRPr="001B0ECC" w:rsidRDefault="001B0ECC" w:rsidP="001B0ECC">
            <w:pPr>
              <w:rPr>
                <w:rFonts w:ascii="Calibri" w:eastAsia="Times New Roman" w:hAnsi="Calibri" w:cs="Calibri"/>
                <w:color w:val="000000"/>
                <w:kern w:val="0"/>
                <w:sz w:val="22"/>
                <w:szCs w:val="22"/>
                <w:lang w:eastAsia="cs-CZ" w:bidi="ar-SA"/>
              </w:rPr>
            </w:pPr>
            <w:r w:rsidRPr="001B0ECC">
              <w:rPr>
                <w:rFonts w:ascii="Calibri" w:eastAsia="Times New Roman" w:hAnsi="Calibri" w:cs="Calibri"/>
                <w:color w:val="000000"/>
                <w:kern w:val="0"/>
                <w:sz w:val="22"/>
                <w:szCs w:val="22"/>
                <w:lang w:eastAsia="cs-CZ" w:bidi="ar-SA"/>
              </w:rPr>
              <w:t>Statutární zástupce:</w:t>
            </w:r>
          </w:p>
        </w:tc>
        <w:tc>
          <w:tcPr>
            <w:tcW w:w="7172" w:type="dxa"/>
            <w:gridSpan w:val="6"/>
            <w:tcBorders>
              <w:top w:val="single" w:sz="4" w:space="0" w:color="auto"/>
              <w:left w:val="nil"/>
              <w:bottom w:val="single" w:sz="4" w:space="0" w:color="auto"/>
              <w:right w:val="single" w:sz="8" w:space="0" w:color="000000"/>
            </w:tcBorders>
            <w:shd w:val="clear" w:color="auto" w:fill="auto"/>
            <w:noWrap/>
            <w:vAlign w:val="center"/>
            <w:hideMark/>
          </w:tcPr>
          <w:p w14:paraId="1AA095CA" w14:textId="17D24B23" w:rsidR="001B0ECC" w:rsidRPr="001B0ECC" w:rsidRDefault="00E961BA" w:rsidP="00E961BA">
            <w:pPr>
              <w:rPr>
                <w:rFonts w:ascii="Calibri" w:eastAsia="Times New Roman" w:hAnsi="Calibri" w:cs="Calibri"/>
                <w:color w:val="000000"/>
                <w:kern w:val="0"/>
                <w:sz w:val="22"/>
                <w:szCs w:val="22"/>
                <w:lang w:eastAsia="cs-CZ" w:bidi="ar-SA"/>
              </w:rPr>
            </w:pPr>
            <w:r w:rsidRPr="00E961BA">
              <w:rPr>
                <w:rFonts w:ascii="Calibri" w:eastAsia="Times New Roman" w:hAnsi="Calibri" w:cs="Calibri"/>
                <w:color w:val="000000"/>
                <w:kern w:val="0"/>
                <w:sz w:val="22"/>
                <w:szCs w:val="22"/>
                <w:lang w:eastAsia="cs-CZ" w:bidi="ar-SA"/>
              </w:rPr>
              <w:t xml:space="preserve">MUDr. </w:t>
            </w:r>
            <w:proofErr w:type="spellStart"/>
            <w:r w:rsidRPr="00E961BA">
              <w:rPr>
                <w:rFonts w:ascii="Calibri" w:eastAsia="Times New Roman" w:hAnsi="Calibri" w:cs="Calibri"/>
                <w:color w:val="000000"/>
                <w:kern w:val="0"/>
                <w:sz w:val="22"/>
                <w:szCs w:val="22"/>
                <w:lang w:eastAsia="cs-CZ" w:bidi="ar-SA"/>
              </w:rPr>
              <w:t>Kamal</w:t>
            </w:r>
            <w:proofErr w:type="spellEnd"/>
            <w:r w:rsidRPr="00E961BA">
              <w:rPr>
                <w:rFonts w:ascii="Calibri" w:eastAsia="Times New Roman" w:hAnsi="Calibri" w:cs="Calibri"/>
                <w:color w:val="000000"/>
                <w:kern w:val="0"/>
                <w:sz w:val="22"/>
                <w:szCs w:val="22"/>
                <w:lang w:eastAsia="cs-CZ" w:bidi="ar-SA"/>
              </w:rPr>
              <w:t xml:space="preserve"> </w:t>
            </w:r>
            <w:proofErr w:type="spellStart"/>
            <w:r w:rsidRPr="00E961BA">
              <w:rPr>
                <w:rFonts w:ascii="Calibri" w:eastAsia="Times New Roman" w:hAnsi="Calibri" w:cs="Calibri"/>
                <w:color w:val="000000"/>
                <w:kern w:val="0"/>
                <w:sz w:val="22"/>
                <w:szCs w:val="22"/>
                <w:lang w:eastAsia="cs-CZ" w:bidi="ar-SA"/>
              </w:rPr>
              <w:t>Farhan</w:t>
            </w:r>
            <w:proofErr w:type="spellEnd"/>
            <w:r w:rsidRPr="00E961BA">
              <w:rPr>
                <w:rFonts w:ascii="Calibri" w:eastAsia="Times New Roman" w:hAnsi="Calibri" w:cs="Calibri"/>
                <w:color w:val="000000"/>
                <w:kern w:val="0"/>
                <w:sz w:val="22"/>
                <w:szCs w:val="22"/>
                <w:lang w:eastAsia="cs-CZ" w:bidi="ar-SA"/>
              </w:rPr>
              <w:t>, hejtman Plzeňského kraje</w:t>
            </w:r>
          </w:p>
        </w:tc>
      </w:tr>
      <w:tr w:rsidR="001B0ECC" w:rsidRPr="001B0ECC" w14:paraId="2569F2FE" w14:textId="77777777" w:rsidTr="00CC10DD">
        <w:trPr>
          <w:trHeight w:val="542"/>
        </w:trPr>
        <w:tc>
          <w:tcPr>
            <w:tcW w:w="2752"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7CA71378" w14:textId="77777777" w:rsidR="001B0ECC" w:rsidRPr="001B0ECC" w:rsidRDefault="001B0ECC" w:rsidP="001B0ECC">
            <w:pPr>
              <w:rPr>
                <w:rFonts w:ascii="Calibri" w:eastAsia="Times New Roman" w:hAnsi="Calibri" w:cs="Calibri"/>
                <w:color w:val="000000"/>
                <w:kern w:val="0"/>
                <w:sz w:val="22"/>
                <w:szCs w:val="22"/>
                <w:lang w:eastAsia="cs-CZ" w:bidi="ar-SA"/>
              </w:rPr>
            </w:pPr>
            <w:r w:rsidRPr="001B0ECC">
              <w:rPr>
                <w:rFonts w:ascii="Calibri" w:eastAsia="Times New Roman" w:hAnsi="Calibri" w:cs="Calibri"/>
                <w:color w:val="000000"/>
                <w:kern w:val="0"/>
                <w:sz w:val="22"/>
                <w:szCs w:val="22"/>
                <w:lang w:eastAsia="cs-CZ" w:bidi="ar-SA"/>
              </w:rPr>
              <w:t>Druh VZ:</w:t>
            </w:r>
          </w:p>
        </w:tc>
        <w:tc>
          <w:tcPr>
            <w:tcW w:w="1359" w:type="dxa"/>
            <w:tcBorders>
              <w:top w:val="nil"/>
              <w:left w:val="nil"/>
              <w:bottom w:val="single" w:sz="4" w:space="0" w:color="auto"/>
              <w:right w:val="single" w:sz="4" w:space="0" w:color="auto"/>
            </w:tcBorders>
            <w:shd w:val="clear" w:color="auto" w:fill="auto"/>
            <w:noWrap/>
            <w:vAlign w:val="center"/>
            <w:hideMark/>
          </w:tcPr>
          <w:p w14:paraId="30A2D935" w14:textId="7EB0990F" w:rsidR="001B0ECC" w:rsidRPr="001B0ECC" w:rsidRDefault="001B0ECC" w:rsidP="001B0ECC">
            <w:pPr>
              <w:jc w:val="center"/>
              <w:rPr>
                <w:rFonts w:ascii="Calibri" w:eastAsia="Times New Roman" w:hAnsi="Calibri" w:cs="Calibri"/>
                <w:kern w:val="0"/>
                <w:sz w:val="22"/>
                <w:szCs w:val="22"/>
                <w:lang w:eastAsia="cs-CZ" w:bidi="ar-SA"/>
              </w:rPr>
            </w:pPr>
            <w:r w:rsidRPr="001B0ECC">
              <w:rPr>
                <w:rFonts w:ascii="Calibri" w:eastAsia="Times New Roman" w:hAnsi="Calibri" w:cs="Calibri"/>
                <w:kern w:val="0"/>
                <w:sz w:val="22"/>
                <w:szCs w:val="22"/>
                <w:lang w:eastAsia="cs-CZ" w:bidi="ar-SA"/>
              </w:rPr>
              <w:t>služby</w:t>
            </w:r>
          </w:p>
        </w:tc>
        <w:tc>
          <w:tcPr>
            <w:tcW w:w="2127" w:type="dxa"/>
            <w:tcBorders>
              <w:top w:val="nil"/>
              <w:left w:val="nil"/>
              <w:bottom w:val="single" w:sz="4" w:space="0" w:color="auto"/>
              <w:right w:val="single" w:sz="4" w:space="0" w:color="auto"/>
            </w:tcBorders>
            <w:shd w:val="clear" w:color="000000" w:fill="D9D9D9"/>
            <w:noWrap/>
            <w:vAlign w:val="center"/>
            <w:hideMark/>
          </w:tcPr>
          <w:p w14:paraId="72738E68" w14:textId="77777777" w:rsidR="001B0ECC" w:rsidRPr="001B0ECC" w:rsidRDefault="001B0ECC" w:rsidP="001B0ECC">
            <w:pPr>
              <w:rPr>
                <w:rFonts w:ascii="Calibri" w:eastAsia="Times New Roman" w:hAnsi="Calibri" w:cs="Calibri"/>
                <w:color w:val="000000"/>
                <w:kern w:val="0"/>
                <w:sz w:val="22"/>
                <w:szCs w:val="22"/>
                <w:lang w:eastAsia="cs-CZ" w:bidi="ar-SA"/>
              </w:rPr>
            </w:pPr>
            <w:r w:rsidRPr="001B0ECC">
              <w:rPr>
                <w:rFonts w:ascii="Calibri" w:eastAsia="Times New Roman" w:hAnsi="Calibri" w:cs="Calibri"/>
                <w:color w:val="000000"/>
                <w:kern w:val="0"/>
                <w:sz w:val="22"/>
                <w:szCs w:val="22"/>
                <w:lang w:eastAsia="cs-CZ" w:bidi="ar-SA"/>
              </w:rPr>
              <w:t>Režim VZ:</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562B28E9" w14:textId="77777777" w:rsidR="001B0ECC" w:rsidRPr="001B0ECC" w:rsidRDefault="001B0ECC" w:rsidP="001B0ECC">
            <w:pPr>
              <w:jc w:val="center"/>
              <w:rPr>
                <w:rFonts w:ascii="Calibri" w:eastAsia="Times New Roman" w:hAnsi="Calibri" w:cs="Calibri"/>
                <w:color w:val="000000"/>
                <w:kern w:val="0"/>
                <w:sz w:val="22"/>
                <w:szCs w:val="22"/>
                <w:lang w:eastAsia="cs-CZ" w:bidi="ar-SA"/>
              </w:rPr>
            </w:pPr>
            <w:r w:rsidRPr="001B0ECC">
              <w:rPr>
                <w:rFonts w:ascii="Calibri" w:eastAsia="Times New Roman" w:hAnsi="Calibri" w:cs="Calibri"/>
                <w:color w:val="000000"/>
                <w:kern w:val="0"/>
                <w:sz w:val="22"/>
                <w:szCs w:val="22"/>
                <w:lang w:eastAsia="cs-CZ" w:bidi="ar-SA"/>
              </w:rPr>
              <w:t>VZMR</w:t>
            </w:r>
          </w:p>
        </w:tc>
        <w:tc>
          <w:tcPr>
            <w:tcW w:w="930" w:type="dxa"/>
            <w:tcBorders>
              <w:top w:val="nil"/>
              <w:left w:val="nil"/>
              <w:bottom w:val="single" w:sz="4" w:space="0" w:color="auto"/>
              <w:right w:val="single" w:sz="4" w:space="0" w:color="auto"/>
            </w:tcBorders>
            <w:shd w:val="clear" w:color="000000" w:fill="D9D9D9"/>
            <w:noWrap/>
            <w:vAlign w:val="center"/>
            <w:hideMark/>
          </w:tcPr>
          <w:p w14:paraId="50CD59AC" w14:textId="77777777" w:rsidR="001B0ECC" w:rsidRPr="001B0ECC" w:rsidRDefault="001B0ECC" w:rsidP="001B0ECC">
            <w:pPr>
              <w:rPr>
                <w:rFonts w:ascii="Calibri" w:eastAsia="Times New Roman" w:hAnsi="Calibri" w:cs="Calibri"/>
                <w:color w:val="000000"/>
                <w:kern w:val="0"/>
                <w:sz w:val="22"/>
                <w:szCs w:val="22"/>
                <w:lang w:eastAsia="cs-CZ" w:bidi="ar-SA"/>
              </w:rPr>
            </w:pPr>
            <w:r w:rsidRPr="001B0ECC">
              <w:rPr>
                <w:rFonts w:ascii="Calibri" w:eastAsia="Times New Roman" w:hAnsi="Calibri" w:cs="Calibri"/>
                <w:color w:val="000000"/>
                <w:kern w:val="0"/>
                <w:sz w:val="22"/>
                <w:szCs w:val="22"/>
                <w:lang w:eastAsia="cs-CZ" w:bidi="ar-SA"/>
              </w:rPr>
              <w:t>Druh řízení:</w:t>
            </w:r>
          </w:p>
        </w:tc>
        <w:tc>
          <w:tcPr>
            <w:tcW w:w="1622" w:type="dxa"/>
            <w:tcBorders>
              <w:top w:val="nil"/>
              <w:left w:val="nil"/>
              <w:bottom w:val="single" w:sz="4" w:space="0" w:color="auto"/>
              <w:right w:val="single" w:sz="8" w:space="0" w:color="auto"/>
            </w:tcBorders>
            <w:shd w:val="clear" w:color="auto" w:fill="auto"/>
            <w:noWrap/>
            <w:vAlign w:val="center"/>
            <w:hideMark/>
          </w:tcPr>
          <w:p w14:paraId="70F5EBF4" w14:textId="004553E8" w:rsidR="001B0ECC" w:rsidRPr="001B0ECC" w:rsidRDefault="001B0ECC" w:rsidP="001B0ECC">
            <w:pPr>
              <w:jc w:val="center"/>
              <w:rPr>
                <w:rFonts w:ascii="Calibri" w:eastAsia="Times New Roman" w:hAnsi="Calibri" w:cs="Calibri"/>
                <w:color w:val="000000"/>
                <w:kern w:val="0"/>
                <w:sz w:val="22"/>
                <w:szCs w:val="22"/>
                <w:lang w:eastAsia="cs-CZ" w:bidi="ar-SA"/>
              </w:rPr>
            </w:pPr>
            <w:r>
              <w:rPr>
                <w:rFonts w:ascii="Calibri" w:eastAsia="Times New Roman" w:hAnsi="Calibri" w:cs="Calibri"/>
                <w:color w:val="000000"/>
                <w:kern w:val="0"/>
                <w:sz w:val="22"/>
                <w:szCs w:val="22"/>
                <w:lang w:eastAsia="cs-CZ" w:bidi="ar-SA"/>
              </w:rPr>
              <w:t>výběr</w:t>
            </w:r>
            <w:r w:rsidRPr="001B0ECC">
              <w:rPr>
                <w:rFonts w:ascii="Calibri" w:eastAsia="Times New Roman" w:hAnsi="Calibri" w:cs="Calibri"/>
                <w:color w:val="000000"/>
                <w:kern w:val="0"/>
                <w:sz w:val="22"/>
                <w:szCs w:val="22"/>
                <w:lang w:eastAsia="cs-CZ" w:bidi="ar-SA"/>
              </w:rPr>
              <w:t>ové</w:t>
            </w:r>
          </w:p>
        </w:tc>
      </w:tr>
      <w:tr w:rsidR="001B0ECC" w:rsidRPr="001B0ECC" w14:paraId="2DCC94BF" w14:textId="77777777" w:rsidTr="001B0ECC">
        <w:trPr>
          <w:trHeight w:val="268"/>
        </w:trPr>
        <w:tc>
          <w:tcPr>
            <w:tcW w:w="9924" w:type="dxa"/>
            <w:gridSpan w:val="7"/>
            <w:tcBorders>
              <w:top w:val="single" w:sz="4" w:space="0" w:color="auto"/>
              <w:left w:val="single" w:sz="8" w:space="0" w:color="auto"/>
              <w:bottom w:val="single" w:sz="4" w:space="0" w:color="auto"/>
              <w:right w:val="single" w:sz="8" w:space="0" w:color="000000"/>
            </w:tcBorders>
            <w:shd w:val="clear" w:color="000000" w:fill="BFBFBF"/>
            <w:noWrap/>
            <w:vAlign w:val="center"/>
            <w:hideMark/>
          </w:tcPr>
          <w:p w14:paraId="6C9BBDC8" w14:textId="77777777" w:rsidR="001B0ECC" w:rsidRPr="001B0ECC" w:rsidRDefault="001B0ECC" w:rsidP="001B0ECC">
            <w:pPr>
              <w:jc w:val="center"/>
              <w:rPr>
                <w:rFonts w:ascii="Calibri" w:eastAsia="Times New Roman" w:hAnsi="Calibri" w:cs="Calibri"/>
                <w:b/>
                <w:bCs/>
                <w:color w:val="000000"/>
                <w:kern w:val="0"/>
                <w:sz w:val="22"/>
                <w:szCs w:val="22"/>
                <w:lang w:eastAsia="cs-CZ" w:bidi="ar-SA"/>
              </w:rPr>
            </w:pPr>
            <w:r w:rsidRPr="001B0ECC">
              <w:rPr>
                <w:rFonts w:ascii="Calibri" w:eastAsia="Times New Roman" w:hAnsi="Calibri" w:cs="Calibri"/>
                <w:b/>
                <w:bCs/>
                <w:color w:val="000000"/>
                <w:kern w:val="0"/>
                <w:sz w:val="22"/>
                <w:szCs w:val="22"/>
                <w:lang w:eastAsia="cs-CZ" w:bidi="ar-SA"/>
              </w:rPr>
              <w:t>DODAVATEL</w:t>
            </w:r>
          </w:p>
        </w:tc>
      </w:tr>
      <w:tr w:rsidR="001B0ECC" w:rsidRPr="001B0ECC" w14:paraId="10C9716B" w14:textId="77777777" w:rsidTr="001B0ECC">
        <w:trPr>
          <w:trHeight w:val="699"/>
        </w:trPr>
        <w:tc>
          <w:tcPr>
            <w:tcW w:w="2752"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1C733D3A" w14:textId="77777777" w:rsidR="001B0ECC" w:rsidRPr="001B0ECC" w:rsidRDefault="001B0ECC" w:rsidP="001B0ECC">
            <w:pPr>
              <w:rPr>
                <w:rFonts w:ascii="Calibri" w:eastAsia="Times New Roman" w:hAnsi="Calibri" w:cs="Calibri"/>
                <w:b/>
                <w:bCs/>
                <w:color w:val="000000"/>
                <w:kern w:val="0"/>
                <w:sz w:val="22"/>
                <w:szCs w:val="22"/>
                <w:lang w:eastAsia="cs-CZ" w:bidi="ar-SA"/>
              </w:rPr>
            </w:pPr>
            <w:r w:rsidRPr="001B0ECC">
              <w:rPr>
                <w:rFonts w:ascii="Calibri" w:eastAsia="Times New Roman" w:hAnsi="Calibri" w:cs="Calibri"/>
                <w:b/>
                <w:bCs/>
                <w:color w:val="000000"/>
                <w:kern w:val="0"/>
                <w:sz w:val="22"/>
                <w:szCs w:val="22"/>
                <w:lang w:eastAsia="cs-CZ" w:bidi="ar-SA"/>
              </w:rPr>
              <w:t>Název dodavatele:</w:t>
            </w:r>
          </w:p>
        </w:tc>
        <w:tc>
          <w:tcPr>
            <w:tcW w:w="7172" w:type="dxa"/>
            <w:gridSpan w:val="6"/>
            <w:tcBorders>
              <w:top w:val="single" w:sz="4" w:space="0" w:color="auto"/>
              <w:left w:val="nil"/>
              <w:bottom w:val="single" w:sz="4" w:space="0" w:color="auto"/>
              <w:right w:val="single" w:sz="8" w:space="0" w:color="000000"/>
            </w:tcBorders>
            <w:shd w:val="clear" w:color="auto" w:fill="auto"/>
            <w:noWrap/>
            <w:vAlign w:val="center"/>
            <w:hideMark/>
          </w:tcPr>
          <w:p w14:paraId="0C00ABBF" w14:textId="77777777" w:rsidR="001B0ECC" w:rsidRPr="001B0ECC" w:rsidRDefault="001B0ECC" w:rsidP="001B0ECC">
            <w:pPr>
              <w:rPr>
                <w:rFonts w:ascii="Calibri" w:eastAsia="Times New Roman" w:hAnsi="Calibri" w:cs="Calibri"/>
                <w:color w:val="5B9BD5"/>
                <w:kern w:val="0"/>
                <w:sz w:val="22"/>
                <w:szCs w:val="22"/>
                <w:lang w:eastAsia="cs-CZ" w:bidi="ar-SA"/>
              </w:rPr>
            </w:pPr>
            <w:r w:rsidRPr="001B0ECC">
              <w:rPr>
                <w:rFonts w:ascii="Calibri" w:eastAsia="Times New Roman" w:hAnsi="Calibri" w:cs="Calibri"/>
                <w:color w:val="5B9BD5"/>
                <w:kern w:val="0"/>
                <w:sz w:val="22"/>
                <w:szCs w:val="22"/>
                <w:lang w:eastAsia="cs-CZ" w:bidi="ar-SA"/>
              </w:rPr>
              <w:t>DOPLNIT</w:t>
            </w:r>
          </w:p>
        </w:tc>
      </w:tr>
      <w:tr w:rsidR="001B0ECC" w:rsidRPr="001B0ECC" w14:paraId="264ED8E8" w14:textId="77777777" w:rsidTr="00CC10DD">
        <w:trPr>
          <w:trHeight w:val="279"/>
        </w:trPr>
        <w:tc>
          <w:tcPr>
            <w:tcW w:w="2752"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1B10BDBC" w14:textId="77777777" w:rsidR="001B0ECC" w:rsidRPr="001B0ECC" w:rsidRDefault="001B0ECC" w:rsidP="001B0ECC">
            <w:pPr>
              <w:rPr>
                <w:rFonts w:ascii="Calibri" w:eastAsia="Times New Roman" w:hAnsi="Calibri" w:cs="Calibri"/>
                <w:color w:val="000000"/>
                <w:kern w:val="0"/>
                <w:sz w:val="22"/>
                <w:szCs w:val="22"/>
                <w:lang w:eastAsia="cs-CZ" w:bidi="ar-SA"/>
              </w:rPr>
            </w:pPr>
            <w:r w:rsidRPr="001B0ECC">
              <w:rPr>
                <w:rFonts w:ascii="Calibri" w:eastAsia="Times New Roman" w:hAnsi="Calibri" w:cs="Calibri"/>
                <w:color w:val="000000"/>
                <w:kern w:val="0"/>
                <w:sz w:val="22"/>
                <w:szCs w:val="22"/>
                <w:lang w:eastAsia="cs-CZ" w:bidi="ar-SA"/>
              </w:rPr>
              <w:t>Sídlo:</w:t>
            </w:r>
          </w:p>
        </w:tc>
        <w:tc>
          <w:tcPr>
            <w:tcW w:w="34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4BA10C" w14:textId="77777777" w:rsidR="001B0ECC" w:rsidRPr="001B0ECC" w:rsidRDefault="001B0ECC" w:rsidP="001B0ECC">
            <w:pPr>
              <w:rPr>
                <w:rFonts w:ascii="Calibri" w:eastAsia="Times New Roman" w:hAnsi="Calibri" w:cs="Calibri"/>
                <w:color w:val="5B9BD5"/>
                <w:kern w:val="0"/>
                <w:sz w:val="22"/>
                <w:szCs w:val="22"/>
                <w:lang w:eastAsia="cs-CZ" w:bidi="ar-SA"/>
              </w:rPr>
            </w:pPr>
            <w:r w:rsidRPr="001B0ECC">
              <w:rPr>
                <w:rFonts w:ascii="Calibri" w:eastAsia="Times New Roman" w:hAnsi="Calibri" w:cs="Calibri"/>
                <w:color w:val="5B9BD5"/>
                <w:kern w:val="0"/>
                <w:sz w:val="22"/>
                <w:szCs w:val="22"/>
                <w:lang w:eastAsia="cs-CZ" w:bidi="ar-SA"/>
              </w:rPr>
              <w:t>DOPLNIT</w:t>
            </w:r>
          </w:p>
        </w:tc>
        <w:tc>
          <w:tcPr>
            <w:tcW w:w="850" w:type="dxa"/>
            <w:tcBorders>
              <w:top w:val="nil"/>
              <w:left w:val="nil"/>
              <w:bottom w:val="single" w:sz="4" w:space="0" w:color="auto"/>
              <w:right w:val="single" w:sz="4" w:space="0" w:color="auto"/>
            </w:tcBorders>
            <w:shd w:val="clear" w:color="000000" w:fill="D9D9D9"/>
            <w:noWrap/>
            <w:vAlign w:val="center"/>
            <w:hideMark/>
          </w:tcPr>
          <w:p w14:paraId="2C6E3BB4" w14:textId="77777777" w:rsidR="001B0ECC" w:rsidRPr="001B0ECC" w:rsidRDefault="001B0ECC" w:rsidP="001B0ECC">
            <w:pPr>
              <w:rPr>
                <w:rFonts w:ascii="Calibri" w:eastAsia="Times New Roman" w:hAnsi="Calibri" w:cs="Calibri"/>
                <w:color w:val="000000"/>
                <w:kern w:val="0"/>
                <w:sz w:val="22"/>
                <w:szCs w:val="22"/>
                <w:lang w:eastAsia="cs-CZ" w:bidi="ar-SA"/>
              </w:rPr>
            </w:pPr>
            <w:r w:rsidRPr="001B0ECC">
              <w:rPr>
                <w:rFonts w:ascii="Calibri" w:eastAsia="Times New Roman" w:hAnsi="Calibri" w:cs="Calibri"/>
                <w:color w:val="000000"/>
                <w:kern w:val="0"/>
                <w:sz w:val="22"/>
                <w:szCs w:val="22"/>
                <w:lang w:eastAsia="cs-CZ" w:bidi="ar-SA"/>
              </w:rPr>
              <w:t>IČO:</w:t>
            </w:r>
          </w:p>
        </w:tc>
        <w:tc>
          <w:tcPr>
            <w:tcW w:w="2836"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1BF52310" w14:textId="77777777" w:rsidR="001B0ECC" w:rsidRPr="001B0ECC" w:rsidRDefault="001B0ECC" w:rsidP="001B0ECC">
            <w:pPr>
              <w:rPr>
                <w:rFonts w:ascii="Calibri" w:eastAsia="Times New Roman" w:hAnsi="Calibri" w:cs="Calibri"/>
                <w:color w:val="5B9BD5"/>
                <w:kern w:val="0"/>
                <w:sz w:val="22"/>
                <w:szCs w:val="22"/>
                <w:lang w:eastAsia="cs-CZ" w:bidi="ar-SA"/>
              </w:rPr>
            </w:pPr>
            <w:r w:rsidRPr="001B0ECC">
              <w:rPr>
                <w:rFonts w:ascii="Calibri" w:eastAsia="Times New Roman" w:hAnsi="Calibri" w:cs="Calibri"/>
                <w:color w:val="5B9BD5"/>
                <w:kern w:val="0"/>
                <w:sz w:val="22"/>
                <w:szCs w:val="22"/>
                <w:lang w:eastAsia="cs-CZ" w:bidi="ar-SA"/>
              </w:rPr>
              <w:t>DOPLNIT</w:t>
            </w:r>
          </w:p>
        </w:tc>
      </w:tr>
      <w:tr w:rsidR="001B0ECC" w:rsidRPr="001B0ECC" w14:paraId="48B7245D" w14:textId="77777777" w:rsidTr="001B0ECC">
        <w:trPr>
          <w:trHeight w:val="293"/>
        </w:trPr>
        <w:tc>
          <w:tcPr>
            <w:tcW w:w="2752" w:type="dxa"/>
            <w:tcBorders>
              <w:top w:val="single" w:sz="4" w:space="0" w:color="auto"/>
              <w:left w:val="single" w:sz="8" w:space="0" w:color="auto"/>
              <w:bottom w:val="single" w:sz="8" w:space="0" w:color="auto"/>
              <w:right w:val="single" w:sz="4" w:space="0" w:color="auto"/>
            </w:tcBorders>
            <w:shd w:val="clear" w:color="000000" w:fill="D9D9D9"/>
            <w:noWrap/>
            <w:vAlign w:val="center"/>
            <w:hideMark/>
          </w:tcPr>
          <w:p w14:paraId="39E409AF" w14:textId="77777777" w:rsidR="001B0ECC" w:rsidRPr="001B0ECC" w:rsidRDefault="001B0ECC" w:rsidP="001B0ECC">
            <w:pPr>
              <w:rPr>
                <w:rFonts w:ascii="Calibri" w:eastAsia="Times New Roman" w:hAnsi="Calibri" w:cs="Calibri"/>
                <w:color w:val="000000"/>
                <w:kern w:val="0"/>
                <w:sz w:val="22"/>
                <w:szCs w:val="22"/>
                <w:lang w:eastAsia="cs-CZ" w:bidi="ar-SA"/>
              </w:rPr>
            </w:pPr>
            <w:r w:rsidRPr="001B0ECC">
              <w:rPr>
                <w:rFonts w:ascii="Calibri" w:eastAsia="Times New Roman" w:hAnsi="Calibri" w:cs="Calibri"/>
                <w:color w:val="000000"/>
                <w:kern w:val="0"/>
                <w:sz w:val="22"/>
                <w:szCs w:val="22"/>
                <w:lang w:eastAsia="cs-CZ" w:bidi="ar-SA"/>
              </w:rPr>
              <w:t>Statutární zástupce:</w:t>
            </w:r>
          </w:p>
        </w:tc>
        <w:tc>
          <w:tcPr>
            <w:tcW w:w="7172" w:type="dxa"/>
            <w:gridSpan w:val="6"/>
            <w:tcBorders>
              <w:top w:val="single" w:sz="4" w:space="0" w:color="auto"/>
              <w:left w:val="nil"/>
              <w:bottom w:val="single" w:sz="8" w:space="0" w:color="auto"/>
              <w:right w:val="single" w:sz="8" w:space="0" w:color="000000"/>
            </w:tcBorders>
            <w:shd w:val="clear" w:color="auto" w:fill="auto"/>
            <w:noWrap/>
            <w:vAlign w:val="center"/>
            <w:hideMark/>
          </w:tcPr>
          <w:p w14:paraId="7C544A66" w14:textId="77777777" w:rsidR="001B0ECC" w:rsidRPr="001B0ECC" w:rsidRDefault="001B0ECC" w:rsidP="001B0ECC">
            <w:pPr>
              <w:rPr>
                <w:rFonts w:ascii="Calibri" w:eastAsia="Times New Roman" w:hAnsi="Calibri" w:cs="Calibri"/>
                <w:color w:val="5B9BD5"/>
                <w:kern w:val="0"/>
                <w:sz w:val="22"/>
                <w:szCs w:val="22"/>
                <w:lang w:eastAsia="cs-CZ" w:bidi="ar-SA"/>
              </w:rPr>
            </w:pPr>
            <w:r w:rsidRPr="001B0ECC">
              <w:rPr>
                <w:rFonts w:ascii="Calibri" w:eastAsia="Times New Roman" w:hAnsi="Calibri" w:cs="Calibri"/>
                <w:color w:val="5B9BD5"/>
                <w:kern w:val="0"/>
                <w:sz w:val="22"/>
                <w:szCs w:val="22"/>
                <w:lang w:eastAsia="cs-CZ" w:bidi="ar-SA"/>
              </w:rPr>
              <w:t>DOPLNIT</w:t>
            </w:r>
          </w:p>
        </w:tc>
      </w:tr>
    </w:tbl>
    <w:p w14:paraId="3BC4D41E" w14:textId="77777777" w:rsidR="001B0ECC" w:rsidRPr="00A70441" w:rsidRDefault="001B0ECC" w:rsidP="00A70441">
      <w:pPr>
        <w:rPr>
          <w:rFonts w:ascii="Arial" w:eastAsia="Times New Roman" w:hAnsi="Arial" w:cs="Times New Roman"/>
          <w:kern w:val="0"/>
          <w:sz w:val="22"/>
          <w:szCs w:val="20"/>
          <w:lang w:eastAsia="cs-CZ" w:bidi="ar-SA"/>
        </w:rPr>
      </w:pPr>
    </w:p>
    <w:p w14:paraId="1809537D" w14:textId="49F02FFB" w:rsidR="00A70441" w:rsidRPr="00971248" w:rsidRDefault="00A70441" w:rsidP="001B0ECC">
      <w:pPr>
        <w:ind w:left="-142" w:right="-143"/>
        <w:jc w:val="both"/>
        <w:rPr>
          <w:rFonts w:asciiTheme="minorHAnsi" w:eastAsia="Cambria" w:hAnsiTheme="minorHAnsi" w:cstheme="minorHAnsi"/>
          <w:b/>
          <w:bCs/>
          <w:kern w:val="0"/>
          <w:sz w:val="22"/>
          <w:szCs w:val="22"/>
          <w:lang w:eastAsia="ar-SA" w:bidi="ar-SA"/>
        </w:rPr>
      </w:pPr>
      <w:r w:rsidRPr="00A70441">
        <w:rPr>
          <w:rFonts w:asciiTheme="minorHAnsi" w:eastAsia="Times New Roman" w:hAnsiTheme="minorHAnsi" w:cstheme="minorHAnsi"/>
          <w:kern w:val="0"/>
          <w:sz w:val="22"/>
          <w:szCs w:val="22"/>
          <w:lang w:eastAsia="cs-CZ" w:bidi="ar-SA"/>
        </w:rPr>
        <w:t>Zadavatelem uveden</w:t>
      </w:r>
      <w:r w:rsidR="00586A88">
        <w:rPr>
          <w:rFonts w:asciiTheme="minorHAnsi" w:eastAsia="Times New Roman" w:hAnsiTheme="minorHAnsi" w:cstheme="minorHAnsi"/>
          <w:kern w:val="0"/>
          <w:sz w:val="22"/>
          <w:szCs w:val="22"/>
          <w:lang w:eastAsia="cs-CZ" w:bidi="ar-SA"/>
        </w:rPr>
        <w:t>é</w:t>
      </w:r>
      <w:r w:rsidRPr="00A70441">
        <w:rPr>
          <w:rFonts w:asciiTheme="minorHAnsi" w:eastAsia="Times New Roman" w:hAnsiTheme="minorHAnsi" w:cstheme="minorHAnsi"/>
          <w:kern w:val="0"/>
          <w:sz w:val="22"/>
          <w:szCs w:val="22"/>
          <w:lang w:eastAsia="cs-CZ" w:bidi="ar-SA"/>
        </w:rPr>
        <w:t xml:space="preserve"> technick</w:t>
      </w:r>
      <w:r w:rsidR="00586A88">
        <w:rPr>
          <w:rFonts w:asciiTheme="minorHAnsi" w:eastAsia="Times New Roman" w:hAnsiTheme="minorHAnsi" w:cstheme="minorHAnsi"/>
          <w:kern w:val="0"/>
          <w:sz w:val="22"/>
          <w:szCs w:val="22"/>
          <w:lang w:eastAsia="cs-CZ" w:bidi="ar-SA"/>
        </w:rPr>
        <w:t>é</w:t>
      </w:r>
      <w:r w:rsidRPr="00A70441">
        <w:rPr>
          <w:rFonts w:asciiTheme="minorHAnsi" w:eastAsia="Times New Roman" w:hAnsiTheme="minorHAnsi" w:cstheme="minorHAnsi"/>
          <w:kern w:val="0"/>
          <w:sz w:val="22"/>
          <w:szCs w:val="22"/>
          <w:lang w:eastAsia="cs-CZ" w:bidi="ar-SA"/>
        </w:rPr>
        <w:t xml:space="preserve"> </w:t>
      </w:r>
      <w:r w:rsidR="00586A88">
        <w:rPr>
          <w:rFonts w:asciiTheme="minorHAnsi" w:eastAsia="Times New Roman" w:hAnsiTheme="minorHAnsi" w:cstheme="minorHAnsi"/>
          <w:kern w:val="0"/>
          <w:sz w:val="22"/>
          <w:szCs w:val="22"/>
          <w:lang w:eastAsia="cs-CZ" w:bidi="ar-SA"/>
        </w:rPr>
        <w:t xml:space="preserve">podmínky </w:t>
      </w:r>
      <w:r w:rsidRPr="00A70441">
        <w:rPr>
          <w:rFonts w:asciiTheme="minorHAnsi" w:eastAsia="Times New Roman" w:hAnsiTheme="minorHAnsi" w:cstheme="minorHAnsi"/>
          <w:kern w:val="0"/>
          <w:sz w:val="22"/>
          <w:szCs w:val="22"/>
          <w:lang w:eastAsia="cs-CZ" w:bidi="ar-SA"/>
        </w:rPr>
        <w:t>představuj</w:t>
      </w:r>
      <w:r w:rsidR="00586A88">
        <w:rPr>
          <w:rFonts w:asciiTheme="minorHAnsi" w:eastAsia="Times New Roman" w:hAnsiTheme="minorHAnsi" w:cstheme="minorHAnsi"/>
          <w:kern w:val="0"/>
          <w:sz w:val="22"/>
          <w:szCs w:val="22"/>
          <w:lang w:eastAsia="cs-CZ" w:bidi="ar-SA"/>
        </w:rPr>
        <w:t>í</w:t>
      </w:r>
      <w:r w:rsidRPr="00A70441">
        <w:rPr>
          <w:rFonts w:asciiTheme="minorHAnsi" w:eastAsia="Times New Roman" w:hAnsiTheme="minorHAnsi" w:cstheme="minorHAnsi"/>
          <w:kern w:val="0"/>
          <w:sz w:val="22"/>
          <w:szCs w:val="22"/>
          <w:lang w:eastAsia="cs-CZ" w:bidi="ar-SA"/>
        </w:rPr>
        <w:t xml:space="preserve"> minimální požadavky zadavatele</w:t>
      </w:r>
      <w:r w:rsidR="00895B8D">
        <w:rPr>
          <w:rFonts w:asciiTheme="minorHAnsi" w:eastAsia="Times New Roman" w:hAnsiTheme="minorHAnsi" w:cstheme="minorHAnsi"/>
          <w:kern w:val="0"/>
          <w:sz w:val="22"/>
          <w:szCs w:val="22"/>
          <w:lang w:eastAsia="cs-CZ" w:bidi="ar-SA"/>
        </w:rPr>
        <w:t xml:space="preserve"> na </w:t>
      </w:r>
      <w:r w:rsidRPr="00712617">
        <w:rPr>
          <w:rFonts w:asciiTheme="minorHAnsi" w:eastAsia="Times New Roman" w:hAnsiTheme="minorHAnsi" w:cstheme="minorHAnsi"/>
          <w:kern w:val="0"/>
          <w:sz w:val="22"/>
          <w:szCs w:val="22"/>
          <w:lang w:eastAsia="cs-CZ" w:bidi="ar-SA"/>
        </w:rPr>
        <w:t xml:space="preserve">plnění veřejné zakázky </w:t>
      </w:r>
      <w:r w:rsidR="00533955" w:rsidRPr="00971248">
        <w:rPr>
          <w:rFonts w:asciiTheme="minorHAnsi" w:eastAsia="Cambria" w:hAnsiTheme="minorHAnsi" w:cstheme="minorHAnsi"/>
          <w:b/>
          <w:bCs/>
          <w:kern w:val="0"/>
          <w:sz w:val="22"/>
          <w:szCs w:val="22"/>
          <w:lang w:eastAsia="ar-SA" w:bidi="ar-SA"/>
        </w:rPr>
        <w:t>„</w:t>
      </w:r>
      <w:r w:rsidR="00971248" w:rsidRPr="00971248">
        <w:rPr>
          <w:rFonts w:asciiTheme="minorHAnsi" w:eastAsia="Cambria" w:hAnsiTheme="minorHAnsi" w:cstheme="minorHAnsi"/>
          <w:b/>
          <w:bCs/>
          <w:kern w:val="0"/>
          <w:sz w:val="22"/>
          <w:szCs w:val="22"/>
          <w:lang w:eastAsia="ar-SA" w:bidi="ar-SA"/>
        </w:rPr>
        <w:t>Vícedenní vzdělávací akce pro pedagogy z projektu Plzeňského kraje 2025 - 2028</w:t>
      </w:r>
      <w:r w:rsidR="00E37070" w:rsidRPr="00971248">
        <w:rPr>
          <w:rFonts w:asciiTheme="minorHAnsi" w:eastAsia="Cambria" w:hAnsiTheme="minorHAnsi" w:cstheme="minorHAnsi"/>
          <w:b/>
          <w:bCs/>
          <w:kern w:val="0"/>
          <w:sz w:val="22"/>
          <w:szCs w:val="22"/>
          <w:lang w:eastAsia="ar-SA" w:bidi="ar-SA"/>
        </w:rPr>
        <w:t>“</w:t>
      </w:r>
      <w:r w:rsidRPr="00971248">
        <w:rPr>
          <w:rFonts w:asciiTheme="minorHAnsi" w:eastAsia="Cambria" w:hAnsiTheme="minorHAnsi" w:cstheme="minorHAnsi"/>
          <w:b/>
          <w:bCs/>
          <w:kern w:val="0"/>
          <w:sz w:val="22"/>
          <w:szCs w:val="22"/>
          <w:lang w:eastAsia="ar-SA" w:bidi="ar-SA"/>
        </w:rPr>
        <w:t xml:space="preserve">. </w:t>
      </w:r>
    </w:p>
    <w:p w14:paraId="38D4A09A" w14:textId="1D9A77C4" w:rsidR="00A70441" w:rsidRPr="00D41BCC" w:rsidRDefault="00586A88" w:rsidP="00E1359C">
      <w:pPr>
        <w:spacing w:before="240"/>
        <w:ind w:left="-142" w:right="-143"/>
        <w:jc w:val="both"/>
        <w:rPr>
          <w:rFonts w:asciiTheme="minorHAnsi" w:eastAsia="Times New Roman" w:hAnsiTheme="minorHAnsi" w:cstheme="minorHAnsi"/>
          <w:color w:val="000000"/>
          <w:kern w:val="0"/>
          <w:sz w:val="22"/>
          <w:szCs w:val="22"/>
          <w:lang w:eastAsia="cs-CZ" w:bidi="ar-SA"/>
        </w:rPr>
      </w:pPr>
      <w:r>
        <w:rPr>
          <w:rFonts w:asciiTheme="minorHAnsi" w:eastAsia="Times New Roman" w:hAnsiTheme="minorHAnsi" w:cstheme="minorHAnsi"/>
          <w:color w:val="000000"/>
          <w:kern w:val="0"/>
          <w:sz w:val="22"/>
          <w:szCs w:val="22"/>
          <w:lang w:eastAsia="cs-CZ" w:bidi="ar-SA"/>
        </w:rPr>
        <w:t>V níže uvedené tabulce dodavatel popíše konkrétní údaje a nabízené služb</w:t>
      </w:r>
      <w:r w:rsidR="004916BD">
        <w:rPr>
          <w:rFonts w:asciiTheme="minorHAnsi" w:eastAsia="Times New Roman" w:hAnsiTheme="minorHAnsi" w:cstheme="minorHAnsi"/>
          <w:color w:val="000000"/>
          <w:kern w:val="0"/>
          <w:sz w:val="22"/>
          <w:szCs w:val="22"/>
          <w:lang w:eastAsia="cs-CZ" w:bidi="ar-SA"/>
        </w:rPr>
        <w:t>y</w:t>
      </w:r>
      <w:r>
        <w:rPr>
          <w:rFonts w:asciiTheme="minorHAnsi" w:eastAsia="Times New Roman" w:hAnsiTheme="minorHAnsi" w:cstheme="minorHAnsi"/>
          <w:color w:val="000000"/>
          <w:kern w:val="0"/>
          <w:sz w:val="22"/>
          <w:szCs w:val="22"/>
          <w:lang w:eastAsia="cs-CZ" w:bidi="ar-SA"/>
        </w:rPr>
        <w:t xml:space="preserve"> tak, aby zadava</w:t>
      </w:r>
      <w:r w:rsidR="00C23441">
        <w:rPr>
          <w:rFonts w:asciiTheme="minorHAnsi" w:eastAsia="Times New Roman" w:hAnsiTheme="minorHAnsi" w:cstheme="minorHAnsi"/>
          <w:color w:val="000000"/>
          <w:kern w:val="0"/>
          <w:sz w:val="22"/>
          <w:szCs w:val="22"/>
          <w:lang w:eastAsia="cs-CZ" w:bidi="ar-SA"/>
        </w:rPr>
        <w:t xml:space="preserve">tel získal konkrétní představu </w:t>
      </w:r>
      <w:r>
        <w:rPr>
          <w:rFonts w:asciiTheme="minorHAnsi" w:eastAsia="Times New Roman" w:hAnsiTheme="minorHAnsi" w:cstheme="minorHAnsi"/>
          <w:color w:val="000000"/>
          <w:kern w:val="0"/>
          <w:sz w:val="22"/>
          <w:szCs w:val="22"/>
          <w:lang w:eastAsia="cs-CZ" w:bidi="ar-SA"/>
        </w:rPr>
        <w:t>o jím nabízeném plnění.</w:t>
      </w:r>
    </w:p>
    <w:p w14:paraId="4418F978" w14:textId="58BFE4D9" w:rsidR="00A70441" w:rsidRPr="00D41BCC" w:rsidRDefault="00A70441" w:rsidP="00E1359C">
      <w:pPr>
        <w:ind w:left="-142" w:right="-143"/>
        <w:jc w:val="both"/>
        <w:rPr>
          <w:rFonts w:asciiTheme="minorHAnsi" w:eastAsia="Times New Roman" w:hAnsiTheme="minorHAnsi" w:cstheme="minorHAnsi"/>
          <w:kern w:val="0"/>
          <w:sz w:val="22"/>
          <w:szCs w:val="22"/>
          <w:lang w:eastAsia="cs-CZ" w:bidi="ar-SA"/>
        </w:rPr>
      </w:pPr>
      <w:r w:rsidRPr="00D41BCC">
        <w:rPr>
          <w:rFonts w:asciiTheme="minorHAnsi" w:eastAsia="Times New Roman" w:hAnsiTheme="minorHAnsi" w:cstheme="minorHAnsi"/>
          <w:kern w:val="0"/>
          <w:sz w:val="22"/>
          <w:szCs w:val="22"/>
          <w:lang w:eastAsia="cs-CZ" w:bidi="ar-SA"/>
        </w:rPr>
        <w:t>Nepřípustná změna stanovené Technick</w:t>
      </w:r>
      <w:r w:rsidR="00CB21C0">
        <w:rPr>
          <w:rFonts w:asciiTheme="minorHAnsi" w:eastAsia="Times New Roman" w:hAnsiTheme="minorHAnsi" w:cstheme="minorHAnsi"/>
          <w:kern w:val="0"/>
          <w:sz w:val="22"/>
          <w:szCs w:val="22"/>
          <w:lang w:eastAsia="cs-CZ" w:bidi="ar-SA"/>
        </w:rPr>
        <w:t>é</w:t>
      </w:r>
      <w:r w:rsidRPr="00D41BCC">
        <w:rPr>
          <w:rFonts w:asciiTheme="minorHAnsi" w:eastAsia="Times New Roman" w:hAnsiTheme="minorHAnsi" w:cstheme="minorHAnsi"/>
          <w:kern w:val="0"/>
          <w:sz w:val="22"/>
          <w:szCs w:val="22"/>
          <w:lang w:eastAsia="cs-CZ" w:bidi="ar-SA"/>
        </w:rPr>
        <w:t xml:space="preserve"> specifikace</w:t>
      </w:r>
      <w:r w:rsidR="00CB21C0">
        <w:rPr>
          <w:rFonts w:asciiTheme="minorHAnsi" w:eastAsia="Times New Roman" w:hAnsiTheme="minorHAnsi" w:cstheme="minorHAnsi"/>
          <w:kern w:val="0"/>
          <w:sz w:val="22"/>
          <w:szCs w:val="22"/>
          <w:lang w:eastAsia="cs-CZ" w:bidi="ar-SA"/>
        </w:rPr>
        <w:t>,</w:t>
      </w:r>
      <w:r w:rsidR="00CB21C0" w:rsidRPr="00CB21C0">
        <w:t xml:space="preserve"> </w:t>
      </w:r>
      <w:r w:rsidR="00CB21C0" w:rsidRPr="00CB21C0">
        <w:rPr>
          <w:rFonts w:asciiTheme="minorHAnsi" w:eastAsia="Times New Roman" w:hAnsiTheme="minorHAnsi" w:cstheme="minorHAnsi"/>
          <w:kern w:val="0"/>
          <w:sz w:val="22"/>
          <w:szCs w:val="22"/>
          <w:lang w:eastAsia="cs-CZ" w:bidi="ar-SA"/>
        </w:rPr>
        <w:t>Krycího listu</w:t>
      </w:r>
      <w:r w:rsidR="00CB21C0">
        <w:rPr>
          <w:rFonts w:asciiTheme="minorHAnsi" w:eastAsia="Times New Roman" w:hAnsiTheme="minorHAnsi" w:cstheme="minorHAnsi"/>
          <w:kern w:val="0"/>
          <w:sz w:val="22"/>
          <w:szCs w:val="22"/>
          <w:lang w:eastAsia="cs-CZ" w:bidi="ar-SA"/>
        </w:rPr>
        <w:t xml:space="preserve"> </w:t>
      </w:r>
      <w:r w:rsidRPr="00D41BCC">
        <w:rPr>
          <w:rFonts w:asciiTheme="minorHAnsi" w:eastAsia="Times New Roman" w:hAnsiTheme="minorHAnsi" w:cstheme="minorHAnsi"/>
          <w:kern w:val="0"/>
          <w:sz w:val="22"/>
          <w:szCs w:val="22"/>
          <w:lang w:eastAsia="cs-CZ" w:bidi="ar-SA"/>
        </w:rPr>
        <w:t xml:space="preserve">nebo porušení dalších požadavků znamená nesplnění požadavků zadavatele uvedených v zadávacích podmínkách s důsledkem vyloučení </w:t>
      </w:r>
      <w:r w:rsidRPr="00D41BCC">
        <w:rPr>
          <w:rFonts w:asciiTheme="minorHAnsi" w:eastAsia="Calibri" w:hAnsiTheme="minorHAnsi" w:cstheme="minorHAnsi"/>
          <w:kern w:val="0"/>
          <w:sz w:val="22"/>
          <w:szCs w:val="22"/>
          <w:lang w:eastAsia="cs-CZ" w:bidi="ar-SA"/>
        </w:rPr>
        <w:t>dodavatele</w:t>
      </w:r>
      <w:r w:rsidRPr="00D41BCC">
        <w:rPr>
          <w:rFonts w:asciiTheme="minorHAnsi" w:eastAsia="Times New Roman" w:hAnsiTheme="minorHAnsi" w:cstheme="minorHAnsi"/>
          <w:kern w:val="0"/>
          <w:sz w:val="22"/>
          <w:szCs w:val="22"/>
          <w:lang w:eastAsia="cs-CZ" w:bidi="ar-SA"/>
        </w:rPr>
        <w:t xml:space="preserve"> z účasti ve výběrovém řízení na danou VZ.</w:t>
      </w:r>
    </w:p>
    <w:p w14:paraId="5EAE9495" w14:textId="1A5920DC" w:rsidR="001B0ECC" w:rsidRDefault="00D41BCC" w:rsidP="001B0ECC">
      <w:pPr>
        <w:spacing w:before="240" w:after="240" w:line="259" w:lineRule="auto"/>
        <w:ind w:left="-142" w:right="-143"/>
        <w:contextualSpacing/>
        <w:jc w:val="both"/>
        <w:rPr>
          <w:rFonts w:asciiTheme="minorHAnsi" w:eastAsia="Cambria" w:hAnsiTheme="minorHAnsi" w:cstheme="minorHAnsi"/>
          <w:b/>
          <w:bCs/>
          <w:kern w:val="0"/>
          <w:sz w:val="22"/>
          <w:szCs w:val="22"/>
          <w:lang w:eastAsia="ar-SA" w:bidi="ar-SA"/>
        </w:rPr>
      </w:pPr>
      <w:r w:rsidRPr="00DC66D7">
        <w:rPr>
          <w:rFonts w:asciiTheme="minorHAnsi" w:eastAsia="Cambria" w:hAnsiTheme="minorHAnsi" w:cstheme="minorHAnsi"/>
          <w:b/>
          <w:bCs/>
          <w:kern w:val="0"/>
          <w:sz w:val="22"/>
          <w:szCs w:val="22"/>
          <w:lang w:eastAsia="ar-SA" w:bidi="ar-SA"/>
        </w:rPr>
        <w:t xml:space="preserve">Předmětem této veřejné zakázky je </w:t>
      </w:r>
      <w:r w:rsidR="00621693" w:rsidRPr="00621693">
        <w:rPr>
          <w:rFonts w:asciiTheme="minorHAnsi" w:eastAsia="Cambria" w:hAnsiTheme="minorHAnsi" w:cstheme="minorHAnsi"/>
          <w:b/>
          <w:bCs/>
          <w:kern w:val="0"/>
          <w:sz w:val="22"/>
          <w:szCs w:val="22"/>
          <w:lang w:eastAsia="ar-SA" w:bidi="ar-SA"/>
        </w:rPr>
        <w:t xml:space="preserve">zajištění ubytování, stravování a poskytnutí dalších prostor pro zajištění odborných vzdělávacích akcí </w:t>
      </w:r>
      <w:r w:rsidR="00E00503">
        <w:rPr>
          <w:rFonts w:asciiTheme="minorHAnsi" w:eastAsia="Cambria" w:hAnsiTheme="minorHAnsi" w:cstheme="minorHAnsi"/>
          <w:b/>
          <w:bCs/>
          <w:kern w:val="0"/>
          <w:sz w:val="22"/>
          <w:szCs w:val="22"/>
          <w:lang w:eastAsia="ar-SA" w:bidi="ar-SA"/>
        </w:rPr>
        <w:t>–</w:t>
      </w:r>
      <w:r w:rsidR="00621693" w:rsidRPr="00621693">
        <w:rPr>
          <w:rFonts w:asciiTheme="minorHAnsi" w:eastAsia="Cambria" w:hAnsiTheme="minorHAnsi" w:cstheme="minorHAnsi"/>
          <w:b/>
          <w:bCs/>
          <w:kern w:val="0"/>
          <w:sz w:val="22"/>
          <w:szCs w:val="22"/>
          <w:lang w:eastAsia="ar-SA" w:bidi="ar-SA"/>
        </w:rPr>
        <w:t xml:space="preserve"> </w:t>
      </w:r>
      <w:r w:rsidR="00971248" w:rsidRPr="00971248">
        <w:rPr>
          <w:rFonts w:asciiTheme="minorHAnsi" w:eastAsia="Cambria" w:hAnsiTheme="minorHAnsi" w:cstheme="minorHAnsi"/>
          <w:b/>
          <w:bCs/>
          <w:kern w:val="0"/>
          <w:sz w:val="22"/>
          <w:szCs w:val="22"/>
          <w:lang w:eastAsia="ar-SA" w:bidi="ar-SA"/>
        </w:rPr>
        <w:t>„Vícedenní vzdělávací akce pro pedagogy z projektu Plzeňského kraje 2025 - 2028“.</w:t>
      </w:r>
    </w:p>
    <w:p w14:paraId="1693F6A8" w14:textId="77777777" w:rsidR="00971248" w:rsidRPr="00DC66D7" w:rsidRDefault="00971248" w:rsidP="001B0ECC">
      <w:pPr>
        <w:spacing w:before="240" w:after="240" w:line="259" w:lineRule="auto"/>
        <w:ind w:left="-142" w:right="-143"/>
        <w:contextualSpacing/>
        <w:jc w:val="both"/>
        <w:rPr>
          <w:rFonts w:asciiTheme="minorHAnsi" w:eastAsia="Cambria" w:hAnsiTheme="minorHAnsi" w:cstheme="minorHAnsi"/>
          <w:b/>
          <w:bCs/>
          <w:kern w:val="0"/>
          <w:sz w:val="22"/>
          <w:szCs w:val="22"/>
          <w:lang w:eastAsia="ar-SA" w:bidi="ar-SA"/>
        </w:rPr>
      </w:pPr>
    </w:p>
    <w:p w14:paraId="61A5B37A" w14:textId="4D1C1B43" w:rsidR="00A31FB1" w:rsidRPr="00D63CFD" w:rsidRDefault="00621693" w:rsidP="00A31FB1">
      <w:pPr>
        <w:spacing w:before="240" w:line="259" w:lineRule="auto"/>
        <w:ind w:left="-142" w:right="-143"/>
        <w:contextualSpacing/>
        <w:jc w:val="both"/>
        <w:rPr>
          <w:rFonts w:asciiTheme="minorHAnsi" w:eastAsia="Cambria" w:hAnsiTheme="minorHAnsi" w:cstheme="minorHAnsi"/>
          <w:kern w:val="0"/>
          <w:sz w:val="22"/>
          <w:szCs w:val="22"/>
          <w:lang w:eastAsia="ar-SA" w:bidi="ar-SA"/>
        </w:rPr>
      </w:pPr>
      <w:r w:rsidRPr="00D63CFD">
        <w:rPr>
          <w:rFonts w:asciiTheme="minorHAnsi" w:eastAsia="Cambria" w:hAnsiTheme="minorHAnsi" w:cstheme="minorHAnsi"/>
          <w:kern w:val="0"/>
          <w:sz w:val="22"/>
          <w:szCs w:val="22"/>
          <w:lang w:eastAsia="ar-SA" w:bidi="ar-SA"/>
        </w:rPr>
        <w:t xml:space="preserve">Počet ubytovaných osob bude v uvedených termínech v rozmezích cca </w:t>
      </w:r>
      <w:r w:rsidR="00692991" w:rsidRPr="00D63CFD">
        <w:rPr>
          <w:rFonts w:asciiTheme="minorHAnsi" w:eastAsia="Cambria" w:hAnsiTheme="minorHAnsi" w:cstheme="minorHAnsi"/>
          <w:kern w:val="0"/>
          <w:sz w:val="22"/>
          <w:szCs w:val="22"/>
          <w:lang w:eastAsia="ar-SA" w:bidi="ar-SA"/>
        </w:rPr>
        <w:t>26</w:t>
      </w:r>
      <w:r w:rsidR="00A31FB1" w:rsidRPr="00D63CFD">
        <w:rPr>
          <w:rFonts w:asciiTheme="minorHAnsi" w:eastAsia="Cambria" w:hAnsiTheme="minorHAnsi" w:cstheme="minorHAnsi"/>
          <w:kern w:val="0"/>
          <w:sz w:val="22"/>
          <w:szCs w:val="22"/>
          <w:lang w:eastAsia="ar-SA" w:bidi="ar-SA"/>
        </w:rPr>
        <w:t xml:space="preserve"> osob (20 účastníků + 4 lektoři + </w:t>
      </w:r>
      <w:r w:rsidR="00692991" w:rsidRPr="00D63CFD">
        <w:rPr>
          <w:rFonts w:asciiTheme="minorHAnsi" w:eastAsia="Cambria" w:hAnsiTheme="minorHAnsi" w:cstheme="minorHAnsi"/>
          <w:kern w:val="0"/>
          <w:sz w:val="22"/>
          <w:szCs w:val="22"/>
          <w:lang w:eastAsia="ar-SA" w:bidi="ar-SA"/>
        </w:rPr>
        <w:t>2</w:t>
      </w:r>
      <w:r w:rsidR="00A31FB1" w:rsidRPr="00D63CFD">
        <w:rPr>
          <w:rFonts w:asciiTheme="minorHAnsi" w:eastAsia="Cambria" w:hAnsiTheme="minorHAnsi" w:cstheme="minorHAnsi"/>
          <w:kern w:val="0"/>
          <w:sz w:val="22"/>
          <w:szCs w:val="22"/>
          <w:lang w:eastAsia="ar-SA" w:bidi="ar-SA"/>
        </w:rPr>
        <w:t xml:space="preserve"> osob </w:t>
      </w:r>
      <w:r w:rsidR="00692991" w:rsidRPr="00D63CFD">
        <w:rPr>
          <w:rFonts w:asciiTheme="minorHAnsi" w:eastAsia="Cambria" w:hAnsiTheme="minorHAnsi" w:cstheme="minorHAnsi"/>
          <w:kern w:val="0"/>
          <w:sz w:val="22"/>
          <w:szCs w:val="22"/>
          <w:lang w:eastAsia="ar-SA" w:bidi="ar-SA"/>
        </w:rPr>
        <w:t xml:space="preserve">realizační </w:t>
      </w:r>
      <w:r w:rsidR="00A31FB1" w:rsidRPr="00D63CFD">
        <w:rPr>
          <w:rFonts w:asciiTheme="minorHAnsi" w:eastAsia="Cambria" w:hAnsiTheme="minorHAnsi" w:cstheme="minorHAnsi"/>
          <w:kern w:val="0"/>
          <w:sz w:val="22"/>
          <w:szCs w:val="22"/>
          <w:lang w:eastAsia="ar-SA" w:bidi="ar-SA"/>
        </w:rPr>
        <w:t>tým)</w:t>
      </w:r>
    </w:p>
    <w:p w14:paraId="5D133C0B" w14:textId="7E96B39C" w:rsidR="00D41BCC" w:rsidRPr="00D63CFD" w:rsidRDefault="00621693" w:rsidP="00D41BCC">
      <w:pPr>
        <w:spacing w:before="240" w:line="259" w:lineRule="auto"/>
        <w:ind w:left="-142" w:right="-143"/>
        <w:contextualSpacing/>
        <w:jc w:val="both"/>
        <w:rPr>
          <w:rFonts w:asciiTheme="minorHAnsi" w:eastAsia="Cambria" w:hAnsiTheme="minorHAnsi" w:cstheme="minorHAnsi"/>
          <w:kern w:val="0"/>
          <w:sz w:val="22"/>
          <w:szCs w:val="22"/>
          <w:lang w:eastAsia="ar-SA" w:bidi="ar-SA"/>
        </w:rPr>
      </w:pPr>
      <w:r w:rsidRPr="00D63CFD">
        <w:rPr>
          <w:rFonts w:asciiTheme="minorHAnsi" w:eastAsia="Cambria" w:hAnsiTheme="minorHAnsi" w:cstheme="minorHAnsi"/>
          <w:kern w:val="0"/>
          <w:sz w:val="22"/>
          <w:szCs w:val="22"/>
          <w:lang w:eastAsia="ar-SA" w:bidi="ar-SA"/>
        </w:rPr>
        <w:t xml:space="preserve">Za celé období plnění VZ je </w:t>
      </w:r>
      <w:r w:rsidR="007B059B" w:rsidRPr="00D63CFD">
        <w:rPr>
          <w:rFonts w:asciiTheme="minorHAnsi" w:eastAsia="Cambria" w:hAnsiTheme="minorHAnsi" w:cstheme="minorHAnsi"/>
          <w:kern w:val="0"/>
          <w:sz w:val="22"/>
          <w:szCs w:val="22"/>
          <w:lang w:eastAsia="ar-SA" w:bidi="ar-SA"/>
        </w:rPr>
        <w:t>plánován</w:t>
      </w:r>
      <w:r w:rsidRPr="00D63CFD">
        <w:rPr>
          <w:rFonts w:asciiTheme="minorHAnsi" w:eastAsia="Cambria" w:hAnsiTheme="minorHAnsi" w:cstheme="minorHAnsi"/>
          <w:kern w:val="0"/>
          <w:sz w:val="22"/>
          <w:szCs w:val="22"/>
          <w:lang w:eastAsia="ar-SA" w:bidi="ar-SA"/>
        </w:rPr>
        <w:t>o</w:t>
      </w:r>
      <w:r w:rsidR="007B059B" w:rsidRPr="00D63CFD">
        <w:rPr>
          <w:rFonts w:asciiTheme="minorHAnsi" w:eastAsia="Cambria" w:hAnsiTheme="minorHAnsi" w:cstheme="minorHAnsi"/>
          <w:kern w:val="0"/>
          <w:sz w:val="22"/>
          <w:szCs w:val="22"/>
          <w:lang w:eastAsia="ar-SA" w:bidi="ar-SA"/>
        </w:rPr>
        <w:t xml:space="preserve"> </w:t>
      </w:r>
      <w:r w:rsidR="00971248" w:rsidRPr="00D63CFD">
        <w:rPr>
          <w:rFonts w:asciiTheme="minorHAnsi" w:eastAsia="Cambria" w:hAnsiTheme="minorHAnsi" w:cstheme="minorHAnsi"/>
          <w:kern w:val="0"/>
          <w:sz w:val="22"/>
          <w:szCs w:val="22"/>
          <w:lang w:eastAsia="ar-SA" w:bidi="ar-SA"/>
        </w:rPr>
        <w:t>10</w:t>
      </w:r>
      <w:r w:rsidRPr="00D63CFD">
        <w:rPr>
          <w:rFonts w:asciiTheme="minorHAnsi" w:eastAsia="Cambria" w:hAnsiTheme="minorHAnsi" w:cstheme="minorHAnsi"/>
          <w:kern w:val="0"/>
          <w:sz w:val="22"/>
          <w:szCs w:val="22"/>
          <w:lang w:eastAsia="ar-SA" w:bidi="ar-SA"/>
        </w:rPr>
        <w:t xml:space="preserve"> vzdělávacích pobytů na uvedenou dobu trvání projektu, </w:t>
      </w:r>
      <w:r w:rsidR="0028176E">
        <w:rPr>
          <w:rFonts w:asciiTheme="minorHAnsi" w:eastAsia="Cambria" w:hAnsiTheme="minorHAnsi" w:cstheme="minorHAnsi"/>
          <w:kern w:val="0"/>
          <w:sz w:val="22"/>
          <w:szCs w:val="22"/>
          <w:lang w:eastAsia="ar-SA" w:bidi="ar-SA"/>
        </w:rPr>
        <w:t>tj.</w:t>
      </w:r>
      <w:r w:rsidRPr="00D63CFD">
        <w:rPr>
          <w:rFonts w:asciiTheme="minorHAnsi" w:eastAsia="Cambria" w:hAnsiTheme="minorHAnsi" w:cstheme="minorHAnsi"/>
          <w:kern w:val="0"/>
          <w:sz w:val="22"/>
          <w:szCs w:val="22"/>
          <w:lang w:eastAsia="ar-SA" w:bidi="ar-SA"/>
        </w:rPr>
        <w:t xml:space="preserve"> do 202</w:t>
      </w:r>
      <w:r w:rsidR="00971248" w:rsidRPr="00D63CFD">
        <w:rPr>
          <w:rFonts w:asciiTheme="minorHAnsi" w:eastAsia="Cambria" w:hAnsiTheme="minorHAnsi" w:cstheme="minorHAnsi"/>
          <w:kern w:val="0"/>
          <w:sz w:val="22"/>
          <w:szCs w:val="22"/>
          <w:lang w:eastAsia="ar-SA" w:bidi="ar-SA"/>
        </w:rPr>
        <w:t>8</w:t>
      </w:r>
      <w:r w:rsidRPr="00D63CFD">
        <w:rPr>
          <w:rFonts w:asciiTheme="minorHAnsi" w:eastAsia="Cambria" w:hAnsiTheme="minorHAnsi" w:cstheme="minorHAnsi"/>
          <w:kern w:val="0"/>
          <w:sz w:val="22"/>
          <w:szCs w:val="22"/>
          <w:lang w:eastAsia="ar-SA" w:bidi="ar-SA"/>
        </w:rPr>
        <w:t xml:space="preserve">. Každý v </w:t>
      </w:r>
      <w:r w:rsidR="00A31FB1" w:rsidRPr="00D63CFD">
        <w:rPr>
          <w:rFonts w:asciiTheme="minorHAnsi" w:eastAsia="Cambria" w:hAnsiTheme="minorHAnsi" w:cstheme="minorHAnsi"/>
          <w:kern w:val="0"/>
          <w:sz w:val="22"/>
          <w:szCs w:val="22"/>
          <w:lang w:eastAsia="ar-SA" w:bidi="ar-SA"/>
        </w:rPr>
        <w:t>délce v délce 3 dnů (tj. 2</w:t>
      </w:r>
      <w:r w:rsidRPr="00D63CFD">
        <w:rPr>
          <w:rFonts w:asciiTheme="minorHAnsi" w:eastAsia="Cambria" w:hAnsiTheme="minorHAnsi" w:cstheme="minorHAnsi"/>
          <w:kern w:val="0"/>
          <w:sz w:val="22"/>
          <w:szCs w:val="22"/>
          <w:lang w:eastAsia="ar-SA" w:bidi="ar-SA"/>
        </w:rPr>
        <w:t xml:space="preserve"> noci)</w:t>
      </w:r>
      <w:r w:rsidR="00D41BCC" w:rsidRPr="00D63CFD">
        <w:rPr>
          <w:rFonts w:asciiTheme="minorHAnsi" w:eastAsia="Cambria" w:hAnsiTheme="minorHAnsi" w:cstheme="minorHAnsi"/>
          <w:kern w:val="0"/>
          <w:sz w:val="22"/>
          <w:szCs w:val="22"/>
          <w:lang w:eastAsia="ar-SA" w:bidi="ar-SA"/>
        </w:rPr>
        <w:t>.</w:t>
      </w:r>
    </w:p>
    <w:p w14:paraId="4D6EA137" w14:textId="77777777" w:rsidR="00A31FB1" w:rsidRPr="00D63CFD" w:rsidRDefault="00A31FB1" w:rsidP="00D41BCC">
      <w:pPr>
        <w:spacing w:before="240" w:line="259" w:lineRule="auto"/>
        <w:ind w:left="-142" w:right="-143"/>
        <w:contextualSpacing/>
        <w:jc w:val="both"/>
        <w:rPr>
          <w:rFonts w:asciiTheme="minorHAnsi" w:eastAsia="Cambria" w:hAnsiTheme="minorHAnsi" w:cstheme="minorHAnsi"/>
          <w:kern w:val="0"/>
          <w:sz w:val="22"/>
          <w:szCs w:val="22"/>
          <w:lang w:eastAsia="ar-SA" w:bidi="ar-SA"/>
        </w:rPr>
      </w:pPr>
      <w:bookmarkStart w:id="0" w:name="_GoBack"/>
      <w:bookmarkEnd w:id="0"/>
    </w:p>
    <w:tbl>
      <w:tblPr>
        <w:tblStyle w:val="Mkatabulky"/>
        <w:tblW w:w="9918" w:type="dxa"/>
        <w:tblLook w:val="04A0" w:firstRow="1" w:lastRow="0" w:firstColumn="1" w:lastColumn="0" w:noHBand="0" w:noVBand="1"/>
      </w:tblPr>
      <w:tblGrid>
        <w:gridCol w:w="562"/>
        <w:gridCol w:w="9356"/>
      </w:tblGrid>
      <w:tr w:rsidR="00F26C1B" w:rsidRPr="00D63CFD" w14:paraId="00DAFB1B" w14:textId="77777777" w:rsidTr="00F5746A">
        <w:tc>
          <w:tcPr>
            <w:tcW w:w="562" w:type="dxa"/>
          </w:tcPr>
          <w:p w14:paraId="109A2DEA" w14:textId="77777777" w:rsidR="00F26C1B" w:rsidRPr="00963940" w:rsidRDefault="00F26C1B" w:rsidP="00F5746A">
            <w:pPr>
              <w:rPr>
                <w:rFonts w:asciiTheme="minorHAnsi" w:hAnsiTheme="minorHAnsi" w:cstheme="minorHAnsi"/>
                <w:sz w:val="22"/>
                <w:szCs w:val="22"/>
                <w:lang w:eastAsia="cs-CZ"/>
              </w:rPr>
            </w:pPr>
            <w:bookmarkStart w:id="1" w:name="_Hlk70329706"/>
            <w:r w:rsidRPr="00963940">
              <w:rPr>
                <w:rFonts w:asciiTheme="minorHAnsi" w:hAnsiTheme="minorHAnsi" w:cstheme="minorHAnsi"/>
                <w:sz w:val="22"/>
                <w:szCs w:val="22"/>
                <w:lang w:eastAsia="cs-CZ"/>
              </w:rPr>
              <w:t>1.</w:t>
            </w:r>
          </w:p>
        </w:tc>
        <w:tc>
          <w:tcPr>
            <w:tcW w:w="9356" w:type="dxa"/>
          </w:tcPr>
          <w:p w14:paraId="05E016E5" w14:textId="77777777" w:rsidR="00F26C1B" w:rsidRPr="00D63CFD" w:rsidRDefault="00F26C1B" w:rsidP="00F5746A">
            <w:pPr>
              <w:rPr>
                <w:rFonts w:asciiTheme="minorHAnsi" w:eastAsia="Cambria" w:hAnsiTheme="minorHAnsi" w:cstheme="minorHAnsi"/>
                <w:kern w:val="0"/>
                <w:sz w:val="22"/>
                <w:szCs w:val="22"/>
                <w:lang w:eastAsia="ar-SA" w:bidi="ar-SA"/>
              </w:rPr>
            </w:pPr>
            <w:r w:rsidRPr="00D63CFD">
              <w:rPr>
                <w:rFonts w:asciiTheme="minorHAnsi" w:eastAsia="Cambria" w:hAnsiTheme="minorHAnsi" w:cstheme="minorHAnsi"/>
                <w:kern w:val="0"/>
                <w:sz w:val="22"/>
                <w:szCs w:val="22"/>
                <w:lang w:eastAsia="ar-SA" w:bidi="ar-SA"/>
              </w:rPr>
              <w:t>září až prosinec 2025</w:t>
            </w:r>
          </w:p>
        </w:tc>
      </w:tr>
      <w:bookmarkEnd w:id="1"/>
      <w:tr w:rsidR="00F26C1B" w:rsidRPr="00D63CFD" w14:paraId="5E5F47FF" w14:textId="77777777" w:rsidTr="00F5746A">
        <w:tc>
          <w:tcPr>
            <w:tcW w:w="562" w:type="dxa"/>
          </w:tcPr>
          <w:p w14:paraId="6BDFD8DA" w14:textId="77777777" w:rsidR="00F26C1B" w:rsidRPr="00963940" w:rsidRDefault="00F26C1B" w:rsidP="00F5746A">
            <w:pPr>
              <w:rPr>
                <w:rFonts w:asciiTheme="minorHAnsi" w:hAnsiTheme="minorHAnsi" w:cstheme="minorHAnsi"/>
                <w:sz w:val="22"/>
                <w:szCs w:val="22"/>
                <w:lang w:eastAsia="cs-CZ"/>
              </w:rPr>
            </w:pPr>
            <w:r w:rsidRPr="00963940">
              <w:rPr>
                <w:rFonts w:asciiTheme="minorHAnsi" w:hAnsiTheme="minorHAnsi" w:cstheme="minorHAnsi"/>
                <w:sz w:val="22"/>
                <w:szCs w:val="22"/>
                <w:lang w:eastAsia="cs-CZ"/>
              </w:rPr>
              <w:t>2.</w:t>
            </w:r>
          </w:p>
        </w:tc>
        <w:tc>
          <w:tcPr>
            <w:tcW w:w="9356" w:type="dxa"/>
          </w:tcPr>
          <w:p w14:paraId="058F1D2F" w14:textId="77777777" w:rsidR="00F26C1B" w:rsidRPr="00D63CFD" w:rsidRDefault="00F26C1B" w:rsidP="00F5746A">
            <w:pPr>
              <w:rPr>
                <w:rFonts w:asciiTheme="minorHAnsi" w:eastAsia="Cambria" w:hAnsiTheme="minorHAnsi" w:cstheme="minorHAnsi"/>
                <w:kern w:val="0"/>
                <w:sz w:val="22"/>
                <w:szCs w:val="22"/>
                <w:lang w:eastAsia="ar-SA" w:bidi="ar-SA"/>
              </w:rPr>
            </w:pPr>
            <w:r w:rsidRPr="00D63CFD">
              <w:rPr>
                <w:rFonts w:asciiTheme="minorHAnsi" w:eastAsia="Cambria" w:hAnsiTheme="minorHAnsi" w:cstheme="minorHAnsi"/>
                <w:kern w:val="0"/>
                <w:sz w:val="22"/>
                <w:szCs w:val="22"/>
                <w:lang w:eastAsia="ar-SA" w:bidi="ar-SA"/>
              </w:rPr>
              <w:t>celý rok 2026</w:t>
            </w:r>
          </w:p>
        </w:tc>
      </w:tr>
      <w:tr w:rsidR="00F26C1B" w:rsidRPr="00D63CFD" w14:paraId="46F0AA92" w14:textId="77777777" w:rsidTr="00F5746A">
        <w:tc>
          <w:tcPr>
            <w:tcW w:w="562" w:type="dxa"/>
          </w:tcPr>
          <w:p w14:paraId="0859FD1F" w14:textId="77777777" w:rsidR="00F26C1B" w:rsidRPr="00963940" w:rsidRDefault="00F26C1B" w:rsidP="00F5746A">
            <w:pPr>
              <w:rPr>
                <w:rFonts w:asciiTheme="minorHAnsi" w:hAnsiTheme="minorHAnsi" w:cstheme="minorHAnsi"/>
                <w:sz w:val="22"/>
                <w:szCs w:val="22"/>
                <w:lang w:eastAsia="cs-CZ"/>
              </w:rPr>
            </w:pPr>
            <w:r w:rsidRPr="00963940">
              <w:rPr>
                <w:rFonts w:asciiTheme="minorHAnsi" w:hAnsiTheme="minorHAnsi" w:cstheme="minorHAnsi"/>
                <w:sz w:val="22"/>
                <w:szCs w:val="22"/>
                <w:lang w:eastAsia="cs-CZ"/>
              </w:rPr>
              <w:t>3.</w:t>
            </w:r>
          </w:p>
        </w:tc>
        <w:tc>
          <w:tcPr>
            <w:tcW w:w="9356" w:type="dxa"/>
          </w:tcPr>
          <w:p w14:paraId="7F504EEC" w14:textId="77777777" w:rsidR="00F26C1B" w:rsidRPr="00D63CFD" w:rsidRDefault="00F26C1B" w:rsidP="00F5746A">
            <w:pPr>
              <w:rPr>
                <w:rFonts w:asciiTheme="minorHAnsi" w:eastAsia="Cambria" w:hAnsiTheme="minorHAnsi" w:cstheme="minorHAnsi"/>
                <w:kern w:val="0"/>
                <w:sz w:val="22"/>
                <w:szCs w:val="22"/>
                <w:lang w:eastAsia="ar-SA" w:bidi="ar-SA"/>
              </w:rPr>
            </w:pPr>
            <w:r w:rsidRPr="00D63CFD">
              <w:rPr>
                <w:rFonts w:asciiTheme="minorHAnsi" w:eastAsia="Cambria" w:hAnsiTheme="minorHAnsi" w:cstheme="minorHAnsi"/>
                <w:kern w:val="0"/>
                <w:sz w:val="22"/>
                <w:szCs w:val="22"/>
                <w:lang w:eastAsia="ar-SA" w:bidi="ar-SA"/>
              </w:rPr>
              <w:t>celý rok 2027</w:t>
            </w:r>
          </w:p>
        </w:tc>
      </w:tr>
      <w:tr w:rsidR="00F26C1B" w:rsidRPr="00B546DE" w14:paraId="148DE9BA" w14:textId="77777777" w:rsidTr="00F5746A">
        <w:tc>
          <w:tcPr>
            <w:tcW w:w="562" w:type="dxa"/>
          </w:tcPr>
          <w:p w14:paraId="19CC802D" w14:textId="77777777" w:rsidR="00F26C1B" w:rsidRPr="00963940" w:rsidRDefault="00F26C1B" w:rsidP="00F5746A">
            <w:pPr>
              <w:rPr>
                <w:rFonts w:asciiTheme="minorHAnsi" w:hAnsiTheme="minorHAnsi" w:cstheme="minorHAnsi"/>
                <w:sz w:val="22"/>
                <w:szCs w:val="22"/>
                <w:lang w:eastAsia="cs-CZ"/>
              </w:rPr>
            </w:pPr>
            <w:r w:rsidRPr="00963940">
              <w:rPr>
                <w:rFonts w:asciiTheme="minorHAnsi" w:hAnsiTheme="minorHAnsi" w:cstheme="minorHAnsi"/>
                <w:sz w:val="22"/>
                <w:szCs w:val="22"/>
                <w:lang w:eastAsia="cs-CZ"/>
              </w:rPr>
              <w:t>4.</w:t>
            </w:r>
          </w:p>
        </w:tc>
        <w:tc>
          <w:tcPr>
            <w:tcW w:w="9356" w:type="dxa"/>
          </w:tcPr>
          <w:p w14:paraId="555E0FB8" w14:textId="77777777" w:rsidR="00F26C1B" w:rsidRPr="00D63CFD" w:rsidRDefault="00F26C1B" w:rsidP="00F5746A">
            <w:pPr>
              <w:rPr>
                <w:rFonts w:asciiTheme="minorHAnsi" w:eastAsia="Cambria" w:hAnsiTheme="minorHAnsi" w:cstheme="minorHAnsi"/>
                <w:kern w:val="0"/>
                <w:sz w:val="22"/>
                <w:szCs w:val="22"/>
                <w:lang w:eastAsia="ar-SA" w:bidi="ar-SA"/>
              </w:rPr>
            </w:pPr>
            <w:r w:rsidRPr="00D63CFD">
              <w:rPr>
                <w:rFonts w:asciiTheme="minorHAnsi" w:eastAsia="Cambria" w:hAnsiTheme="minorHAnsi" w:cstheme="minorHAnsi"/>
                <w:kern w:val="0"/>
                <w:sz w:val="22"/>
                <w:szCs w:val="22"/>
                <w:lang w:eastAsia="ar-SA" w:bidi="ar-SA"/>
              </w:rPr>
              <w:t>leden až červen 2028</w:t>
            </w:r>
          </w:p>
        </w:tc>
      </w:tr>
    </w:tbl>
    <w:p w14:paraId="3AA7B773" w14:textId="77777777" w:rsidR="00621693" w:rsidRDefault="00621693" w:rsidP="00D41BCC">
      <w:pPr>
        <w:spacing w:line="259" w:lineRule="auto"/>
        <w:contextualSpacing/>
        <w:jc w:val="both"/>
        <w:rPr>
          <w:rFonts w:asciiTheme="minorHAnsi" w:eastAsia="Cambria" w:hAnsiTheme="minorHAnsi" w:cstheme="minorHAnsi"/>
          <w:kern w:val="0"/>
          <w:sz w:val="22"/>
          <w:szCs w:val="22"/>
          <w:lang w:eastAsia="ar-SA" w:bidi="ar-SA"/>
        </w:rPr>
      </w:pPr>
    </w:p>
    <w:p w14:paraId="31043ABA" w14:textId="77777777" w:rsidR="00B81BEB" w:rsidRPr="00B81BEB" w:rsidRDefault="00B81BEB" w:rsidP="00B81BEB">
      <w:pPr>
        <w:spacing w:line="259" w:lineRule="auto"/>
        <w:ind w:left="-142" w:right="-143"/>
        <w:jc w:val="both"/>
        <w:rPr>
          <w:rFonts w:asciiTheme="minorHAnsi" w:eastAsia="Cambria" w:hAnsiTheme="minorHAnsi" w:cstheme="minorHAnsi"/>
          <w:kern w:val="0"/>
          <w:sz w:val="22"/>
          <w:szCs w:val="22"/>
          <w:lang w:eastAsia="ar-SA" w:bidi="ar-SA"/>
        </w:rPr>
      </w:pPr>
      <w:r w:rsidRPr="00B81BEB">
        <w:rPr>
          <w:rFonts w:asciiTheme="minorHAnsi" w:eastAsia="Cambria" w:hAnsiTheme="minorHAnsi" w:cstheme="minorHAnsi"/>
          <w:kern w:val="0"/>
          <w:sz w:val="22"/>
          <w:szCs w:val="22"/>
          <w:lang w:eastAsia="ar-SA" w:bidi="ar-SA"/>
        </w:rPr>
        <w:t>Termíny vzdělávacích akcí pro roky 2025, 2026, 2027 a 2028 jsou předpokládané a budou upřesněny zadavatelem po vzájemné domluvě s vybraným dodavatelem vždy v dostatečném předstihu v daném kalendářním roce.</w:t>
      </w:r>
    </w:p>
    <w:p w14:paraId="45F35DD1" w14:textId="34CCEE69" w:rsidR="00D41BCC" w:rsidRPr="00DC66D7" w:rsidRDefault="00D41BCC" w:rsidP="00D41BCC">
      <w:pPr>
        <w:spacing w:before="240" w:line="259" w:lineRule="auto"/>
        <w:ind w:left="-142" w:right="-143"/>
        <w:contextualSpacing/>
        <w:jc w:val="both"/>
        <w:rPr>
          <w:rFonts w:asciiTheme="minorHAnsi" w:eastAsia="Cambria" w:hAnsiTheme="minorHAnsi" w:cstheme="minorHAnsi"/>
          <w:kern w:val="0"/>
          <w:sz w:val="22"/>
          <w:szCs w:val="22"/>
          <w:lang w:eastAsia="ar-SA" w:bidi="ar-SA"/>
        </w:rPr>
      </w:pPr>
    </w:p>
    <w:p w14:paraId="24630361" w14:textId="77777777" w:rsidR="00D41BCC" w:rsidRPr="00A34C0F" w:rsidRDefault="00D41BCC" w:rsidP="00D41BCC">
      <w:pPr>
        <w:spacing w:before="240" w:line="259" w:lineRule="auto"/>
        <w:ind w:left="-142" w:right="-143"/>
        <w:contextualSpacing/>
        <w:jc w:val="both"/>
        <w:rPr>
          <w:rFonts w:asciiTheme="minorHAnsi" w:eastAsia="Cambria" w:hAnsiTheme="minorHAnsi" w:cstheme="minorHAnsi"/>
          <w:kern w:val="0"/>
          <w:sz w:val="22"/>
          <w:szCs w:val="22"/>
          <w:u w:val="single"/>
          <w:lang w:eastAsia="ar-SA" w:bidi="ar-SA"/>
        </w:rPr>
      </w:pPr>
      <w:r w:rsidRPr="00A34C0F">
        <w:rPr>
          <w:rFonts w:asciiTheme="minorHAnsi" w:eastAsia="Cambria" w:hAnsiTheme="minorHAnsi" w:cstheme="minorHAnsi"/>
          <w:kern w:val="0"/>
          <w:sz w:val="22"/>
          <w:szCs w:val="22"/>
          <w:u w:val="single"/>
          <w:lang w:eastAsia="ar-SA" w:bidi="ar-SA"/>
        </w:rPr>
        <w:t>Minimální požadavky cílovou destinaci:</w:t>
      </w:r>
    </w:p>
    <w:p w14:paraId="43A17593" w14:textId="2AFA0F80" w:rsidR="00A216D1" w:rsidRPr="00A216D1" w:rsidRDefault="00D41BCC" w:rsidP="00A216D1">
      <w:pPr>
        <w:spacing w:before="240" w:line="259" w:lineRule="auto"/>
        <w:ind w:left="-142" w:right="-143"/>
        <w:contextualSpacing/>
        <w:jc w:val="both"/>
        <w:rPr>
          <w:rFonts w:asciiTheme="minorHAnsi" w:eastAsia="Cambria" w:hAnsiTheme="minorHAnsi" w:cstheme="minorHAnsi"/>
          <w:kern w:val="0"/>
          <w:sz w:val="22"/>
          <w:szCs w:val="22"/>
          <w:lang w:eastAsia="ar-SA" w:bidi="ar-SA"/>
        </w:rPr>
      </w:pPr>
      <w:r w:rsidRPr="00A34C0F">
        <w:rPr>
          <w:rFonts w:asciiTheme="minorHAnsi" w:eastAsia="Cambria" w:hAnsiTheme="minorHAnsi" w:cstheme="minorHAnsi"/>
          <w:kern w:val="0"/>
          <w:sz w:val="22"/>
          <w:szCs w:val="22"/>
          <w:lang w:eastAsia="ar-SA" w:bidi="ar-SA"/>
        </w:rPr>
        <w:t>Cílová destinace bude umístěna Plzeňském kraji</w:t>
      </w:r>
      <w:r w:rsidR="003E07DD">
        <w:rPr>
          <w:rFonts w:asciiTheme="minorHAnsi" w:eastAsia="Cambria" w:hAnsiTheme="minorHAnsi" w:cstheme="minorHAnsi"/>
          <w:kern w:val="0"/>
          <w:sz w:val="22"/>
          <w:szCs w:val="22"/>
          <w:lang w:eastAsia="ar-SA" w:bidi="ar-SA"/>
        </w:rPr>
        <w:t xml:space="preserve">, </w:t>
      </w:r>
      <w:r w:rsidR="003E07DD" w:rsidRPr="00D63CFD">
        <w:rPr>
          <w:rFonts w:asciiTheme="minorHAnsi" w:eastAsia="Cambria" w:hAnsiTheme="minorHAnsi" w:cstheme="minorHAnsi"/>
          <w:kern w:val="0"/>
          <w:sz w:val="22"/>
          <w:szCs w:val="22"/>
          <w:lang w:eastAsia="ar-SA" w:bidi="ar-SA"/>
        </w:rPr>
        <w:t>konkrétně v pohoří Šumava</w:t>
      </w:r>
      <w:r w:rsidR="00553C66">
        <w:rPr>
          <w:rFonts w:asciiTheme="minorHAnsi" w:eastAsia="Cambria" w:hAnsiTheme="minorHAnsi" w:cstheme="minorHAnsi"/>
          <w:kern w:val="0"/>
          <w:sz w:val="22"/>
          <w:szCs w:val="22"/>
          <w:lang w:eastAsia="ar-SA" w:bidi="ar-SA"/>
        </w:rPr>
        <w:t xml:space="preserve">. Požadavek na </w:t>
      </w:r>
      <w:r w:rsidR="005D212E">
        <w:rPr>
          <w:rFonts w:asciiTheme="minorHAnsi" w:eastAsia="Cambria" w:hAnsiTheme="minorHAnsi" w:cstheme="minorHAnsi"/>
          <w:kern w:val="0"/>
          <w:sz w:val="22"/>
          <w:szCs w:val="22"/>
          <w:lang w:eastAsia="ar-SA" w:bidi="ar-SA"/>
        </w:rPr>
        <w:t>lokalitu (</w:t>
      </w:r>
      <w:r w:rsidR="00553C66">
        <w:rPr>
          <w:rFonts w:asciiTheme="minorHAnsi" w:eastAsia="Cambria" w:hAnsiTheme="minorHAnsi" w:cstheme="minorHAnsi"/>
          <w:kern w:val="0"/>
          <w:sz w:val="22"/>
          <w:szCs w:val="22"/>
          <w:lang w:eastAsia="ar-SA" w:bidi="ar-SA"/>
        </w:rPr>
        <w:t>území</w:t>
      </w:r>
      <w:r w:rsidR="005D212E">
        <w:rPr>
          <w:rFonts w:asciiTheme="minorHAnsi" w:eastAsia="Cambria" w:hAnsiTheme="minorHAnsi" w:cstheme="minorHAnsi"/>
          <w:kern w:val="0"/>
          <w:sz w:val="22"/>
          <w:szCs w:val="22"/>
          <w:lang w:eastAsia="ar-SA" w:bidi="ar-SA"/>
        </w:rPr>
        <w:t>)</w:t>
      </w:r>
      <w:r w:rsidR="00553C66">
        <w:rPr>
          <w:rFonts w:asciiTheme="minorHAnsi" w:eastAsia="Cambria" w:hAnsiTheme="minorHAnsi" w:cstheme="minorHAnsi"/>
          <w:kern w:val="0"/>
          <w:sz w:val="22"/>
          <w:szCs w:val="22"/>
          <w:lang w:eastAsia="ar-SA" w:bidi="ar-SA"/>
        </w:rPr>
        <w:t xml:space="preserve"> </w:t>
      </w:r>
      <w:r w:rsidR="00E548A4">
        <w:rPr>
          <w:rFonts w:asciiTheme="minorHAnsi" w:eastAsia="Cambria" w:hAnsiTheme="minorHAnsi" w:cstheme="minorHAnsi"/>
          <w:kern w:val="0"/>
          <w:sz w:val="22"/>
          <w:szCs w:val="22"/>
          <w:lang w:eastAsia="ar-SA" w:bidi="ar-SA"/>
        </w:rPr>
        <w:t xml:space="preserve">je </w:t>
      </w:r>
      <w:r w:rsidR="00553C66">
        <w:rPr>
          <w:rFonts w:asciiTheme="minorHAnsi" w:eastAsia="Cambria" w:hAnsiTheme="minorHAnsi" w:cstheme="minorHAnsi"/>
          <w:kern w:val="0"/>
          <w:sz w:val="22"/>
          <w:szCs w:val="22"/>
          <w:lang w:eastAsia="ar-SA" w:bidi="ar-SA"/>
        </w:rPr>
        <w:t>vyznačen</w:t>
      </w:r>
      <w:r w:rsidR="00C5714E">
        <w:rPr>
          <w:rFonts w:asciiTheme="minorHAnsi" w:eastAsia="Cambria" w:hAnsiTheme="minorHAnsi" w:cstheme="minorHAnsi"/>
          <w:kern w:val="0"/>
          <w:sz w:val="22"/>
          <w:szCs w:val="22"/>
          <w:lang w:eastAsia="ar-SA" w:bidi="ar-SA"/>
        </w:rPr>
        <w:t xml:space="preserve"> na mapě: </w:t>
      </w:r>
      <w:hyperlink r:id="rId11" w:history="1">
        <w:r w:rsidR="00A216D1" w:rsidRPr="00A216D1">
          <w:rPr>
            <w:rStyle w:val="Hypertextovodkaz"/>
            <w:rFonts w:asciiTheme="minorHAnsi" w:eastAsia="Cambria" w:hAnsiTheme="minorHAnsi" w:cstheme="minorHAnsi"/>
            <w:kern w:val="0"/>
            <w:sz w:val="22"/>
            <w:szCs w:val="22"/>
            <w:lang w:eastAsia="ar-SA" w:bidi="ar-SA"/>
          </w:rPr>
          <w:t>https://mapy.com/s/bamecogofu</w:t>
        </w:r>
      </w:hyperlink>
      <w:r w:rsidR="00A216D1" w:rsidRPr="00A216D1">
        <w:rPr>
          <w:rFonts w:asciiTheme="minorHAnsi" w:eastAsia="Cambria" w:hAnsiTheme="minorHAnsi" w:cstheme="minorHAnsi"/>
          <w:kern w:val="0"/>
          <w:sz w:val="22"/>
          <w:szCs w:val="22"/>
          <w:lang w:eastAsia="ar-SA" w:bidi="ar-SA"/>
        </w:rPr>
        <w:t xml:space="preserve"> </w:t>
      </w:r>
      <w:proofErr w:type="gramStart"/>
      <w:r w:rsidR="00E548A4">
        <w:rPr>
          <w:rFonts w:asciiTheme="minorHAnsi" w:eastAsia="Cambria" w:hAnsiTheme="minorHAnsi" w:cstheme="minorHAnsi"/>
          <w:kern w:val="0"/>
          <w:sz w:val="22"/>
          <w:szCs w:val="22"/>
          <w:lang w:eastAsia="ar-SA" w:bidi="ar-SA"/>
        </w:rPr>
        <w:t>viz. níže</w:t>
      </w:r>
      <w:proofErr w:type="gramEnd"/>
      <w:r w:rsidR="00E548A4">
        <w:rPr>
          <w:rFonts w:asciiTheme="minorHAnsi" w:eastAsia="Cambria" w:hAnsiTheme="minorHAnsi" w:cstheme="minorHAnsi"/>
          <w:kern w:val="0"/>
          <w:sz w:val="22"/>
          <w:szCs w:val="22"/>
          <w:lang w:eastAsia="ar-SA" w:bidi="ar-SA"/>
        </w:rPr>
        <w:t>.</w:t>
      </w:r>
    </w:p>
    <w:p w14:paraId="68EC5451" w14:textId="2428513C" w:rsidR="00C70A49" w:rsidRDefault="00C70A49" w:rsidP="00D41BCC">
      <w:pPr>
        <w:spacing w:before="240" w:line="259" w:lineRule="auto"/>
        <w:ind w:left="-142" w:right="-143"/>
        <w:contextualSpacing/>
        <w:jc w:val="both"/>
        <w:rPr>
          <w:rFonts w:asciiTheme="minorHAnsi" w:eastAsia="Cambria" w:hAnsiTheme="minorHAnsi" w:cstheme="minorHAnsi"/>
          <w:kern w:val="0"/>
          <w:sz w:val="22"/>
          <w:szCs w:val="22"/>
          <w:lang w:eastAsia="ar-SA" w:bidi="ar-SA"/>
        </w:rPr>
      </w:pPr>
    </w:p>
    <w:p w14:paraId="05855BA9" w14:textId="61C54B73" w:rsidR="00D41BCC" w:rsidRPr="00A34C0F" w:rsidRDefault="00C70A49" w:rsidP="00D41BCC">
      <w:pPr>
        <w:spacing w:before="240" w:line="259" w:lineRule="auto"/>
        <w:ind w:left="-142" w:right="-143"/>
        <w:contextualSpacing/>
        <w:jc w:val="both"/>
        <w:rPr>
          <w:rFonts w:asciiTheme="minorHAnsi" w:eastAsia="Cambria" w:hAnsiTheme="minorHAnsi" w:cstheme="minorHAnsi"/>
          <w:kern w:val="0"/>
          <w:sz w:val="22"/>
          <w:szCs w:val="22"/>
          <w:lang w:eastAsia="ar-SA" w:bidi="ar-SA"/>
        </w:rPr>
      </w:pPr>
      <w:r>
        <w:rPr>
          <w:noProof/>
          <w:lang w:eastAsia="cs-CZ" w:bidi="ar-SA"/>
        </w:rPr>
        <w:lastRenderedPageBreak/>
        <w:drawing>
          <wp:inline distT="0" distB="0" distL="0" distR="0" wp14:anchorId="6F8F6D52" wp14:editId="3A49CAA5">
            <wp:extent cx="2623930" cy="2231440"/>
            <wp:effectExtent l="0" t="0" r="5080" b="0"/>
            <wp:docPr id="816712644" name="Obrázek 1" descr="Obsah obrázku mapa, atlas,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12644" name="Obrázek 1" descr="Obsah obrázku mapa, atlas, text&#10;&#10;Obsah generovaný pomocí AI může být nesprávný."/>
                    <pic:cNvPicPr>
                      <a:picLocks noChangeAspect="1"/>
                    </pic:cNvPicPr>
                  </pic:nvPicPr>
                  <pic:blipFill>
                    <a:blip r:embed="rId12"/>
                    <a:stretch>
                      <a:fillRect/>
                    </a:stretch>
                  </pic:blipFill>
                  <pic:spPr>
                    <a:xfrm>
                      <a:off x="0" y="0"/>
                      <a:ext cx="2640546" cy="2245570"/>
                    </a:xfrm>
                    <a:prstGeom prst="rect">
                      <a:avLst/>
                    </a:prstGeom>
                  </pic:spPr>
                </pic:pic>
              </a:graphicData>
            </a:graphic>
          </wp:inline>
        </w:drawing>
      </w:r>
    </w:p>
    <w:p w14:paraId="132F2094" w14:textId="77777777" w:rsidR="00553C66" w:rsidRDefault="00553C66" w:rsidP="00A31FB1">
      <w:pPr>
        <w:spacing w:line="259" w:lineRule="auto"/>
        <w:ind w:left="-142" w:right="-143"/>
        <w:jc w:val="both"/>
        <w:rPr>
          <w:rFonts w:asciiTheme="minorHAnsi" w:eastAsia="Cambria" w:hAnsiTheme="minorHAnsi" w:cstheme="minorHAnsi"/>
          <w:kern w:val="0"/>
          <w:sz w:val="22"/>
          <w:szCs w:val="22"/>
          <w:lang w:eastAsia="ar-SA" w:bidi="ar-SA"/>
        </w:rPr>
      </w:pPr>
    </w:p>
    <w:p w14:paraId="755E8106" w14:textId="77777777" w:rsidR="00A31FB1" w:rsidRPr="00A34C0F"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34C0F">
        <w:rPr>
          <w:rFonts w:asciiTheme="minorHAnsi" w:eastAsia="Cambria" w:hAnsiTheme="minorHAnsi" w:cstheme="minorHAnsi"/>
          <w:kern w:val="0"/>
          <w:sz w:val="22"/>
          <w:szCs w:val="22"/>
          <w:lang w:eastAsia="ar-SA" w:bidi="ar-SA"/>
        </w:rPr>
        <w:t>Hotel či penzion situovaný v oblasti s menší infrastrukturou, v přírodním prostředí nebo na okraji malé obce.</w:t>
      </w:r>
    </w:p>
    <w:p w14:paraId="4588A988" w14:textId="77777777" w:rsidR="00A31FB1" w:rsidRPr="00A31FB1"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34C0F">
        <w:rPr>
          <w:rFonts w:asciiTheme="minorHAnsi" w:eastAsia="Cambria" w:hAnsiTheme="minorHAnsi" w:cstheme="minorHAnsi"/>
          <w:kern w:val="0"/>
          <w:sz w:val="22"/>
          <w:szCs w:val="22"/>
          <w:lang w:eastAsia="ar-SA" w:bidi="ar-SA"/>
        </w:rPr>
        <w:t>Poskytovatel se zavazuje realizovat pobyty v zařízení, které odpovídá hygienickým</w:t>
      </w:r>
      <w:r w:rsidRPr="00A31FB1">
        <w:rPr>
          <w:rFonts w:asciiTheme="minorHAnsi" w:eastAsia="Cambria" w:hAnsiTheme="minorHAnsi" w:cstheme="minorHAnsi"/>
          <w:kern w:val="0"/>
          <w:sz w:val="22"/>
          <w:szCs w:val="22"/>
          <w:lang w:eastAsia="ar-SA" w:bidi="ar-SA"/>
        </w:rPr>
        <w:t xml:space="preserve"> standardům a kategorie min. 3 hvězdy. </w:t>
      </w:r>
    </w:p>
    <w:p w14:paraId="26DCA50B" w14:textId="77777777" w:rsidR="00A31FB1" w:rsidRPr="00A31FB1"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31FB1">
        <w:rPr>
          <w:rFonts w:asciiTheme="minorHAnsi" w:eastAsia="Cambria" w:hAnsiTheme="minorHAnsi" w:cstheme="minorHAnsi"/>
          <w:kern w:val="0"/>
          <w:sz w:val="22"/>
          <w:szCs w:val="22"/>
          <w:lang w:eastAsia="ar-SA" w:bidi="ar-SA"/>
        </w:rPr>
        <w:t>Ubytování bude zajištěno v pevném objektu, na postelích s lůžkovinami, v pokojích pro max. 4 osoby.</w:t>
      </w:r>
    </w:p>
    <w:p w14:paraId="79B45A47" w14:textId="77777777" w:rsidR="00A31FB1" w:rsidRPr="00A31FB1"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31FB1">
        <w:rPr>
          <w:rFonts w:asciiTheme="minorHAnsi" w:eastAsia="Cambria" w:hAnsiTheme="minorHAnsi" w:cstheme="minorHAnsi"/>
          <w:kern w:val="0"/>
          <w:sz w:val="22"/>
          <w:szCs w:val="22"/>
          <w:lang w:eastAsia="ar-SA" w:bidi="ar-SA"/>
        </w:rPr>
        <w:t xml:space="preserve">Ubytování bude zajištěno v jedné budově pro všechny osoby. </w:t>
      </w:r>
    </w:p>
    <w:p w14:paraId="16F85A58" w14:textId="77777777" w:rsidR="00A31FB1" w:rsidRPr="00A31FB1"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31FB1">
        <w:rPr>
          <w:rFonts w:asciiTheme="minorHAnsi" w:eastAsia="Cambria" w:hAnsiTheme="minorHAnsi" w:cstheme="minorHAnsi"/>
          <w:kern w:val="0"/>
          <w:sz w:val="22"/>
          <w:szCs w:val="22"/>
          <w:lang w:eastAsia="ar-SA" w:bidi="ar-SA"/>
        </w:rPr>
        <w:t>Ve stejné budově, jako je zajištěno ubytování, bude umístěna kuchyně a jídelna. Jídelna bude mít kapacitu pro všechny ubytované.</w:t>
      </w:r>
    </w:p>
    <w:p w14:paraId="50AEA1E2" w14:textId="2A7D685A" w:rsidR="00A31FB1" w:rsidRPr="00A31FB1"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31FB1">
        <w:rPr>
          <w:rFonts w:asciiTheme="minorHAnsi" w:eastAsia="Cambria" w:hAnsiTheme="minorHAnsi" w:cstheme="minorHAnsi"/>
          <w:kern w:val="0"/>
          <w:sz w:val="22"/>
          <w:szCs w:val="22"/>
          <w:lang w:eastAsia="ar-SA" w:bidi="ar-SA"/>
        </w:rPr>
        <w:t>Objekt musí být vybaven 2 školícími místnostmi.</w:t>
      </w:r>
    </w:p>
    <w:p w14:paraId="5685329E" w14:textId="6FBD41AC" w:rsidR="00A31FB1" w:rsidRPr="00A31FB1"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31FB1">
        <w:rPr>
          <w:rFonts w:asciiTheme="minorHAnsi" w:eastAsia="Cambria" w:hAnsiTheme="minorHAnsi" w:cstheme="minorHAnsi"/>
          <w:kern w:val="0"/>
          <w:sz w:val="22"/>
          <w:szCs w:val="22"/>
          <w:lang w:eastAsia="ar-SA" w:bidi="ar-SA"/>
        </w:rPr>
        <w:t xml:space="preserve">Cena pronájmu nebude zahrnuta v ceně ubytování a stravného, cena pronájmu není součástí veřejné zakázky a nebude ani součástí smlouvy o poskytování služeb, které jsou předmětem plnění VZ. Pronájem prostor bude sjednán na základě objednávky s vybraným dodavatelem a jeho cena bude fakturována zvlášť a samostatně. </w:t>
      </w:r>
      <w:r w:rsidRPr="00D63CFD">
        <w:rPr>
          <w:rFonts w:asciiTheme="minorHAnsi" w:eastAsia="Cambria" w:hAnsiTheme="minorHAnsi" w:cstheme="minorHAnsi"/>
          <w:kern w:val="0"/>
          <w:sz w:val="22"/>
          <w:szCs w:val="22"/>
          <w:lang w:eastAsia="ar-SA" w:bidi="ar-SA"/>
        </w:rPr>
        <w:t xml:space="preserve">Cena za pronájem </w:t>
      </w:r>
      <w:bookmarkStart w:id="2" w:name="_Hlk72861525"/>
      <w:r w:rsidRPr="00D63CFD">
        <w:rPr>
          <w:rFonts w:asciiTheme="minorHAnsi" w:eastAsia="Cambria" w:hAnsiTheme="minorHAnsi" w:cstheme="minorHAnsi"/>
          <w:kern w:val="0"/>
          <w:sz w:val="22"/>
          <w:szCs w:val="22"/>
          <w:lang w:eastAsia="ar-SA" w:bidi="ar-SA"/>
        </w:rPr>
        <w:t>dvou školících místností a sálu</w:t>
      </w:r>
      <w:bookmarkEnd w:id="2"/>
      <w:r w:rsidRPr="00D63CFD">
        <w:rPr>
          <w:rFonts w:asciiTheme="minorHAnsi" w:eastAsia="Cambria" w:hAnsiTheme="minorHAnsi" w:cstheme="minorHAnsi"/>
          <w:kern w:val="0"/>
          <w:sz w:val="22"/>
          <w:szCs w:val="22"/>
          <w:lang w:eastAsia="ar-SA" w:bidi="ar-SA"/>
        </w:rPr>
        <w:t>, včetně internetového připojení, s požadovaným vybavením dataprojektoru, je pevně stanovena projektem na základě schváleného rozpočtu projektu v rámci Operačního programu Jan Amos Komenský.</w:t>
      </w:r>
    </w:p>
    <w:p w14:paraId="76C9387C" w14:textId="0C2761F8" w:rsidR="00A31FB1" w:rsidRPr="00A31FB1" w:rsidRDefault="00A31FB1" w:rsidP="00EC4F0F">
      <w:pPr>
        <w:spacing w:line="259" w:lineRule="auto"/>
        <w:ind w:left="-142" w:right="-143"/>
        <w:jc w:val="both"/>
        <w:rPr>
          <w:rFonts w:asciiTheme="minorHAnsi" w:eastAsia="Cambria" w:hAnsiTheme="minorHAnsi" w:cstheme="minorHAnsi"/>
          <w:kern w:val="0"/>
          <w:sz w:val="22"/>
          <w:szCs w:val="22"/>
          <w:lang w:eastAsia="ar-SA" w:bidi="ar-SA"/>
        </w:rPr>
      </w:pPr>
      <w:r w:rsidRPr="00A31FB1">
        <w:rPr>
          <w:rFonts w:asciiTheme="minorHAnsi" w:eastAsia="Cambria" w:hAnsiTheme="minorHAnsi" w:cstheme="minorHAnsi"/>
          <w:kern w:val="0"/>
          <w:sz w:val="22"/>
          <w:szCs w:val="22"/>
          <w:lang w:eastAsia="ar-SA" w:bidi="ar-SA"/>
        </w:rPr>
        <w:t>Internetové připojení min.</w:t>
      </w:r>
      <w:r>
        <w:rPr>
          <w:rFonts w:asciiTheme="minorHAnsi" w:eastAsia="Cambria" w:hAnsiTheme="minorHAnsi" w:cstheme="minorHAnsi"/>
          <w:kern w:val="0"/>
          <w:sz w:val="22"/>
          <w:szCs w:val="22"/>
          <w:lang w:eastAsia="ar-SA" w:bidi="ar-SA"/>
        </w:rPr>
        <w:t xml:space="preserve"> </w:t>
      </w:r>
      <w:r w:rsidRPr="00A31FB1">
        <w:rPr>
          <w:rFonts w:asciiTheme="minorHAnsi" w:eastAsia="Cambria" w:hAnsiTheme="minorHAnsi" w:cstheme="minorHAnsi"/>
          <w:kern w:val="0"/>
          <w:sz w:val="22"/>
          <w:szCs w:val="22"/>
          <w:lang w:eastAsia="ar-SA" w:bidi="ar-SA"/>
        </w:rPr>
        <w:t xml:space="preserve">50 </w:t>
      </w:r>
      <w:proofErr w:type="spellStart"/>
      <w:r w:rsidRPr="00A31FB1">
        <w:rPr>
          <w:rFonts w:asciiTheme="minorHAnsi" w:eastAsia="Cambria" w:hAnsiTheme="minorHAnsi" w:cstheme="minorHAnsi"/>
          <w:kern w:val="0"/>
          <w:sz w:val="22"/>
          <w:szCs w:val="22"/>
          <w:lang w:eastAsia="ar-SA" w:bidi="ar-SA"/>
        </w:rPr>
        <w:t>Mbit</w:t>
      </w:r>
      <w:proofErr w:type="spellEnd"/>
      <w:r w:rsidRPr="00A31FB1">
        <w:rPr>
          <w:rFonts w:asciiTheme="minorHAnsi" w:eastAsia="Cambria" w:hAnsiTheme="minorHAnsi" w:cstheme="minorHAnsi"/>
          <w:kern w:val="0"/>
          <w:sz w:val="22"/>
          <w:szCs w:val="22"/>
          <w:lang w:eastAsia="ar-SA" w:bidi="ar-SA"/>
        </w:rPr>
        <w:t>/s</w:t>
      </w:r>
    </w:p>
    <w:p w14:paraId="2088D606" w14:textId="77777777" w:rsidR="00A31FB1" w:rsidRPr="00A31FB1"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31FB1">
        <w:rPr>
          <w:rFonts w:asciiTheme="minorHAnsi" w:eastAsia="Cambria" w:hAnsiTheme="minorHAnsi" w:cstheme="minorHAnsi"/>
          <w:kern w:val="0"/>
          <w:sz w:val="22"/>
          <w:szCs w:val="22"/>
          <w:lang w:eastAsia="ar-SA" w:bidi="ar-SA"/>
        </w:rPr>
        <w:t>Školící místnosti a všechny prostory jsou v nekuřáckém prostředí.</w:t>
      </w:r>
    </w:p>
    <w:p w14:paraId="3C876A17" w14:textId="77777777" w:rsidR="00A31FB1" w:rsidRPr="00A31FB1"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31FB1">
        <w:rPr>
          <w:rFonts w:asciiTheme="minorHAnsi" w:eastAsia="Cambria" w:hAnsiTheme="minorHAnsi" w:cstheme="minorHAnsi"/>
          <w:kern w:val="0"/>
          <w:sz w:val="22"/>
          <w:szCs w:val="22"/>
          <w:lang w:eastAsia="ar-SA" w:bidi="ar-SA"/>
        </w:rPr>
        <w:t>Pokoje budou vybaveny WC a sprchou.</w:t>
      </w:r>
    </w:p>
    <w:p w14:paraId="31FDB9E4" w14:textId="77777777" w:rsidR="00A31FB1" w:rsidRPr="00A31FB1"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31FB1">
        <w:rPr>
          <w:rFonts w:asciiTheme="minorHAnsi" w:eastAsia="Cambria" w:hAnsiTheme="minorHAnsi" w:cstheme="minorHAnsi"/>
          <w:kern w:val="0"/>
          <w:sz w:val="22"/>
          <w:szCs w:val="22"/>
          <w:lang w:eastAsia="ar-SA" w:bidi="ar-SA"/>
        </w:rPr>
        <w:t>Osvětlení pokojů a učeben musí splňovat příslušné normy.</w:t>
      </w:r>
    </w:p>
    <w:p w14:paraId="6DD128E1" w14:textId="4C6CD5FA" w:rsidR="00A31FB1" w:rsidRPr="00A31FB1"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31FB1">
        <w:rPr>
          <w:rFonts w:asciiTheme="minorHAnsi" w:eastAsia="Cambria" w:hAnsiTheme="minorHAnsi" w:cstheme="minorHAnsi"/>
          <w:kern w:val="0"/>
          <w:sz w:val="22"/>
          <w:szCs w:val="22"/>
          <w:lang w:eastAsia="ar-SA" w:bidi="ar-SA"/>
        </w:rPr>
        <w:t xml:space="preserve">Dodavatel umožní </w:t>
      </w:r>
      <w:r w:rsidR="007407BE">
        <w:rPr>
          <w:rFonts w:asciiTheme="minorHAnsi" w:eastAsia="Cambria" w:hAnsiTheme="minorHAnsi" w:cstheme="minorHAnsi"/>
          <w:kern w:val="0"/>
          <w:sz w:val="22"/>
          <w:szCs w:val="22"/>
          <w:lang w:eastAsia="ar-SA" w:bidi="ar-SA"/>
        </w:rPr>
        <w:t xml:space="preserve">v případě potřeby </w:t>
      </w:r>
      <w:r w:rsidRPr="00A31FB1">
        <w:rPr>
          <w:rFonts w:asciiTheme="minorHAnsi" w:eastAsia="Cambria" w:hAnsiTheme="minorHAnsi" w:cstheme="minorHAnsi"/>
          <w:kern w:val="0"/>
          <w:sz w:val="22"/>
          <w:szCs w:val="22"/>
          <w:lang w:eastAsia="ar-SA" w:bidi="ar-SA"/>
        </w:rPr>
        <w:t>ubytování zaměstnanců zadavatele zdarma vždy 1 den před zahájením turnusů. Ubytování proběhne ve večerních hodinách.</w:t>
      </w:r>
    </w:p>
    <w:p w14:paraId="0C1A43C4" w14:textId="3C2BAA84" w:rsidR="00A31FB1" w:rsidRPr="00A31FB1"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31FB1">
        <w:rPr>
          <w:rFonts w:asciiTheme="minorHAnsi" w:eastAsia="Cambria" w:hAnsiTheme="minorHAnsi" w:cstheme="minorHAnsi"/>
          <w:kern w:val="0"/>
          <w:sz w:val="22"/>
          <w:szCs w:val="22"/>
          <w:lang w:eastAsia="ar-SA" w:bidi="ar-SA"/>
        </w:rPr>
        <w:t>Pobyt bude začínat obědem a končit poslední den snídaní a svačinovým balíčkem</w:t>
      </w:r>
      <w:r w:rsidR="00EE13AC">
        <w:rPr>
          <w:rFonts w:asciiTheme="minorHAnsi" w:eastAsia="Cambria" w:hAnsiTheme="minorHAnsi" w:cstheme="minorHAnsi"/>
          <w:kern w:val="0"/>
          <w:sz w:val="22"/>
          <w:szCs w:val="22"/>
          <w:lang w:eastAsia="ar-SA" w:bidi="ar-SA"/>
        </w:rPr>
        <w:t xml:space="preserve"> (obědem)</w:t>
      </w:r>
      <w:r w:rsidRPr="00A31FB1">
        <w:rPr>
          <w:rFonts w:asciiTheme="minorHAnsi" w:eastAsia="Cambria" w:hAnsiTheme="minorHAnsi" w:cstheme="minorHAnsi"/>
          <w:kern w:val="0"/>
          <w:sz w:val="22"/>
          <w:szCs w:val="22"/>
          <w:lang w:eastAsia="ar-SA" w:bidi="ar-SA"/>
        </w:rPr>
        <w:t xml:space="preserve"> na cestu do autobusu, nebude-li dohodnuto jinak.</w:t>
      </w:r>
    </w:p>
    <w:p w14:paraId="66A66BC6" w14:textId="77777777" w:rsidR="00A31FB1" w:rsidRPr="00A31FB1"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31FB1">
        <w:rPr>
          <w:rFonts w:asciiTheme="minorHAnsi" w:eastAsia="Cambria" w:hAnsiTheme="minorHAnsi" w:cstheme="minorHAnsi"/>
          <w:kern w:val="0"/>
          <w:sz w:val="22"/>
          <w:szCs w:val="22"/>
          <w:lang w:eastAsia="ar-SA" w:bidi="ar-SA"/>
        </w:rPr>
        <w:t>Dodavatel zajistí každodenní úklid společných prostor ubytovacího zařízení včetně WC a koupelen.</w:t>
      </w:r>
    </w:p>
    <w:p w14:paraId="19818644" w14:textId="77777777" w:rsidR="00A31FB1" w:rsidRPr="00A31FB1"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31FB1">
        <w:rPr>
          <w:rFonts w:asciiTheme="minorHAnsi" w:eastAsia="Cambria" w:hAnsiTheme="minorHAnsi" w:cstheme="minorHAnsi"/>
          <w:kern w:val="0"/>
          <w:sz w:val="22"/>
          <w:szCs w:val="22"/>
          <w:lang w:eastAsia="ar-SA" w:bidi="ar-SA"/>
        </w:rPr>
        <w:t xml:space="preserve">Dodavatel zajistí umístění košů na tříděný odpad ve společných prostorách v každém křídle každého patra a ve všech školících místnostech ubytovacího zařízení. K dispozici na těchto místech budou koše na papír, plasty a netříděný odpad, alespoň na 1 místě </w:t>
      </w:r>
      <w:bookmarkStart w:id="3" w:name="_Hlk70325948"/>
      <w:r w:rsidRPr="00A31FB1">
        <w:rPr>
          <w:rFonts w:asciiTheme="minorHAnsi" w:eastAsia="Cambria" w:hAnsiTheme="minorHAnsi" w:cstheme="minorHAnsi"/>
          <w:kern w:val="0"/>
          <w:sz w:val="22"/>
          <w:szCs w:val="22"/>
          <w:lang w:eastAsia="ar-SA" w:bidi="ar-SA"/>
        </w:rPr>
        <w:t xml:space="preserve">ubytovacího zařízení </w:t>
      </w:r>
      <w:bookmarkEnd w:id="3"/>
      <w:r w:rsidRPr="00A31FB1">
        <w:rPr>
          <w:rFonts w:asciiTheme="minorHAnsi" w:eastAsia="Cambria" w:hAnsiTheme="minorHAnsi" w:cstheme="minorHAnsi"/>
          <w:kern w:val="0"/>
          <w:sz w:val="22"/>
          <w:szCs w:val="22"/>
          <w:lang w:eastAsia="ar-SA" w:bidi="ar-SA"/>
        </w:rPr>
        <w:t>pak bude možné třídit sklo, kovy, baterie, bioodpad.</w:t>
      </w:r>
    </w:p>
    <w:p w14:paraId="1908916F" w14:textId="77777777" w:rsidR="00A31FB1" w:rsidRPr="00A31FB1"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31FB1">
        <w:rPr>
          <w:rFonts w:asciiTheme="minorHAnsi" w:eastAsia="Cambria" w:hAnsiTheme="minorHAnsi" w:cstheme="minorHAnsi"/>
          <w:kern w:val="0"/>
          <w:sz w:val="22"/>
          <w:szCs w:val="22"/>
          <w:lang w:eastAsia="ar-SA" w:bidi="ar-SA"/>
        </w:rPr>
        <w:t>Stravování musí být zajištěno přímo v objektu – objekt disponuje vlastní kuchyní odpovídající hygienickým normám.</w:t>
      </w:r>
    </w:p>
    <w:p w14:paraId="78C001AC" w14:textId="77777777" w:rsidR="00A31FB1" w:rsidRPr="00A31FB1"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31FB1">
        <w:rPr>
          <w:rFonts w:asciiTheme="minorHAnsi" w:eastAsia="Cambria" w:hAnsiTheme="minorHAnsi" w:cstheme="minorHAnsi"/>
          <w:kern w:val="0"/>
          <w:sz w:val="22"/>
          <w:szCs w:val="22"/>
          <w:lang w:eastAsia="ar-SA" w:bidi="ar-SA"/>
        </w:rPr>
        <w:t xml:space="preserve">Strava bude zajištěna pro všechny účastníky pobytu tak, že v průběhu každého dne bude postupně podávána snídaně, dopolední svačina, oběd skládající se z polévky a hlavního jídla, odpolední svačina a teplá večeře. Celé skupině je poskytnuta jednotná strava. Současně bude zajištěn nepřetržitý dostatečný pitný režim po celou dobu pobytu. Při celodenních exkurzích či výletech lze po předchozí domluvě nahradit oběd, případně i svačiny o balíčkem na cestu. </w:t>
      </w:r>
    </w:p>
    <w:p w14:paraId="790D2615" w14:textId="77777777" w:rsidR="00A31FB1" w:rsidRPr="00A31FB1"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31FB1">
        <w:rPr>
          <w:rFonts w:asciiTheme="minorHAnsi" w:eastAsia="Cambria" w:hAnsiTheme="minorHAnsi" w:cstheme="minorHAnsi"/>
          <w:kern w:val="0"/>
          <w:sz w:val="22"/>
          <w:szCs w:val="22"/>
          <w:lang w:eastAsia="ar-SA" w:bidi="ar-SA"/>
        </w:rPr>
        <w:t>Poskytované stravování musí být v souladu se zásadami zdravé výživy tak, aby podávané pokrmy vyhovovaly mikrobiologickým a chemickým požadavkům, měly odpovídající smyslové vlastnosti.</w:t>
      </w:r>
    </w:p>
    <w:p w14:paraId="087AE48D" w14:textId="77777777" w:rsidR="00A31FB1" w:rsidRPr="00AF6A46"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F6A46">
        <w:rPr>
          <w:rFonts w:asciiTheme="minorHAnsi" w:eastAsia="Cambria" w:hAnsiTheme="minorHAnsi" w:cstheme="minorHAnsi"/>
          <w:kern w:val="0"/>
          <w:sz w:val="22"/>
          <w:szCs w:val="22"/>
          <w:lang w:eastAsia="ar-SA" w:bidi="ar-SA"/>
        </w:rPr>
        <w:lastRenderedPageBreak/>
        <w:t>Kávové a čajové produkty musí být vyrobeny v souladu s parametry Usnesení Evropského parlamentu o spravedlivém obchodu a rozvoji (2005/2245 (INI)), a jsou tak naplňovány především základní principy spravedlivého obchodování.</w:t>
      </w:r>
    </w:p>
    <w:p w14:paraId="6D9E9E81" w14:textId="77777777" w:rsidR="00A31FB1" w:rsidRPr="00AF6A46" w:rsidRDefault="00A31FB1" w:rsidP="00A31FB1">
      <w:pPr>
        <w:spacing w:line="259" w:lineRule="auto"/>
        <w:ind w:left="-142" w:right="-143"/>
        <w:jc w:val="both"/>
        <w:rPr>
          <w:rFonts w:asciiTheme="minorHAnsi" w:eastAsia="Cambria" w:hAnsiTheme="minorHAnsi" w:cstheme="minorHAnsi"/>
          <w:kern w:val="0"/>
          <w:sz w:val="22"/>
          <w:szCs w:val="22"/>
          <w:lang w:eastAsia="ar-SA" w:bidi="ar-SA"/>
        </w:rPr>
      </w:pPr>
      <w:r w:rsidRPr="00AF6A46">
        <w:rPr>
          <w:rFonts w:asciiTheme="minorHAnsi" w:eastAsia="Cambria" w:hAnsiTheme="minorHAnsi" w:cstheme="minorHAnsi"/>
          <w:kern w:val="0"/>
          <w:sz w:val="22"/>
          <w:szCs w:val="22"/>
          <w:lang w:eastAsia="ar-SA" w:bidi="ar-SA"/>
        </w:rPr>
        <w:t>Součástí jídelníčku bude každý den čerstvá, tepelně neupravená zelenina a ovoce. Každý den ráno zajištěna káva.</w:t>
      </w:r>
    </w:p>
    <w:p w14:paraId="6006D2D1" w14:textId="53C811E9" w:rsidR="00D41BCC" w:rsidRDefault="00D41BCC" w:rsidP="00D41BCC">
      <w:pPr>
        <w:spacing w:line="259" w:lineRule="auto"/>
        <w:ind w:left="-142" w:right="-143"/>
        <w:jc w:val="both"/>
        <w:rPr>
          <w:rFonts w:asciiTheme="minorHAnsi" w:eastAsia="Cambria" w:hAnsiTheme="minorHAnsi" w:cstheme="minorHAnsi"/>
          <w:kern w:val="0"/>
          <w:sz w:val="22"/>
          <w:szCs w:val="22"/>
          <w:lang w:eastAsia="ar-SA" w:bidi="ar-SA"/>
        </w:rPr>
      </w:pPr>
      <w:r w:rsidRPr="00AF6A46">
        <w:rPr>
          <w:rFonts w:asciiTheme="minorHAnsi" w:eastAsia="Cambria" w:hAnsiTheme="minorHAnsi" w:cstheme="minorHAnsi"/>
          <w:kern w:val="0"/>
          <w:sz w:val="22"/>
          <w:szCs w:val="22"/>
          <w:lang w:eastAsia="ar-SA" w:bidi="ar-SA"/>
        </w:rPr>
        <w:t>Dodavatel zajistí také stravování pro</w:t>
      </w:r>
      <w:r w:rsidR="00621693" w:rsidRPr="00AF6A46">
        <w:rPr>
          <w:rFonts w:asciiTheme="minorHAnsi" w:eastAsia="Cambria" w:hAnsiTheme="minorHAnsi" w:cstheme="minorHAnsi"/>
          <w:kern w:val="0"/>
          <w:sz w:val="22"/>
          <w:szCs w:val="22"/>
          <w:lang w:eastAsia="ar-SA" w:bidi="ar-SA"/>
        </w:rPr>
        <w:t xml:space="preserve"> osoby </w:t>
      </w:r>
      <w:r w:rsidRPr="00AF6A46">
        <w:rPr>
          <w:rFonts w:asciiTheme="minorHAnsi" w:eastAsia="Cambria" w:hAnsiTheme="minorHAnsi" w:cstheme="minorHAnsi"/>
          <w:kern w:val="0"/>
          <w:sz w:val="22"/>
          <w:szCs w:val="22"/>
          <w:lang w:eastAsia="ar-SA" w:bidi="ar-SA"/>
        </w:rPr>
        <w:t>se speciálními dietetickými požadavky.</w:t>
      </w:r>
    </w:p>
    <w:p w14:paraId="39036A51" w14:textId="77777777" w:rsidR="001B0ECC" w:rsidRPr="00DC66D7" w:rsidRDefault="001B0ECC" w:rsidP="00D41BCC">
      <w:pPr>
        <w:spacing w:line="259" w:lineRule="auto"/>
        <w:ind w:left="-142" w:right="-143"/>
        <w:jc w:val="both"/>
        <w:rPr>
          <w:rFonts w:asciiTheme="minorHAnsi" w:eastAsia="Cambria" w:hAnsiTheme="minorHAnsi" w:cstheme="minorHAnsi"/>
          <w:kern w:val="0"/>
          <w:sz w:val="22"/>
          <w:szCs w:val="22"/>
          <w:lang w:eastAsia="ar-SA" w:bidi="ar-SA"/>
        </w:rPr>
      </w:pPr>
    </w:p>
    <w:tbl>
      <w:tblPr>
        <w:tblW w:w="9775" w:type="dxa"/>
        <w:tblInd w:w="-1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2353"/>
        <w:gridCol w:w="7422"/>
      </w:tblGrid>
      <w:tr w:rsidR="00CB21C0" w:rsidRPr="00DC66D7" w14:paraId="5EEE9325" w14:textId="77777777" w:rsidTr="001B0ECC">
        <w:trPr>
          <w:trHeight w:val="489"/>
        </w:trPr>
        <w:tc>
          <w:tcPr>
            <w:tcW w:w="9775" w:type="dxa"/>
            <w:gridSpan w:val="2"/>
            <w:shd w:val="clear" w:color="auto" w:fill="FFFFFF" w:themeFill="background1"/>
            <w:vAlign w:val="center"/>
          </w:tcPr>
          <w:p w14:paraId="719AE921" w14:textId="2A5B595C" w:rsidR="00CB21C0" w:rsidRPr="00DC66D7" w:rsidRDefault="00CB21C0" w:rsidP="00B044E6">
            <w:pPr>
              <w:rPr>
                <w:rFonts w:asciiTheme="minorHAnsi" w:hAnsiTheme="minorHAnsi" w:cstheme="minorHAnsi"/>
                <w:b/>
                <w:bCs/>
                <w:sz w:val="22"/>
                <w:szCs w:val="22"/>
              </w:rPr>
            </w:pPr>
            <w:r w:rsidRPr="00DC66D7">
              <w:rPr>
                <w:rFonts w:asciiTheme="minorHAnsi" w:hAnsiTheme="minorHAnsi" w:cstheme="minorHAnsi"/>
                <w:b/>
                <w:bCs/>
                <w:sz w:val="22"/>
                <w:szCs w:val="22"/>
              </w:rPr>
              <w:t>DODAVATELEM NABÍZENÉ PLNĚNÍ</w:t>
            </w:r>
          </w:p>
        </w:tc>
      </w:tr>
      <w:tr w:rsidR="00CB21C0" w:rsidRPr="00DC66D7" w14:paraId="228F1E04" w14:textId="77777777" w:rsidTr="001B0ECC">
        <w:trPr>
          <w:trHeight w:val="802"/>
        </w:trPr>
        <w:tc>
          <w:tcPr>
            <w:tcW w:w="2353" w:type="dxa"/>
            <w:shd w:val="clear" w:color="auto" w:fill="FFFFFF" w:themeFill="background1"/>
            <w:vAlign w:val="center"/>
          </w:tcPr>
          <w:p w14:paraId="502DF459" w14:textId="77777777" w:rsidR="00CB21C0" w:rsidRDefault="00CB21C0" w:rsidP="00CB21C0">
            <w:pPr>
              <w:rPr>
                <w:rFonts w:asciiTheme="minorHAnsi" w:hAnsiTheme="minorHAnsi" w:cstheme="minorHAnsi"/>
                <w:noProof/>
                <w:sz w:val="22"/>
                <w:szCs w:val="22"/>
                <w:u w:val="single"/>
              </w:rPr>
            </w:pPr>
            <w:r w:rsidRPr="00DC66D7">
              <w:rPr>
                <w:rFonts w:asciiTheme="minorHAnsi" w:hAnsiTheme="minorHAnsi" w:cstheme="minorHAnsi"/>
                <w:noProof/>
                <w:sz w:val="22"/>
                <w:szCs w:val="22"/>
                <w:u w:val="single"/>
              </w:rPr>
              <w:t>Poloha destinace</w:t>
            </w:r>
          </w:p>
          <w:p w14:paraId="0E03CDBB" w14:textId="77777777" w:rsidR="001B0ECC" w:rsidRDefault="001B0ECC" w:rsidP="00CB21C0">
            <w:pPr>
              <w:rPr>
                <w:rFonts w:asciiTheme="minorHAnsi" w:hAnsiTheme="minorHAnsi" w:cstheme="minorHAnsi"/>
                <w:noProof/>
                <w:sz w:val="22"/>
                <w:szCs w:val="22"/>
                <w:u w:val="single"/>
              </w:rPr>
            </w:pPr>
          </w:p>
          <w:p w14:paraId="42F838C7" w14:textId="77777777" w:rsidR="001B0ECC" w:rsidRDefault="001B0ECC" w:rsidP="00CB21C0">
            <w:pPr>
              <w:rPr>
                <w:rFonts w:asciiTheme="minorHAnsi" w:hAnsiTheme="minorHAnsi" w:cstheme="minorHAnsi"/>
                <w:noProof/>
                <w:sz w:val="22"/>
                <w:szCs w:val="22"/>
                <w:u w:val="single"/>
              </w:rPr>
            </w:pPr>
          </w:p>
          <w:p w14:paraId="6E5BB1F7" w14:textId="4C3346D4" w:rsidR="001B0ECC" w:rsidRPr="00DC66D7" w:rsidRDefault="001B0ECC" w:rsidP="00CB21C0">
            <w:pPr>
              <w:rPr>
                <w:rFonts w:asciiTheme="minorHAnsi" w:hAnsiTheme="minorHAnsi" w:cstheme="minorHAnsi"/>
                <w:sz w:val="22"/>
                <w:szCs w:val="22"/>
              </w:rPr>
            </w:pPr>
          </w:p>
        </w:tc>
        <w:tc>
          <w:tcPr>
            <w:tcW w:w="7422" w:type="dxa"/>
            <w:shd w:val="clear" w:color="auto" w:fill="FFFFFF" w:themeFill="background1"/>
          </w:tcPr>
          <w:p w14:paraId="1C95DEBE" w14:textId="3C8EDDBD" w:rsidR="00621693" w:rsidRDefault="00CB21C0" w:rsidP="00B044E6">
            <w:pPr>
              <w:rPr>
                <w:rFonts w:asciiTheme="minorHAnsi" w:hAnsiTheme="minorHAnsi" w:cstheme="minorHAnsi"/>
                <w:color w:val="FF0000"/>
                <w:sz w:val="22"/>
                <w:szCs w:val="22"/>
              </w:rPr>
            </w:pPr>
            <w:r w:rsidRPr="00DC66D7">
              <w:rPr>
                <w:rFonts w:asciiTheme="minorHAnsi" w:hAnsiTheme="minorHAnsi" w:cstheme="minorHAnsi"/>
                <w:color w:val="FF0000"/>
                <w:sz w:val="22"/>
                <w:szCs w:val="22"/>
              </w:rPr>
              <w:t>DODAVATEL DOPLNÍ KONKRÉTNÍ ÚDAJE A SPLNĚNÍ VÝŠE UVEDENÝCH MINIMÁLNÍCH POŽADAVKŮ</w:t>
            </w:r>
          </w:p>
          <w:p w14:paraId="259DD5F3" w14:textId="77777777" w:rsidR="009275F0" w:rsidRDefault="009275F0" w:rsidP="00B044E6">
            <w:pPr>
              <w:rPr>
                <w:rFonts w:asciiTheme="minorHAnsi" w:hAnsiTheme="minorHAnsi" w:cstheme="minorHAnsi"/>
                <w:color w:val="FF0000"/>
                <w:sz w:val="22"/>
                <w:szCs w:val="22"/>
              </w:rPr>
            </w:pPr>
          </w:p>
          <w:p w14:paraId="332591A3" w14:textId="77777777" w:rsidR="009275F0" w:rsidRDefault="009275F0" w:rsidP="00B044E6">
            <w:pPr>
              <w:rPr>
                <w:rFonts w:asciiTheme="minorHAnsi" w:hAnsiTheme="minorHAnsi" w:cstheme="minorHAnsi"/>
                <w:color w:val="FF0000"/>
                <w:sz w:val="22"/>
                <w:szCs w:val="22"/>
              </w:rPr>
            </w:pPr>
          </w:p>
          <w:p w14:paraId="0C7FEC0B" w14:textId="57BD2BD3" w:rsidR="00621693" w:rsidRPr="00DC66D7" w:rsidRDefault="00621693" w:rsidP="00B044E6">
            <w:pPr>
              <w:rPr>
                <w:rFonts w:asciiTheme="minorHAnsi" w:hAnsiTheme="minorHAnsi" w:cstheme="minorHAnsi"/>
                <w:sz w:val="22"/>
                <w:szCs w:val="22"/>
              </w:rPr>
            </w:pPr>
          </w:p>
        </w:tc>
      </w:tr>
      <w:tr w:rsidR="00CB21C0" w:rsidRPr="00DC66D7" w14:paraId="7E6A0A02" w14:textId="77777777" w:rsidTr="001B0ECC">
        <w:trPr>
          <w:trHeight w:val="802"/>
        </w:trPr>
        <w:tc>
          <w:tcPr>
            <w:tcW w:w="2353" w:type="dxa"/>
            <w:shd w:val="clear" w:color="auto" w:fill="FFFFFF" w:themeFill="background1"/>
            <w:vAlign w:val="center"/>
          </w:tcPr>
          <w:p w14:paraId="79664727" w14:textId="77777777" w:rsidR="00CB21C0" w:rsidRDefault="00CB21C0" w:rsidP="00CB21C0">
            <w:pPr>
              <w:rPr>
                <w:rFonts w:asciiTheme="minorHAnsi" w:hAnsiTheme="minorHAnsi" w:cstheme="minorHAnsi"/>
                <w:noProof/>
                <w:sz w:val="22"/>
                <w:szCs w:val="22"/>
                <w:u w:val="single"/>
              </w:rPr>
            </w:pPr>
            <w:r w:rsidRPr="00DC66D7">
              <w:rPr>
                <w:rFonts w:asciiTheme="minorHAnsi" w:hAnsiTheme="minorHAnsi" w:cstheme="minorHAnsi"/>
                <w:noProof/>
                <w:sz w:val="22"/>
                <w:szCs w:val="22"/>
                <w:u w:val="single"/>
              </w:rPr>
              <w:t>Kategorie a název zařízení</w:t>
            </w:r>
          </w:p>
          <w:p w14:paraId="63C4950F" w14:textId="77777777" w:rsidR="001B0ECC" w:rsidRDefault="001B0ECC" w:rsidP="00CB21C0">
            <w:pPr>
              <w:rPr>
                <w:rFonts w:asciiTheme="minorHAnsi" w:hAnsiTheme="minorHAnsi" w:cstheme="minorHAnsi"/>
                <w:noProof/>
                <w:sz w:val="22"/>
                <w:szCs w:val="22"/>
                <w:u w:val="single"/>
              </w:rPr>
            </w:pPr>
          </w:p>
          <w:p w14:paraId="07973DE3" w14:textId="77777777" w:rsidR="001B0ECC" w:rsidRDefault="001B0ECC" w:rsidP="00CB21C0">
            <w:pPr>
              <w:rPr>
                <w:rFonts w:asciiTheme="minorHAnsi" w:hAnsiTheme="minorHAnsi" w:cstheme="minorHAnsi"/>
                <w:noProof/>
                <w:sz w:val="22"/>
                <w:szCs w:val="22"/>
                <w:u w:val="single"/>
              </w:rPr>
            </w:pPr>
          </w:p>
          <w:p w14:paraId="142BFA7F" w14:textId="698191CD" w:rsidR="001B0ECC" w:rsidRPr="00DC66D7" w:rsidRDefault="001B0ECC" w:rsidP="00CB21C0">
            <w:pPr>
              <w:rPr>
                <w:rFonts w:asciiTheme="minorHAnsi" w:hAnsiTheme="minorHAnsi" w:cstheme="minorHAnsi"/>
                <w:noProof/>
                <w:sz w:val="22"/>
                <w:szCs w:val="22"/>
                <w:u w:val="single"/>
              </w:rPr>
            </w:pPr>
          </w:p>
        </w:tc>
        <w:tc>
          <w:tcPr>
            <w:tcW w:w="7422" w:type="dxa"/>
            <w:shd w:val="clear" w:color="auto" w:fill="FFFFFF" w:themeFill="background1"/>
          </w:tcPr>
          <w:p w14:paraId="331818B8" w14:textId="77777777" w:rsidR="00CB21C0" w:rsidRDefault="00586A88" w:rsidP="00B044E6">
            <w:pPr>
              <w:rPr>
                <w:rFonts w:asciiTheme="minorHAnsi" w:hAnsiTheme="minorHAnsi" w:cstheme="minorHAnsi"/>
                <w:color w:val="FF0000"/>
                <w:sz w:val="22"/>
                <w:szCs w:val="22"/>
              </w:rPr>
            </w:pPr>
            <w:r w:rsidRPr="00DC66D7">
              <w:rPr>
                <w:rFonts w:asciiTheme="minorHAnsi" w:hAnsiTheme="minorHAnsi" w:cstheme="minorHAnsi"/>
                <w:color w:val="FF0000"/>
                <w:sz w:val="22"/>
                <w:szCs w:val="22"/>
              </w:rPr>
              <w:t>DODAVATEL DOPLNÍ KONKRÉTNÍ ÚDAJE A SPLNĚNÍ VÝŠE UVEDENÝCH MINIMÁLNÍCH POŽADAVKŮ</w:t>
            </w:r>
          </w:p>
          <w:p w14:paraId="3E79188B" w14:textId="77777777" w:rsidR="009275F0" w:rsidRDefault="009275F0" w:rsidP="00B044E6">
            <w:pPr>
              <w:rPr>
                <w:rFonts w:asciiTheme="minorHAnsi" w:hAnsiTheme="minorHAnsi" w:cstheme="minorHAnsi"/>
                <w:color w:val="FF0000"/>
                <w:sz w:val="22"/>
                <w:szCs w:val="22"/>
              </w:rPr>
            </w:pPr>
          </w:p>
          <w:p w14:paraId="46AF7432" w14:textId="77777777" w:rsidR="009275F0" w:rsidRDefault="009275F0" w:rsidP="00B044E6">
            <w:pPr>
              <w:rPr>
                <w:rFonts w:asciiTheme="minorHAnsi" w:hAnsiTheme="minorHAnsi" w:cstheme="minorHAnsi"/>
                <w:color w:val="FF0000"/>
                <w:sz w:val="22"/>
                <w:szCs w:val="22"/>
              </w:rPr>
            </w:pPr>
          </w:p>
          <w:p w14:paraId="54098AFD" w14:textId="77777777" w:rsidR="009275F0" w:rsidRDefault="009275F0" w:rsidP="00B044E6">
            <w:pPr>
              <w:rPr>
                <w:rFonts w:asciiTheme="minorHAnsi" w:hAnsiTheme="minorHAnsi" w:cstheme="minorHAnsi"/>
                <w:color w:val="FF0000"/>
                <w:sz w:val="22"/>
                <w:szCs w:val="22"/>
              </w:rPr>
            </w:pPr>
          </w:p>
          <w:p w14:paraId="76358631" w14:textId="6C607123" w:rsidR="009275F0" w:rsidRPr="00DC66D7" w:rsidRDefault="009275F0" w:rsidP="00B044E6">
            <w:pPr>
              <w:rPr>
                <w:rFonts w:asciiTheme="minorHAnsi" w:hAnsiTheme="minorHAnsi" w:cstheme="minorHAnsi"/>
                <w:sz w:val="22"/>
                <w:szCs w:val="22"/>
              </w:rPr>
            </w:pPr>
          </w:p>
        </w:tc>
      </w:tr>
      <w:tr w:rsidR="00CB21C0" w:rsidRPr="00DC66D7" w14:paraId="4636CEAE" w14:textId="77777777" w:rsidTr="001B0ECC">
        <w:trPr>
          <w:trHeight w:val="802"/>
        </w:trPr>
        <w:tc>
          <w:tcPr>
            <w:tcW w:w="2353" w:type="dxa"/>
            <w:shd w:val="clear" w:color="auto" w:fill="FFFFFF" w:themeFill="background1"/>
            <w:vAlign w:val="center"/>
          </w:tcPr>
          <w:p w14:paraId="408056DE" w14:textId="77777777" w:rsidR="00CB21C0" w:rsidRDefault="00CB21C0" w:rsidP="00CB21C0">
            <w:pPr>
              <w:rPr>
                <w:rFonts w:asciiTheme="minorHAnsi" w:hAnsiTheme="minorHAnsi" w:cstheme="minorHAnsi"/>
                <w:noProof/>
                <w:sz w:val="22"/>
                <w:szCs w:val="22"/>
                <w:u w:val="single"/>
              </w:rPr>
            </w:pPr>
            <w:r w:rsidRPr="00DC66D7">
              <w:rPr>
                <w:rFonts w:asciiTheme="minorHAnsi" w:hAnsiTheme="minorHAnsi" w:cstheme="minorHAnsi"/>
                <w:noProof/>
                <w:sz w:val="22"/>
                <w:szCs w:val="22"/>
                <w:u w:val="single"/>
              </w:rPr>
              <w:t xml:space="preserve">Popis </w:t>
            </w:r>
            <w:r w:rsidR="00586A88" w:rsidRPr="00DC66D7">
              <w:rPr>
                <w:rFonts w:asciiTheme="minorHAnsi" w:hAnsiTheme="minorHAnsi" w:cstheme="minorHAnsi"/>
                <w:noProof/>
                <w:sz w:val="22"/>
                <w:szCs w:val="22"/>
                <w:u w:val="single"/>
              </w:rPr>
              <w:t>v</w:t>
            </w:r>
            <w:r w:rsidRPr="00DC66D7">
              <w:rPr>
                <w:rFonts w:asciiTheme="minorHAnsi" w:hAnsiTheme="minorHAnsi" w:cstheme="minorHAnsi"/>
                <w:noProof/>
                <w:sz w:val="22"/>
                <w:szCs w:val="22"/>
                <w:u w:val="single"/>
              </w:rPr>
              <w:t>ybavení</w:t>
            </w:r>
            <w:r w:rsidR="00586A88" w:rsidRPr="00DC66D7">
              <w:rPr>
                <w:rFonts w:asciiTheme="minorHAnsi" w:hAnsiTheme="minorHAnsi" w:cstheme="minorHAnsi"/>
                <w:noProof/>
                <w:sz w:val="22"/>
                <w:szCs w:val="22"/>
                <w:u w:val="single"/>
              </w:rPr>
              <w:t xml:space="preserve"> ubytovacího zařízení</w:t>
            </w:r>
          </w:p>
          <w:p w14:paraId="16916ABA" w14:textId="77777777" w:rsidR="001B0ECC" w:rsidRDefault="001B0ECC" w:rsidP="00CB21C0">
            <w:pPr>
              <w:rPr>
                <w:rFonts w:asciiTheme="minorHAnsi" w:hAnsiTheme="minorHAnsi" w:cstheme="minorHAnsi"/>
                <w:noProof/>
                <w:sz w:val="22"/>
                <w:szCs w:val="22"/>
                <w:u w:val="single"/>
              </w:rPr>
            </w:pPr>
          </w:p>
          <w:p w14:paraId="1CEB8768" w14:textId="77777777" w:rsidR="001B0ECC" w:rsidRDefault="001B0ECC" w:rsidP="00CB21C0">
            <w:pPr>
              <w:rPr>
                <w:rFonts w:asciiTheme="minorHAnsi" w:hAnsiTheme="minorHAnsi" w:cstheme="minorHAnsi"/>
                <w:noProof/>
                <w:sz w:val="22"/>
                <w:szCs w:val="22"/>
                <w:u w:val="single"/>
              </w:rPr>
            </w:pPr>
          </w:p>
          <w:p w14:paraId="12B65EFA" w14:textId="77777777" w:rsidR="001B0ECC" w:rsidRDefault="001B0ECC" w:rsidP="00CB21C0">
            <w:pPr>
              <w:rPr>
                <w:rFonts w:asciiTheme="minorHAnsi" w:hAnsiTheme="minorHAnsi" w:cstheme="minorHAnsi"/>
                <w:noProof/>
                <w:sz w:val="22"/>
                <w:szCs w:val="22"/>
                <w:u w:val="single"/>
              </w:rPr>
            </w:pPr>
          </w:p>
          <w:p w14:paraId="37A2632D" w14:textId="69BDE25F" w:rsidR="001B0ECC" w:rsidRPr="00DC66D7" w:rsidRDefault="001B0ECC" w:rsidP="00CB21C0">
            <w:pPr>
              <w:rPr>
                <w:rFonts w:asciiTheme="minorHAnsi" w:hAnsiTheme="minorHAnsi" w:cstheme="minorHAnsi"/>
                <w:noProof/>
                <w:sz w:val="22"/>
                <w:szCs w:val="22"/>
                <w:u w:val="single"/>
              </w:rPr>
            </w:pPr>
          </w:p>
        </w:tc>
        <w:tc>
          <w:tcPr>
            <w:tcW w:w="7422" w:type="dxa"/>
            <w:shd w:val="clear" w:color="auto" w:fill="FFFFFF" w:themeFill="background1"/>
          </w:tcPr>
          <w:p w14:paraId="6BC380F3" w14:textId="4AE12E52" w:rsidR="00CB21C0" w:rsidRPr="00DC66D7" w:rsidRDefault="00586A88" w:rsidP="00B044E6">
            <w:pPr>
              <w:rPr>
                <w:rFonts w:asciiTheme="minorHAnsi" w:hAnsiTheme="minorHAnsi" w:cstheme="minorHAnsi"/>
                <w:sz w:val="22"/>
                <w:szCs w:val="22"/>
              </w:rPr>
            </w:pPr>
            <w:r w:rsidRPr="00DC66D7">
              <w:rPr>
                <w:rFonts w:asciiTheme="minorHAnsi" w:hAnsiTheme="minorHAnsi" w:cstheme="minorHAnsi"/>
                <w:color w:val="FF0000"/>
                <w:sz w:val="22"/>
                <w:szCs w:val="22"/>
              </w:rPr>
              <w:t>DODAVATEL DOPLNÍ KONKRÉTNÍ ÚDAJE A SPLNĚNÍ VÝŠE UVEDENÝCH MINIMÁLNÍCH POŽADAVKŮ</w:t>
            </w:r>
          </w:p>
        </w:tc>
      </w:tr>
      <w:tr w:rsidR="00586A88" w:rsidRPr="00DC66D7" w14:paraId="75CEB933" w14:textId="77777777" w:rsidTr="001B0ECC">
        <w:trPr>
          <w:trHeight w:val="802"/>
        </w:trPr>
        <w:tc>
          <w:tcPr>
            <w:tcW w:w="2353" w:type="dxa"/>
            <w:shd w:val="clear" w:color="auto" w:fill="FFFFFF" w:themeFill="background1"/>
            <w:vAlign w:val="center"/>
          </w:tcPr>
          <w:p w14:paraId="63B82082" w14:textId="77777777" w:rsidR="00586A88" w:rsidRDefault="00586A88" w:rsidP="00CB21C0">
            <w:pPr>
              <w:rPr>
                <w:rFonts w:asciiTheme="minorHAnsi" w:hAnsiTheme="minorHAnsi" w:cstheme="minorHAnsi"/>
                <w:noProof/>
                <w:sz w:val="22"/>
                <w:szCs w:val="22"/>
                <w:u w:val="single"/>
              </w:rPr>
            </w:pPr>
            <w:r w:rsidRPr="00DC66D7">
              <w:rPr>
                <w:rFonts w:asciiTheme="minorHAnsi" w:hAnsiTheme="minorHAnsi" w:cstheme="minorHAnsi"/>
                <w:noProof/>
                <w:sz w:val="22"/>
                <w:szCs w:val="22"/>
                <w:u w:val="single"/>
              </w:rPr>
              <w:t>Popis pokojů  a školících místností</w:t>
            </w:r>
          </w:p>
          <w:p w14:paraId="29C40B3F" w14:textId="77777777" w:rsidR="001B0ECC" w:rsidRDefault="001B0ECC" w:rsidP="00CB21C0">
            <w:pPr>
              <w:rPr>
                <w:rFonts w:asciiTheme="minorHAnsi" w:hAnsiTheme="minorHAnsi" w:cstheme="minorHAnsi"/>
                <w:noProof/>
                <w:sz w:val="22"/>
                <w:szCs w:val="22"/>
                <w:u w:val="single"/>
              </w:rPr>
            </w:pPr>
          </w:p>
          <w:p w14:paraId="0F698972" w14:textId="77777777" w:rsidR="001B0ECC" w:rsidRDefault="001B0ECC" w:rsidP="00CB21C0">
            <w:pPr>
              <w:rPr>
                <w:rFonts w:asciiTheme="minorHAnsi" w:hAnsiTheme="minorHAnsi" w:cstheme="minorHAnsi"/>
                <w:noProof/>
                <w:sz w:val="22"/>
                <w:szCs w:val="22"/>
                <w:u w:val="single"/>
              </w:rPr>
            </w:pPr>
          </w:p>
          <w:p w14:paraId="5ECA960E" w14:textId="77777777" w:rsidR="001B0ECC" w:rsidRDefault="001B0ECC" w:rsidP="00CB21C0">
            <w:pPr>
              <w:rPr>
                <w:rFonts w:asciiTheme="minorHAnsi" w:hAnsiTheme="minorHAnsi" w:cstheme="minorHAnsi"/>
                <w:noProof/>
                <w:sz w:val="22"/>
                <w:szCs w:val="22"/>
                <w:u w:val="single"/>
              </w:rPr>
            </w:pPr>
          </w:p>
          <w:p w14:paraId="74968C57" w14:textId="3931C109" w:rsidR="001B0ECC" w:rsidRPr="00DC66D7" w:rsidRDefault="001B0ECC" w:rsidP="00CB21C0">
            <w:pPr>
              <w:rPr>
                <w:rFonts w:asciiTheme="minorHAnsi" w:hAnsiTheme="minorHAnsi" w:cstheme="minorHAnsi"/>
                <w:noProof/>
                <w:sz w:val="22"/>
                <w:szCs w:val="22"/>
                <w:u w:val="single"/>
              </w:rPr>
            </w:pPr>
          </w:p>
        </w:tc>
        <w:tc>
          <w:tcPr>
            <w:tcW w:w="7422" w:type="dxa"/>
            <w:shd w:val="clear" w:color="auto" w:fill="FFFFFF" w:themeFill="background1"/>
          </w:tcPr>
          <w:p w14:paraId="4E92EE59" w14:textId="4FD48F19" w:rsidR="00586A88" w:rsidRPr="00DC66D7" w:rsidRDefault="00586A88" w:rsidP="00B044E6">
            <w:pPr>
              <w:rPr>
                <w:rFonts w:asciiTheme="minorHAnsi" w:hAnsiTheme="minorHAnsi" w:cstheme="minorHAnsi"/>
                <w:sz w:val="22"/>
                <w:szCs w:val="22"/>
              </w:rPr>
            </w:pPr>
            <w:r w:rsidRPr="00DC66D7">
              <w:rPr>
                <w:rFonts w:asciiTheme="minorHAnsi" w:hAnsiTheme="minorHAnsi" w:cstheme="minorHAnsi"/>
                <w:color w:val="FF0000"/>
                <w:sz w:val="22"/>
                <w:szCs w:val="22"/>
              </w:rPr>
              <w:t>DODAVATEL DOPLNÍ KONKRÉTNÍ ÚDAJE A SPLNĚNÍ VÝŠE UVEDENÝCH MINIMÁLNÍCH POŽADAVKŮ</w:t>
            </w:r>
          </w:p>
        </w:tc>
      </w:tr>
      <w:tr w:rsidR="00586A88" w:rsidRPr="00DC66D7" w14:paraId="61046DF6" w14:textId="77777777" w:rsidTr="001B0ECC">
        <w:trPr>
          <w:trHeight w:val="802"/>
        </w:trPr>
        <w:tc>
          <w:tcPr>
            <w:tcW w:w="2353" w:type="dxa"/>
            <w:shd w:val="clear" w:color="auto" w:fill="FFFFFF" w:themeFill="background1"/>
            <w:vAlign w:val="center"/>
          </w:tcPr>
          <w:p w14:paraId="60F03891" w14:textId="77777777" w:rsidR="00586A88" w:rsidRDefault="00586A88" w:rsidP="00CB21C0">
            <w:pPr>
              <w:rPr>
                <w:rFonts w:asciiTheme="minorHAnsi" w:hAnsiTheme="minorHAnsi" w:cstheme="minorHAnsi"/>
                <w:noProof/>
                <w:sz w:val="22"/>
                <w:szCs w:val="22"/>
                <w:u w:val="single"/>
              </w:rPr>
            </w:pPr>
            <w:r w:rsidRPr="00DC66D7">
              <w:rPr>
                <w:rFonts w:asciiTheme="minorHAnsi" w:hAnsiTheme="minorHAnsi" w:cstheme="minorHAnsi"/>
                <w:noProof/>
                <w:sz w:val="22"/>
                <w:szCs w:val="22"/>
                <w:u w:val="single"/>
              </w:rPr>
              <w:t>Zajištění úklidu</w:t>
            </w:r>
          </w:p>
          <w:p w14:paraId="7AB6F3DB" w14:textId="77777777" w:rsidR="001B0ECC" w:rsidRDefault="001B0ECC" w:rsidP="00CB21C0">
            <w:pPr>
              <w:rPr>
                <w:rFonts w:asciiTheme="minorHAnsi" w:hAnsiTheme="minorHAnsi" w:cstheme="minorHAnsi"/>
                <w:noProof/>
                <w:sz w:val="22"/>
                <w:szCs w:val="22"/>
                <w:u w:val="single"/>
              </w:rPr>
            </w:pPr>
          </w:p>
          <w:p w14:paraId="717AFD88" w14:textId="77777777" w:rsidR="001B0ECC" w:rsidRDefault="001B0ECC" w:rsidP="00CB21C0">
            <w:pPr>
              <w:rPr>
                <w:rFonts w:asciiTheme="minorHAnsi" w:hAnsiTheme="minorHAnsi" w:cstheme="minorHAnsi"/>
                <w:noProof/>
                <w:sz w:val="22"/>
                <w:szCs w:val="22"/>
                <w:u w:val="single"/>
              </w:rPr>
            </w:pPr>
          </w:p>
          <w:p w14:paraId="165D2BE4" w14:textId="77777777" w:rsidR="001B0ECC" w:rsidRDefault="001B0ECC" w:rsidP="00CB21C0">
            <w:pPr>
              <w:rPr>
                <w:rFonts w:asciiTheme="minorHAnsi" w:hAnsiTheme="minorHAnsi" w:cstheme="minorHAnsi"/>
                <w:noProof/>
                <w:sz w:val="22"/>
                <w:szCs w:val="22"/>
                <w:u w:val="single"/>
              </w:rPr>
            </w:pPr>
          </w:p>
          <w:p w14:paraId="16A3D6CF" w14:textId="09229DD1" w:rsidR="001B0ECC" w:rsidRPr="00DC66D7" w:rsidRDefault="001B0ECC" w:rsidP="00CB21C0">
            <w:pPr>
              <w:rPr>
                <w:rFonts w:asciiTheme="minorHAnsi" w:hAnsiTheme="minorHAnsi" w:cstheme="minorHAnsi"/>
                <w:noProof/>
                <w:sz w:val="22"/>
                <w:szCs w:val="22"/>
                <w:u w:val="single"/>
              </w:rPr>
            </w:pPr>
          </w:p>
        </w:tc>
        <w:tc>
          <w:tcPr>
            <w:tcW w:w="7422" w:type="dxa"/>
            <w:shd w:val="clear" w:color="auto" w:fill="FFFFFF" w:themeFill="background1"/>
          </w:tcPr>
          <w:p w14:paraId="267491A7" w14:textId="288287CD" w:rsidR="00586A88" w:rsidRPr="00DC66D7" w:rsidRDefault="00586A88" w:rsidP="00B044E6">
            <w:pPr>
              <w:rPr>
                <w:rFonts w:asciiTheme="minorHAnsi" w:hAnsiTheme="minorHAnsi" w:cstheme="minorHAnsi"/>
                <w:sz w:val="22"/>
                <w:szCs w:val="22"/>
              </w:rPr>
            </w:pPr>
            <w:r w:rsidRPr="00DC66D7">
              <w:rPr>
                <w:rFonts w:asciiTheme="minorHAnsi" w:hAnsiTheme="minorHAnsi" w:cstheme="minorHAnsi"/>
                <w:color w:val="FF0000"/>
                <w:sz w:val="22"/>
                <w:szCs w:val="22"/>
              </w:rPr>
              <w:t>DODAVATEL DOPLNÍ KONKRÉTNÍ ÚDAJE A SPLNĚNÍ VÝŠE UVEDENÝCH MINIMÁLNÍCH POŽADAVKŮ</w:t>
            </w:r>
          </w:p>
        </w:tc>
      </w:tr>
      <w:tr w:rsidR="00CB21C0" w:rsidRPr="00DC66D7" w14:paraId="5C38ACC6" w14:textId="77777777" w:rsidTr="001B0ECC">
        <w:trPr>
          <w:trHeight w:val="802"/>
        </w:trPr>
        <w:tc>
          <w:tcPr>
            <w:tcW w:w="2353" w:type="dxa"/>
            <w:shd w:val="clear" w:color="auto" w:fill="FFFFFF" w:themeFill="background1"/>
            <w:vAlign w:val="center"/>
          </w:tcPr>
          <w:p w14:paraId="57B608F3" w14:textId="77777777" w:rsidR="00CB21C0" w:rsidRDefault="00586A88" w:rsidP="00CB21C0">
            <w:pPr>
              <w:rPr>
                <w:rFonts w:asciiTheme="minorHAnsi" w:hAnsiTheme="minorHAnsi" w:cstheme="minorHAnsi"/>
                <w:noProof/>
                <w:sz w:val="22"/>
                <w:szCs w:val="22"/>
                <w:u w:val="single"/>
              </w:rPr>
            </w:pPr>
            <w:r w:rsidRPr="00DC66D7">
              <w:rPr>
                <w:rFonts w:asciiTheme="minorHAnsi" w:hAnsiTheme="minorHAnsi" w:cstheme="minorHAnsi"/>
                <w:noProof/>
                <w:sz w:val="22"/>
                <w:szCs w:val="22"/>
                <w:u w:val="single"/>
              </w:rPr>
              <w:t>Zajištění s</w:t>
            </w:r>
            <w:r w:rsidR="00CB21C0" w:rsidRPr="00DC66D7">
              <w:rPr>
                <w:rFonts w:asciiTheme="minorHAnsi" w:hAnsiTheme="minorHAnsi" w:cstheme="minorHAnsi"/>
                <w:noProof/>
                <w:sz w:val="22"/>
                <w:szCs w:val="22"/>
                <w:u w:val="single"/>
              </w:rPr>
              <w:t>travování</w:t>
            </w:r>
          </w:p>
          <w:p w14:paraId="7D823DCC" w14:textId="77777777" w:rsidR="001B0ECC" w:rsidRDefault="001B0ECC" w:rsidP="00CB21C0">
            <w:pPr>
              <w:rPr>
                <w:rFonts w:asciiTheme="minorHAnsi" w:hAnsiTheme="minorHAnsi" w:cstheme="minorHAnsi"/>
                <w:noProof/>
                <w:sz w:val="22"/>
                <w:szCs w:val="22"/>
                <w:u w:val="single"/>
              </w:rPr>
            </w:pPr>
          </w:p>
          <w:p w14:paraId="0687231C" w14:textId="77777777" w:rsidR="001B0ECC" w:rsidRDefault="001B0ECC" w:rsidP="00CB21C0">
            <w:pPr>
              <w:rPr>
                <w:rFonts w:asciiTheme="minorHAnsi" w:hAnsiTheme="minorHAnsi" w:cstheme="minorHAnsi"/>
                <w:noProof/>
                <w:sz w:val="22"/>
                <w:szCs w:val="22"/>
                <w:u w:val="single"/>
              </w:rPr>
            </w:pPr>
          </w:p>
          <w:p w14:paraId="095A8A5E" w14:textId="77777777" w:rsidR="001B0ECC" w:rsidRDefault="001B0ECC" w:rsidP="00CB21C0">
            <w:pPr>
              <w:rPr>
                <w:rFonts w:asciiTheme="minorHAnsi" w:hAnsiTheme="minorHAnsi" w:cstheme="minorHAnsi"/>
                <w:noProof/>
                <w:sz w:val="22"/>
                <w:szCs w:val="22"/>
                <w:u w:val="single"/>
              </w:rPr>
            </w:pPr>
          </w:p>
          <w:p w14:paraId="3FA3D256" w14:textId="51EFC107" w:rsidR="001B0ECC" w:rsidRPr="00DC66D7" w:rsidRDefault="001B0ECC" w:rsidP="00CB21C0">
            <w:pPr>
              <w:rPr>
                <w:rFonts w:asciiTheme="minorHAnsi" w:hAnsiTheme="minorHAnsi" w:cstheme="minorHAnsi"/>
                <w:noProof/>
                <w:sz w:val="22"/>
                <w:szCs w:val="22"/>
                <w:u w:val="single"/>
              </w:rPr>
            </w:pPr>
          </w:p>
        </w:tc>
        <w:tc>
          <w:tcPr>
            <w:tcW w:w="7422" w:type="dxa"/>
            <w:shd w:val="clear" w:color="auto" w:fill="FFFFFF" w:themeFill="background1"/>
          </w:tcPr>
          <w:p w14:paraId="2CFFE61B" w14:textId="77777777" w:rsidR="00CB21C0" w:rsidRDefault="00586A88" w:rsidP="00B044E6">
            <w:pPr>
              <w:rPr>
                <w:rFonts w:asciiTheme="minorHAnsi" w:hAnsiTheme="minorHAnsi" w:cstheme="minorHAnsi"/>
                <w:color w:val="FF0000"/>
                <w:sz w:val="22"/>
                <w:szCs w:val="22"/>
              </w:rPr>
            </w:pPr>
            <w:r w:rsidRPr="00DC66D7">
              <w:rPr>
                <w:rFonts w:asciiTheme="minorHAnsi" w:hAnsiTheme="minorHAnsi" w:cstheme="minorHAnsi"/>
                <w:color w:val="FF0000"/>
                <w:sz w:val="22"/>
                <w:szCs w:val="22"/>
              </w:rPr>
              <w:t>DODAVATEL DOPLNÍ KONKRÉTNÍ ÚDAJE A SPLNĚNÍ VÝŠE UVEDENÝCH MINIMÁLNÍCH POŽADAVKŮ</w:t>
            </w:r>
          </w:p>
          <w:p w14:paraId="702B6004" w14:textId="77777777" w:rsidR="009275F0" w:rsidRDefault="009275F0" w:rsidP="00B044E6">
            <w:pPr>
              <w:rPr>
                <w:rFonts w:asciiTheme="minorHAnsi" w:hAnsiTheme="minorHAnsi" w:cstheme="minorHAnsi"/>
                <w:color w:val="FF0000"/>
                <w:sz w:val="22"/>
                <w:szCs w:val="22"/>
              </w:rPr>
            </w:pPr>
          </w:p>
          <w:p w14:paraId="4B0F5ADC" w14:textId="77777777" w:rsidR="009275F0" w:rsidRDefault="009275F0" w:rsidP="00B044E6">
            <w:pPr>
              <w:rPr>
                <w:rFonts w:asciiTheme="minorHAnsi" w:hAnsiTheme="minorHAnsi" w:cstheme="minorHAnsi"/>
                <w:color w:val="FF0000"/>
                <w:sz w:val="22"/>
                <w:szCs w:val="22"/>
              </w:rPr>
            </w:pPr>
          </w:p>
          <w:p w14:paraId="271D88DC" w14:textId="77777777" w:rsidR="009275F0" w:rsidRDefault="009275F0" w:rsidP="00B044E6">
            <w:pPr>
              <w:rPr>
                <w:rFonts w:asciiTheme="minorHAnsi" w:hAnsiTheme="minorHAnsi" w:cstheme="minorHAnsi"/>
                <w:color w:val="FF0000"/>
                <w:sz w:val="22"/>
                <w:szCs w:val="22"/>
              </w:rPr>
            </w:pPr>
          </w:p>
          <w:p w14:paraId="0AC90104" w14:textId="4C291C0F" w:rsidR="009275F0" w:rsidRPr="00DC66D7" w:rsidRDefault="009275F0" w:rsidP="00B044E6">
            <w:pPr>
              <w:rPr>
                <w:rFonts w:asciiTheme="minorHAnsi" w:hAnsiTheme="minorHAnsi" w:cstheme="minorHAnsi"/>
                <w:sz w:val="22"/>
                <w:szCs w:val="22"/>
              </w:rPr>
            </w:pPr>
          </w:p>
        </w:tc>
      </w:tr>
      <w:tr w:rsidR="00586A88" w:rsidRPr="00D47B7F" w14:paraId="0B4A84F9" w14:textId="77777777" w:rsidTr="001B0ECC">
        <w:trPr>
          <w:trHeight w:val="802"/>
        </w:trPr>
        <w:tc>
          <w:tcPr>
            <w:tcW w:w="2353" w:type="dxa"/>
            <w:shd w:val="clear" w:color="auto" w:fill="FFFFFF" w:themeFill="background1"/>
            <w:vAlign w:val="center"/>
          </w:tcPr>
          <w:p w14:paraId="0889AE0E" w14:textId="77777777" w:rsidR="00586A88" w:rsidRDefault="00586A88" w:rsidP="00CB21C0">
            <w:pPr>
              <w:rPr>
                <w:rFonts w:asciiTheme="minorHAnsi" w:hAnsiTheme="minorHAnsi" w:cstheme="minorHAnsi"/>
                <w:noProof/>
                <w:sz w:val="22"/>
                <w:szCs w:val="22"/>
                <w:u w:val="single"/>
              </w:rPr>
            </w:pPr>
            <w:r w:rsidRPr="00DC66D7">
              <w:rPr>
                <w:rFonts w:asciiTheme="minorHAnsi" w:hAnsiTheme="minorHAnsi" w:cstheme="minorHAnsi"/>
                <w:noProof/>
                <w:sz w:val="22"/>
                <w:szCs w:val="22"/>
                <w:u w:val="single"/>
              </w:rPr>
              <w:t>Další doplňující údaje</w:t>
            </w:r>
          </w:p>
          <w:p w14:paraId="24E6F4C7" w14:textId="77777777" w:rsidR="001B0ECC" w:rsidRDefault="001B0ECC" w:rsidP="00CB21C0">
            <w:pPr>
              <w:rPr>
                <w:rFonts w:asciiTheme="minorHAnsi" w:hAnsiTheme="minorHAnsi" w:cstheme="minorHAnsi"/>
                <w:noProof/>
                <w:sz w:val="22"/>
                <w:szCs w:val="22"/>
                <w:u w:val="single"/>
              </w:rPr>
            </w:pPr>
          </w:p>
          <w:p w14:paraId="4B4937C8" w14:textId="77777777" w:rsidR="001B0ECC" w:rsidRDefault="001B0ECC" w:rsidP="00CB21C0">
            <w:pPr>
              <w:rPr>
                <w:rFonts w:asciiTheme="minorHAnsi" w:hAnsiTheme="minorHAnsi" w:cstheme="minorHAnsi"/>
                <w:noProof/>
                <w:sz w:val="22"/>
                <w:szCs w:val="22"/>
                <w:u w:val="single"/>
              </w:rPr>
            </w:pPr>
          </w:p>
          <w:p w14:paraId="52EDC40E" w14:textId="77777777" w:rsidR="001B0ECC" w:rsidRDefault="001B0ECC" w:rsidP="00CB21C0">
            <w:pPr>
              <w:rPr>
                <w:rFonts w:asciiTheme="minorHAnsi" w:hAnsiTheme="minorHAnsi" w:cstheme="minorHAnsi"/>
                <w:noProof/>
                <w:sz w:val="22"/>
                <w:szCs w:val="22"/>
                <w:u w:val="single"/>
              </w:rPr>
            </w:pPr>
          </w:p>
          <w:p w14:paraId="026929CD" w14:textId="4F504A47" w:rsidR="001B0ECC" w:rsidRPr="00DC66D7" w:rsidRDefault="001B0ECC" w:rsidP="00CB21C0">
            <w:pPr>
              <w:rPr>
                <w:rFonts w:asciiTheme="minorHAnsi" w:hAnsiTheme="minorHAnsi" w:cstheme="minorHAnsi"/>
                <w:noProof/>
                <w:sz w:val="22"/>
                <w:szCs w:val="22"/>
                <w:u w:val="single"/>
              </w:rPr>
            </w:pPr>
          </w:p>
        </w:tc>
        <w:tc>
          <w:tcPr>
            <w:tcW w:w="7422" w:type="dxa"/>
            <w:shd w:val="clear" w:color="auto" w:fill="FFFFFF" w:themeFill="background1"/>
          </w:tcPr>
          <w:p w14:paraId="4350E332" w14:textId="77777777" w:rsidR="00586A88" w:rsidRDefault="00586A88" w:rsidP="00B044E6">
            <w:pPr>
              <w:rPr>
                <w:rFonts w:asciiTheme="minorHAnsi" w:hAnsiTheme="minorHAnsi" w:cstheme="minorHAnsi"/>
                <w:color w:val="FF0000"/>
                <w:sz w:val="22"/>
                <w:szCs w:val="22"/>
              </w:rPr>
            </w:pPr>
            <w:r w:rsidRPr="00DC66D7">
              <w:rPr>
                <w:rFonts w:asciiTheme="minorHAnsi" w:hAnsiTheme="minorHAnsi" w:cstheme="minorHAnsi"/>
                <w:color w:val="FF0000"/>
                <w:sz w:val="22"/>
                <w:szCs w:val="22"/>
              </w:rPr>
              <w:t>DODAVATEL DOPLNÍ KONKRÉTNÍ ÚDAJE A SPLNĚNÍ VÝŠE UVEDENÝCH MINIMÁLNÍCH POŽADAVKŮ</w:t>
            </w:r>
          </w:p>
          <w:p w14:paraId="1128CBDC" w14:textId="77777777" w:rsidR="009275F0" w:rsidRDefault="009275F0" w:rsidP="00B044E6">
            <w:pPr>
              <w:rPr>
                <w:rFonts w:asciiTheme="minorHAnsi" w:hAnsiTheme="minorHAnsi" w:cstheme="minorHAnsi"/>
                <w:color w:val="FF0000"/>
                <w:sz w:val="22"/>
                <w:szCs w:val="22"/>
              </w:rPr>
            </w:pPr>
          </w:p>
          <w:p w14:paraId="65217077" w14:textId="77777777" w:rsidR="009275F0" w:rsidRDefault="009275F0" w:rsidP="00B044E6">
            <w:pPr>
              <w:rPr>
                <w:rFonts w:asciiTheme="minorHAnsi" w:hAnsiTheme="minorHAnsi" w:cstheme="minorHAnsi"/>
                <w:color w:val="FF0000"/>
                <w:sz w:val="22"/>
                <w:szCs w:val="22"/>
              </w:rPr>
            </w:pPr>
          </w:p>
          <w:p w14:paraId="4EE47240" w14:textId="77777777" w:rsidR="009275F0" w:rsidRDefault="009275F0" w:rsidP="00B044E6">
            <w:pPr>
              <w:rPr>
                <w:rFonts w:asciiTheme="minorHAnsi" w:hAnsiTheme="minorHAnsi" w:cstheme="minorHAnsi"/>
                <w:color w:val="FF0000"/>
                <w:sz w:val="22"/>
                <w:szCs w:val="22"/>
              </w:rPr>
            </w:pPr>
          </w:p>
          <w:p w14:paraId="177554FF" w14:textId="0393BF63" w:rsidR="009275F0" w:rsidRPr="00D47B7F" w:rsidRDefault="009275F0" w:rsidP="00B044E6">
            <w:pPr>
              <w:rPr>
                <w:rFonts w:asciiTheme="minorHAnsi" w:hAnsiTheme="minorHAnsi" w:cstheme="minorHAnsi"/>
                <w:color w:val="FF0000"/>
                <w:sz w:val="22"/>
                <w:szCs w:val="22"/>
              </w:rPr>
            </w:pPr>
          </w:p>
        </w:tc>
      </w:tr>
    </w:tbl>
    <w:p w14:paraId="3F8090EA" w14:textId="59A58CCC" w:rsidR="00E1359C" w:rsidRPr="00D47B7F" w:rsidRDefault="00E1359C" w:rsidP="00E1359C">
      <w:pPr>
        <w:ind w:left="-142" w:right="-143"/>
        <w:rPr>
          <w:rFonts w:asciiTheme="minorHAnsi" w:eastAsia="Calibri" w:hAnsiTheme="minorHAnsi" w:cstheme="minorHAnsi"/>
          <w:kern w:val="0"/>
          <w:sz w:val="22"/>
          <w:szCs w:val="22"/>
          <w:lang w:eastAsia="en-US" w:bidi="ar-SA"/>
        </w:rPr>
      </w:pPr>
    </w:p>
    <w:p w14:paraId="0D723B0D" w14:textId="77777777" w:rsidR="0091068F" w:rsidRDefault="0091068F" w:rsidP="0091068F">
      <w:pPr>
        <w:spacing w:line="270" w:lineRule="exact"/>
        <w:ind w:left="284" w:right="253"/>
        <w:jc w:val="both"/>
        <w:rPr>
          <w:rFonts w:asciiTheme="minorHAnsi" w:eastAsia="Times New Roman" w:hAnsiTheme="minorHAnsi" w:cstheme="minorHAnsi"/>
          <w:bCs/>
          <w:iCs/>
          <w:kern w:val="0"/>
          <w:sz w:val="22"/>
          <w:szCs w:val="22"/>
          <w:lang w:eastAsia="cs-CZ" w:bidi="ar-SA"/>
        </w:rPr>
      </w:pPr>
    </w:p>
    <w:p w14:paraId="0D25EA2C" w14:textId="77777777" w:rsidR="009275F0" w:rsidRDefault="009275F0" w:rsidP="0091068F">
      <w:pPr>
        <w:spacing w:line="270" w:lineRule="exact"/>
        <w:ind w:left="284" w:right="253"/>
        <w:jc w:val="both"/>
        <w:rPr>
          <w:rFonts w:asciiTheme="minorHAnsi" w:eastAsia="Times New Roman" w:hAnsiTheme="minorHAnsi" w:cstheme="minorHAnsi"/>
          <w:bCs/>
          <w:iCs/>
          <w:kern w:val="0"/>
          <w:sz w:val="22"/>
          <w:szCs w:val="22"/>
          <w:lang w:eastAsia="cs-CZ" w:bidi="ar-SA"/>
        </w:rPr>
      </w:pPr>
    </w:p>
    <w:p w14:paraId="029560CC" w14:textId="77777777" w:rsidR="009275F0" w:rsidRDefault="009275F0" w:rsidP="0091068F">
      <w:pPr>
        <w:spacing w:line="270" w:lineRule="exact"/>
        <w:ind w:left="284" w:right="253"/>
        <w:jc w:val="both"/>
        <w:rPr>
          <w:rFonts w:asciiTheme="minorHAnsi" w:eastAsia="Times New Roman" w:hAnsiTheme="minorHAnsi" w:cstheme="minorHAnsi"/>
          <w:bCs/>
          <w:iCs/>
          <w:kern w:val="0"/>
          <w:sz w:val="22"/>
          <w:szCs w:val="22"/>
          <w:lang w:eastAsia="cs-CZ" w:bidi="ar-SA"/>
        </w:rPr>
      </w:pPr>
    </w:p>
    <w:p w14:paraId="37AF182C" w14:textId="77777777" w:rsidR="009275F0" w:rsidRPr="00524B99" w:rsidRDefault="009275F0" w:rsidP="0091068F">
      <w:pPr>
        <w:spacing w:line="270" w:lineRule="exact"/>
        <w:ind w:left="284" w:right="253"/>
        <w:jc w:val="both"/>
        <w:rPr>
          <w:rFonts w:asciiTheme="minorHAnsi" w:eastAsia="Times New Roman" w:hAnsiTheme="minorHAnsi" w:cstheme="minorHAnsi"/>
          <w:bCs/>
          <w:iCs/>
          <w:kern w:val="0"/>
          <w:sz w:val="22"/>
          <w:szCs w:val="22"/>
          <w:lang w:eastAsia="cs-CZ" w:bidi="ar-SA"/>
        </w:rPr>
      </w:pPr>
    </w:p>
    <w:p w14:paraId="082FB5D6" w14:textId="0A0F5FE8" w:rsidR="00CF07CB" w:rsidRPr="00524B99" w:rsidRDefault="00CF07CB" w:rsidP="00586A88">
      <w:pPr>
        <w:ind w:left="-142" w:right="-143"/>
        <w:jc w:val="both"/>
        <w:rPr>
          <w:rFonts w:asciiTheme="minorHAnsi" w:eastAsia="Times New Roman" w:hAnsiTheme="minorHAnsi" w:cstheme="minorHAnsi"/>
          <w:b/>
          <w:kern w:val="0"/>
          <w:sz w:val="22"/>
          <w:szCs w:val="22"/>
          <w:lang w:eastAsia="cs-CZ" w:bidi="ar-SA"/>
        </w:rPr>
      </w:pPr>
      <w:r w:rsidRPr="00524B99">
        <w:rPr>
          <w:rFonts w:asciiTheme="minorHAnsi" w:eastAsia="Times New Roman" w:hAnsiTheme="minorHAnsi" w:cstheme="minorHAnsi"/>
          <w:b/>
          <w:kern w:val="0"/>
          <w:sz w:val="22"/>
          <w:szCs w:val="22"/>
          <w:lang w:eastAsia="cs-CZ" w:bidi="ar-SA"/>
        </w:rPr>
        <w:t xml:space="preserve">Svým podpisem stvrzuji, že výše uvedené údaje o nabízeném </w:t>
      </w:r>
      <w:r w:rsidR="00586A88">
        <w:rPr>
          <w:rFonts w:asciiTheme="minorHAnsi" w:eastAsia="Times New Roman" w:hAnsiTheme="minorHAnsi" w:cstheme="minorHAnsi"/>
          <w:b/>
          <w:kern w:val="0"/>
          <w:sz w:val="22"/>
          <w:szCs w:val="22"/>
          <w:lang w:eastAsia="cs-CZ" w:bidi="ar-SA"/>
        </w:rPr>
        <w:t>plnění</w:t>
      </w:r>
      <w:r w:rsidRPr="00524B99">
        <w:rPr>
          <w:rFonts w:asciiTheme="minorHAnsi" w:eastAsia="Times New Roman" w:hAnsiTheme="minorHAnsi" w:cstheme="minorHAnsi"/>
          <w:b/>
          <w:kern w:val="0"/>
          <w:sz w:val="22"/>
          <w:szCs w:val="22"/>
          <w:lang w:eastAsia="cs-CZ" w:bidi="ar-SA"/>
        </w:rPr>
        <w:t xml:space="preserve"> jsou správné a závazné.</w:t>
      </w:r>
    </w:p>
    <w:p w14:paraId="295F90B6" w14:textId="77777777" w:rsidR="00CF07CB" w:rsidRPr="00524B99" w:rsidRDefault="00CF07CB" w:rsidP="00586A88">
      <w:pPr>
        <w:spacing w:line="270" w:lineRule="exact"/>
        <w:ind w:left="-142" w:right="-143"/>
        <w:jc w:val="both"/>
        <w:rPr>
          <w:rFonts w:asciiTheme="minorHAnsi" w:eastAsia="Times New Roman" w:hAnsiTheme="minorHAnsi" w:cstheme="minorHAnsi"/>
          <w:bCs/>
          <w:iCs/>
          <w:kern w:val="0"/>
          <w:sz w:val="22"/>
          <w:szCs w:val="22"/>
          <w:lang w:eastAsia="cs-CZ" w:bidi="ar-SA"/>
        </w:rPr>
      </w:pPr>
    </w:p>
    <w:p w14:paraId="523F51E9" w14:textId="77777777" w:rsidR="00CF07CB" w:rsidRPr="00524B99" w:rsidRDefault="00CF07CB" w:rsidP="00586A88">
      <w:pPr>
        <w:spacing w:line="270" w:lineRule="exact"/>
        <w:ind w:left="-142" w:right="-143"/>
        <w:jc w:val="both"/>
        <w:rPr>
          <w:rFonts w:asciiTheme="minorHAnsi" w:eastAsia="Times New Roman" w:hAnsiTheme="minorHAnsi" w:cstheme="minorHAnsi"/>
          <w:bCs/>
          <w:iCs/>
          <w:kern w:val="0"/>
          <w:sz w:val="22"/>
          <w:szCs w:val="22"/>
          <w:lang w:eastAsia="cs-CZ" w:bidi="ar-SA"/>
        </w:rPr>
      </w:pPr>
    </w:p>
    <w:p w14:paraId="62362F89" w14:textId="489E396B" w:rsidR="00CF07CB" w:rsidRPr="00524B99" w:rsidRDefault="00CF07CB" w:rsidP="00586A88">
      <w:pPr>
        <w:spacing w:line="270" w:lineRule="exact"/>
        <w:ind w:left="-142" w:right="-143"/>
        <w:jc w:val="both"/>
        <w:rPr>
          <w:rFonts w:asciiTheme="minorHAnsi" w:eastAsia="Times New Roman" w:hAnsiTheme="minorHAnsi" w:cstheme="minorHAnsi"/>
          <w:bCs/>
          <w:iCs/>
          <w:kern w:val="0"/>
          <w:sz w:val="22"/>
          <w:szCs w:val="22"/>
          <w:lang w:eastAsia="cs-CZ" w:bidi="ar-SA"/>
        </w:rPr>
      </w:pPr>
      <w:r w:rsidRPr="00524B99">
        <w:rPr>
          <w:rFonts w:asciiTheme="minorHAnsi" w:eastAsia="Times New Roman" w:hAnsiTheme="minorHAnsi" w:cstheme="minorHAnsi"/>
          <w:bCs/>
          <w:iCs/>
          <w:kern w:val="0"/>
          <w:sz w:val="22"/>
          <w:szCs w:val="22"/>
          <w:lang w:eastAsia="cs-CZ" w:bidi="ar-SA"/>
        </w:rPr>
        <w:t>V</w:t>
      </w:r>
      <w:r w:rsidRPr="00524B99">
        <w:rPr>
          <w:rFonts w:asciiTheme="minorHAnsi" w:eastAsia="Times New Roman" w:hAnsiTheme="minorHAnsi" w:cstheme="minorHAnsi"/>
          <w:color w:val="FF0000"/>
          <w:kern w:val="0"/>
          <w:sz w:val="22"/>
          <w:szCs w:val="22"/>
          <w:lang w:eastAsia="cs-CZ" w:bidi="ar-SA"/>
        </w:rPr>
        <w:t xml:space="preserve"> </w:t>
      </w:r>
      <w:r w:rsidR="001B0ECC">
        <w:rPr>
          <w:rFonts w:asciiTheme="minorHAnsi" w:eastAsia="Times New Roman" w:hAnsiTheme="minorHAnsi" w:cstheme="minorHAnsi"/>
          <w:color w:val="FF0000"/>
          <w:kern w:val="0"/>
          <w:sz w:val="22"/>
          <w:szCs w:val="22"/>
          <w:lang w:eastAsia="cs-CZ" w:bidi="ar-SA"/>
        </w:rPr>
        <w:t>………….</w:t>
      </w:r>
      <w:r w:rsidRPr="00524B99">
        <w:rPr>
          <w:rFonts w:asciiTheme="minorHAnsi" w:eastAsia="Times New Roman" w:hAnsiTheme="minorHAnsi" w:cstheme="minorHAnsi"/>
          <w:bCs/>
          <w:iCs/>
          <w:kern w:val="0"/>
          <w:sz w:val="22"/>
          <w:szCs w:val="22"/>
          <w:lang w:eastAsia="cs-CZ" w:bidi="ar-SA"/>
        </w:rPr>
        <w:t xml:space="preserve"> </w:t>
      </w:r>
      <w:proofErr w:type="gramStart"/>
      <w:r w:rsidRPr="00524B99">
        <w:rPr>
          <w:rFonts w:asciiTheme="minorHAnsi" w:eastAsia="Times New Roman" w:hAnsiTheme="minorHAnsi" w:cstheme="minorHAnsi"/>
          <w:bCs/>
          <w:iCs/>
          <w:kern w:val="0"/>
          <w:sz w:val="22"/>
          <w:szCs w:val="22"/>
          <w:lang w:eastAsia="cs-CZ" w:bidi="ar-SA"/>
        </w:rPr>
        <w:t>dne</w:t>
      </w:r>
      <w:proofErr w:type="gramEnd"/>
      <w:r w:rsidRPr="00524B99">
        <w:rPr>
          <w:rFonts w:asciiTheme="minorHAnsi" w:eastAsia="Times New Roman" w:hAnsiTheme="minorHAnsi" w:cstheme="minorHAnsi"/>
          <w:color w:val="FF0000"/>
          <w:kern w:val="0"/>
          <w:sz w:val="22"/>
          <w:szCs w:val="22"/>
          <w:lang w:eastAsia="cs-CZ" w:bidi="ar-SA"/>
        </w:rPr>
        <w:t xml:space="preserve"> </w:t>
      </w:r>
      <w:r w:rsidR="001B0ECC">
        <w:rPr>
          <w:rFonts w:asciiTheme="minorHAnsi" w:eastAsia="Times New Roman" w:hAnsiTheme="minorHAnsi" w:cstheme="minorHAnsi"/>
          <w:color w:val="FF0000"/>
          <w:kern w:val="0"/>
          <w:sz w:val="22"/>
          <w:szCs w:val="22"/>
          <w:lang w:eastAsia="cs-CZ" w:bidi="ar-SA"/>
        </w:rPr>
        <w:t>…………….</w:t>
      </w:r>
      <w:r w:rsidRPr="00524B99">
        <w:rPr>
          <w:rFonts w:asciiTheme="minorHAnsi" w:eastAsia="Times New Roman" w:hAnsiTheme="minorHAnsi" w:cstheme="minorHAnsi"/>
          <w:bCs/>
          <w:iCs/>
          <w:kern w:val="0"/>
          <w:sz w:val="22"/>
          <w:szCs w:val="22"/>
          <w:lang w:eastAsia="cs-CZ" w:bidi="ar-SA"/>
        </w:rPr>
        <w:t xml:space="preserve"> 202</w:t>
      </w:r>
      <w:r w:rsidR="001B0ECC">
        <w:rPr>
          <w:rFonts w:asciiTheme="minorHAnsi" w:eastAsia="Times New Roman" w:hAnsiTheme="minorHAnsi" w:cstheme="minorHAnsi"/>
          <w:bCs/>
          <w:iCs/>
          <w:kern w:val="0"/>
          <w:sz w:val="22"/>
          <w:szCs w:val="22"/>
          <w:lang w:eastAsia="cs-CZ" w:bidi="ar-SA"/>
        </w:rPr>
        <w:t>5</w:t>
      </w:r>
      <w:r w:rsidRPr="00524B99">
        <w:rPr>
          <w:rFonts w:asciiTheme="minorHAnsi" w:eastAsia="Times New Roman" w:hAnsiTheme="minorHAnsi" w:cstheme="minorHAnsi"/>
          <w:bCs/>
          <w:iCs/>
          <w:kern w:val="0"/>
          <w:sz w:val="22"/>
          <w:szCs w:val="22"/>
          <w:lang w:eastAsia="cs-CZ" w:bidi="ar-SA"/>
        </w:rPr>
        <w:t xml:space="preserve">               </w:t>
      </w:r>
    </w:p>
    <w:p w14:paraId="53CA7715" w14:textId="77777777" w:rsidR="00CF07CB" w:rsidRPr="00524B99" w:rsidRDefault="00CF07CB" w:rsidP="00CF07CB">
      <w:pPr>
        <w:spacing w:line="270" w:lineRule="exact"/>
        <w:ind w:left="284" w:right="-428"/>
        <w:jc w:val="both"/>
        <w:rPr>
          <w:rFonts w:asciiTheme="minorHAnsi" w:eastAsia="Times New Roman" w:hAnsiTheme="minorHAnsi" w:cstheme="minorHAnsi"/>
          <w:bCs/>
          <w:iCs/>
          <w:kern w:val="0"/>
          <w:sz w:val="22"/>
          <w:szCs w:val="22"/>
          <w:lang w:eastAsia="cs-CZ" w:bidi="ar-SA"/>
        </w:rPr>
      </w:pPr>
    </w:p>
    <w:p w14:paraId="19473214" w14:textId="77777777" w:rsidR="00CF07CB" w:rsidRDefault="00CF07CB" w:rsidP="00CF07CB">
      <w:pPr>
        <w:spacing w:line="270" w:lineRule="exact"/>
        <w:ind w:left="284" w:right="-428"/>
        <w:jc w:val="both"/>
        <w:rPr>
          <w:rFonts w:asciiTheme="minorHAnsi" w:eastAsia="Times New Roman" w:hAnsiTheme="minorHAnsi" w:cstheme="minorHAnsi"/>
          <w:bCs/>
          <w:iCs/>
          <w:kern w:val="0"/>
          <w:sz w:val="22"/>
          <w:szCs w:val="22"/>
          <w:lang w:eastAsia="cs-CZ" w:bidi="ar-SA"/>
        </w:rPr>
      </w:pPr>
    </w:p>
    <w:p w14:paraId="06F43EC4" w14:textId="77777777" w:rsidR="00617D46" w:rsidRDefault="00617D46" w:rsidP="00CF07CB">
      <w:pPr>
        <w:spacing w:line="270" w:lineRule="exact"/>
        <w:ind w:left="284" w:right="-428"/>
        <w:jc w:val="both"/>
        <w:rPr>
          <w:rFonts w:asciiTheme="minorHAnsi" w:eastAsia="Times New Roman" w:hAnsiTheme="minorHAnsi" w:cstheme="minorHAnsi"/>
          <w:bCs/>
          <w:iCs/>
          <w:kern w:val="0"/>
          <w:sz w:val="22"/>
          <w:szCs w:val="22"/>
          <w:lang w:eastAsia="cs-CZ" w:bidi="ar-SA"/>
        </w:rPr>
      </w:pPr>
    </w:p>
    <w:p w14:paraId="63188B31" w14:textId="77777777" w:rsidR="00617D46" w:rsidRPr="00524B99" w:rsidRDefault="00617D46" w:rsidP="00CF07CB">
      <w:pPr>
        <w:spacing w:line="270" w:lineRule="exact"/>
        <w:ind w:left="284" w:right="-428"/>
        <w:jc w:val="both"/>
        <w:rPr>
          <w:rFonts w:asciiTheme="minorHAnsi" w:eastAsia="Times New Roman" w:hAnsiTheme="minorHAnsi" w:cstheme="minorHAnsi"/>
          <w:bCs/>
          <w:iCs/>
          <w:kern w:val="0"/>
          <w:sz w:val="22"/>
          <w:szCs w:val="22"/>
          <w:lang w:eastAsia="cs-CZ" w:bidi="ar-SA"/>
        </w:rPr>
      </w:pPr>
    </w:p>
    <w:p w14:paraId="1C0FF094" w14:textId="790D8892" w:rsidR="00CF07CB" w:rsidRPr="00524B99" w:rsidRDefault="00CF07CB" w:rsidP="00617D46">
      <w:pPr>
        <w:ind w:right="-428"/>
        <w:jc w:val="both"/>
        <w:rPr>
          <w:rFonts w:asciiTheme="minorHAnsi" w:eastAsia="Times New Roman" w:hAnsiTheme="minorHAnsi" w:cstheme="minorHAnsi"/>
          <w:kern w:val="0"/>
          <w:sz w:val="22"/>
          <w:szCs w:val="22"/>
          <w:lang w:eastAsia="cs-CZ" w:bidi="ar-SA"/>
        </w:rPr>
      </w:pPr>
      <w:r w:rsidRPr="00524B99">
        <w:rPr>
          <w:rFonts w:asciiTheme="minorHAnsi" w:eastAsia="Times New Roman" w:hAnsiTheme="minorHAnsi" w:cstheme="minorHAnsi"/>
          <w:kern w:val="0"/>
          <w:sz w:val="22"/>
          <w:szCs w:val="22"/>
          <w:lang w:eastAsia="cs-CZ" w:bidi="ar-SA"/>
        </w:rPr>
        <w:t>__________________________________</w:t>
      </w:r>
    </w:p>
    <w:p w14:paraId="2A8D2CAB" w14:textId="22D98069" w:rsidR="00CF07CB" w:rsidRPr="00524B99" w:rsidRDefault="00CF07CB" w:rsidP="00617D46">
      <w:pPr>
        <w:ind w:right="-428"/>
        <w:jc w:val="both"/>
        <w:rPr>
          <w:rFonts w:asciiTheme="minorHAnsi" w:eastAsia="Times New Roman" w:hAnsiTheme="minorHAnsi" w:cstheme="minorHAnsi"/>
          <w:kern w:val="0"/>
          <w:sz w:val="22"/>
          <w:szCs w:val="22"/>
          <w:lang w:eastAsia="cs-CZ" w:bidi="ar-SA"/>
        </w:rPr>
      </w:pPr>
      <w:r w:rsidRPr="00524B99">
        <w:rPr>
          <w:rFonts w:asciiTheme="minorHAnsi" w:eastAsia="Times New Roman" w:hAnsiTheme="minorHAnsi" w:cstheme="minorHAnsi"/>
          <w:kern w:val="0"/>
          <w:sz w:val="22"/>
          <w:szCs w:val="22"/>
          <w:lang w:eastAsia="cs-CZ" w:bidi="ar-SA"/>
        </w:rPr>
        <w:t>podpis oprávněné osoby</w:t>
      </w:r>
    </w:p>
    <w:p w14:paraId="04F759DE" w14:textId="07A25685" w:rsidR="00CF07CB" w:rsidRPr="00524B99" w:rsidRDefault="00621693" w:rsidP="00617D46">
      <w:pPr>
        <w:ind w:right="-428"/>
        <w:jc w:val="both"/>
        <w:rPr>
          <w:rFonts w:asciiTheme="minorHAnsi" w:eastAsia="Times New Roman" w:hAnsiTheme="minorHAnsi" w:cstheme="minorHAnsi"/>
          <w:i/>
          <w:color w:val="FF0000"/>
          <w:kern w:val="0"/>
          <w:sz w:val="22"/>
          <w:szCs w:val="22"/>
          <w:lang w:eastAsia="cs-CZ" w:bidi="ar-SA"/>
        </w:rPr>
      </w:pPr>
      <w:r>
        <w:rPr>
          <w:rFonts w:asciiTheme="minorHAnsi" w:eastAsia="Times New Roman" w:hAnsiTheme="minorHAnsi" w:cstheme="minorHAnsi"/>
          <w:i/>
          <w:color w:val="FF0000"/>
          <w:kern w:val="0"/>
          <w:sz w:val="22"/>
          <w:szCs w:val="22"/>
          <w:lang w:eastAsia="cs-CZ" w:bidi="ar-SA"/>
        </w:rPr>
        <w:t xml:space="preserve"> jméno, příjmení, funkce</w:t>
      </w:r>
    </w:p>
    <w:p w14:paraId="203F408A" w14:textId="77777777" w:rsidR="00CF07CB" w:rsidRPr="00524B99" w:rsidRDefault="00CF07CB" w:rsidP="00617D46">
      <w:pPr>
        <w:ind w:right="-428"/>
        <w:jc w:val="both"/>
        <w:rPr>
          <w:rFonts w:asciiTheme="minorHAnsi" w:eastAsia="Times New Roman" w:hAnsiTheme="minorHAnsi" w:cstheme="minorHAnsi"/>
          <w:kern w:val="0"/>
          <w:sz w:val="22"/>
          <w:szCs w:val="22"/>
          <w:lang w:eastAsia="cs-CZ" w:bidi="ar-SA"/>
        </w:rPr>
      </w:pPr>
      <w:r w:rsidRPr="00524B99">
        <w:rPr>
          <w:rFonts w:asciiTheme="minorHAnsi" w:eastAsia="Times New Roman" w:hAnsiTheme="minorHAnsi" w:cstheme="minorHAnsi"/>
          <w:color w:val="FF0000"/>
          <w:kern w:val="0"/>
          <w:sz w:val="22"/>
          <w:szCs w:val="22"/>
          <w:lang w:eastAsia="cs-CZ" w:bidi="ar-SA"/>
        </w:rPr>
        <w:t>DOPLNÍ DODAVATEL</w:t>
      </w:r>
    </w:p>
    <w:p w14:paraId="359BAC06" w14:textId="77777777" w:rsidR="00CF07CB" w:rsidRPr="00524B99" w:rsidRDefault="00CF07CB" w:rsidP="00CF07CB">
      <w:pPr>
        <w:ind w:left="284" w:right="-428"/>
        <w:jc w:val="both"/>
        <w:rPr>
          <w:rFonts w:asciiTheme="minorHAnsi" w:eastAsia="Times New Roman" w:hAnsiTheme="minorHAnsi" w:cstheme="minorHAnsi"/>
          <w:kern w:val="0"/>
          <w:sz w:val="22"/>
          <w:szCs w:val="22"/>
          <w:lang w:eastAsia="cs-CZ" w:bidi="ar-SA"/>
        </w:rPr>
      </w:pPr>
    </w:p>
    <w:p w14:paraId="30233D5E" w14:textId="77777777" w:rsidR="00CF07CB" w:rsidRPr="00CF07CB" w:rsidRDefault="00CF07CB" w:rsidP="00CF07CB">
      <w:pPr>
        <w:jc w:val="both"/>
        <w:rPr>
          <w:rFonts w:asciiTheme="minorHAnsi" w:hAnsiTheme="minorHAnsi" w:cstheme="minorHAnsi"/>
          <w:sz w:val="22"/>
          <w:szCs w:val="22"/>
        </w:rPr>
      </w:pPr>
    </w:p>
    <w:sectPr w:rsidR="00CF07CB" w:rsidRPr="00CF07CB" w:rsidSect="001B0ECC">
      <w:headerReference w:type="default" r:id="rId13"/>
      <w:pgSz w:w="11906" w:h="16838"/>
      <w:pgMar w:top="1134" w:right="1134" w:bottom="1134" w:left="1134" w:header="227" w:footer="227" w:gutter="0"/>
      <w:cols w:space="708"/>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22B171" w14:textId="77777777" w:rsidR="002F11C9" w:rsidRDefault="002F11C9" w:rsidP="00FF1745">
      <w:r>
        <w:separator/>
      </w:r>
    </w:p>
  </w:endnote>
  <w:endnote w:type="continuationSeparator" w:id="0">
    <w:p w14:paraId="09362D8A" w14:textId="77777777" w:rsidR="002F11C9" w:rsidRDefault="002F11C9" w:rsidP="00FF1745">
      <w:r>
        <w:continuationSeparator/>
      </w:r>
    </w:p>
  </w:endnote>
  <w:endnote w:type="continuationNotice" w:id="1">
    <w:p w14:paraId="3A32EFE9" w14:textId="77777777" w:rsidR="002F11C9" w:rsidRDefault="002F11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120A3" w14:textId="77777777" w:rsidR="002F11C9" w:rsidRDefault="002F11C9" w:rsidP="00FF1745">
      <w:r>
        <w:separator/>
      </w:r>
    </w:p>
  </w:footnote>
  <w:footnote w:type="continuationSeparator" w:id="0">
    <w:p w14:paraId="35CFCB4D" w14:textId="77777777" w:rsidR="002F11C9" w:rsidRDefault="002F11C9" w:rsidP="00FF1745">
      <w:r>
        <w:continuationSeparator/>
      </w:r>
    </w:p>
  </w:footnote>
  <w:footnote w:type="continuationNotice" w:id="1">
    <w:p w14:paraId="2CA5FAEE" w14:textId="77777777" w:rsidR="002F11C9" w:rsidRDefault="002F11C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5F52D" w14:textId="77777777" w:rsidR="001B0ECC" w:rsidRDefault="001B0ECC" w:rsidP="00FF1745">
    <w:pPr>
      <w:pStyle w:val="Zhlav"/>
      <w:jc w:val="center"/>
      <w:rPr>
        <w:rFonts w:ascii="Cambria" w:eastAsia="Cambria" w:hAnsi="Cambria" w:cs="Times New Roman"/>
        <w:noProof/>
        <w:kern w:val="0"/>
        <w:sz w:val="22"/>
        <w:szCs w:val="22"/>
        <w:lang w:eastAsia="cs-CZ" w:bidi="ar-SA"/>
      </w:rPr>
    </w:pPr>
  </w:p>
  <w:p w14:paraId="64DB8FBE" w14:textId="77777777" w:rsidR="001B0ECC" w:rsidRDefault="001B0ECC" w:rsidP="00FF1745">
    <w:pPr>
      <w:pStyle w:val="Zhlav"/>
      <w:jc w:val="center"/>
      <w:rPr>
        <w:rFonts w:ascii="Cambria" w:eastAsia="Cambria" w:hAnsi="Cambria" w:cs="Times New Roman"/>
        <w:noProof/>
        <w:kern w:val="0"/>
        <w:sz w:val="22"/>
        <w:szCs w:val="22"/>
        <w:lang w:eastAsia="cs-CZ" w:bidi="ar-SA"/>
      </w:rPr>
    </w:pPr>
  </w:p>
  <w:p w14:paraId="282210C4" w14:textId="79E37680" w:rsidR="00946185" w:rsidRPr="001B0ECC" w:rsidRDefault="001B0ECC" w:rsidP="001B0ECC">
    <w:pPr>
      <w:pStyle w:val="Zhlav"/>
      <w:rPr>
        <w:rFonts w:asciiTheme="minorHAnsi" w:hAnsiTheme="minorHAnsi" w:cstheme="minorHAnsi"/>
      </w:rPr>
    </w:pPr>
    <w:r w:rsidRPr="001B0ECC">
      <w:rPr>
        <w:rFonts w:asciiTheme="minorHAnsi" w:eastAsia="Cambria" w:hAnsiTheme="minorHAnsi" w:cstheme="minorHAnsi"/>
        <w:noProof/>
        <w:kern w:val="0"/>
        <w:sz w:val="22"/>
        <w:szCs w:val="22"/>
        <w:lang w:eastAsia="cs-CZ" w:bidi="ar-SA"/>
      </w:rPr>
      <w:t xml:space="preserve">Příloha č. 2. Výzvy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77F13"/>
    <w:multiLevelType w:val="hybridMultilevel"/>
    <w:tmpl w:val="A498C44A"/>
    <w:lvl w:ilvl="0" w:tplc="04050001">
      <w:start w:val="1"/>
      <w:numFmt w:val="bullet"/>
      <w:lvlText w:val=""/>
      <w:lvlJc w:val="left"/>
      <w:pPr>
        <w:ind w:left="1113" w:hanging="360"/>
      </w:pPr>
      <w:rPr>
        <w:rFonts w:ascii="Symbol" w:hAnsi="Symbol" w:hint="default"/>
      </w:rPr>
    </w:lvl>
    <w:lvl w:ilvl="1" w:tplc="04050003">
      <w:start w:val="1"/>
      <w:numFmt w:val="bullet"/>
      <w:lvlText w:val="o"/>
      <w:lvlJc w:val="left"/>
      <w:pPr>
        <w:ind w:left="1833" w:hanging="360"/>
      </w:pPr>
      <w:rPr>
        <w:rFonts w:ascii="Courier New" w:hAnsi="Courier New" w:cs="Courier New" w:hint="default"/>
      </w:rPr>
    </w:lvl>
    <w:lvl w:ilvl="2" w:tplc="04050005" w:tentative="1">
      <w:start w:val="1"/>
      <w:numFmt w:val="bullet"/>
      <w:lvlText w:val=""/>
      <w:lvlJc w:val="left"/>
      <w:pPr>
        <w:ind w:left="2553" w:hanging="360"/>
      </w:pPr>
      <w:rPr>
        <w:rFonts w:ascii="Wingdings" w:hAnsi="Wingdings" w:hint="default"/>
      </w:rPr>
    </w:lvl>
    <w:lvl w:ilvl="3" w:tplc="04050001" w:tentative="1">
      <w:start w:val="1"/>
      <w:numFmt w:val="bullet"/>
      <w:lvlText w:val=""/>
      <w:lvlJc w:val="left"/>
      <w:pPr>
        <w:ind w:left="3273" w:hanging="360"/>
      </w:pPr>
      <w:rPr>
        <w:rFonts w:ascii="Symbol" w:hAnsi="Symbol" w:hint="default"/>
      </w:rPr>
    </w:lvl>
    <w:lvl w:ilvl="4" w:tplc="04050003" w:tentative="1">
      <w:start w:val="1"/>
      <w:numFmt w:val="bullet"/>
      <w:lvlText w:val="o"/>
      <w:lvlJc w:val="left"/>
      <w:pPr>
        <w:ind w:left="3993" w:hanging="360"/>
      </w:pPr>
      <w:rPr>
        <w:rFonts w:ascii="Courier New" w:hAnsi="Courier New" w:cs="Courier New" w:hint="default"/>
      </w:rPr>
    </w:lvl>
    <w:lvl w:ilvl="5" w:tplc="04050005" w:tentative="1">
      <w:start w:val="1"/>
      <w:numFmt w:val="bullet"/>
      <w:lvlText w:val=""/>
      <w:lvlJc w:val="left"/>
      <w:pPr>
        <w:ind w:left="4713" w:hanging="360"/>
      </w:pPr>
      <w:rPr>
        <w:rFonts w:ascii="Wingdings" w:hAnsi="Wingdings" w:hint="default"/>
      </w:rPr>
    </w:lvl>
    <w:lvl w:ilvl="6" w:tplc="04050001" w:tentative="1">
      <w:start w:val="1"/>
      <w:numFmt w:val="bullet"/>
      <w:lvlText w:val=""/>
      <w:lvlJc w:val="left"/>
      <w:pPr>
        <w:ind w:left="5433" w:hanging="360"/>
      </w:pPr>
      <w:rPr>
        <w:rFonts w:ascii="Symbol" w:hAnsi="Symbol" w:hint="default"/>
      </w:rPr>
    </w:lvl>
    <w:lvl w:ilvl="7" w:tplc="04050003" w:tentative="1">
      <w:start w:val="1"/>
      <w:numFmt w:val="bullet"/>
      <w:lvlText w:val="o"/>
      <w:lvlJc w:val="left"/>
      <w:pPr>
        <w:ind w:left="6153" w:hanging="360"/>
      </w:pPr>
      <w:rPr>
        <w:rFonts w:ascii="Courier New" w:hAnsi="Courier New" w:cs="Courier New" w:hint="default"/>
      </w:rPr>
    </w:lvl>
    <w:lvl w:ilvl="8" w:tplc="04050005" w:tentative="1">
      <w:start w:val="1"/>
      <w:numFmt w:val="bullet"/>
      <w:lvlText w:val=""/>
      <w:lvlJc w:val="left"/>
      <w:pPr>
        <w:ind w:left="6873" w:hanging="360"/>
      </w:pPr>
      <w:rPr>
        <w:rFonts w:ascii="Wingdings" w:hAnsi="Wingdings" w:hint="default"/>
      </w:rPr>
    </w:lvl>
  </w:abstractNum>
  <w:abstractNum w:abstractNumId="1" w15:restartNumberingAfterBreak="0">
    <w:nsid w:val="05F4096B"/>
    <w:multiLevelType w:val="hybridMultilevel"/>
    <w:tmpl w:val="076ADC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3B6CC7"/>
    <w:multiLevelType w:val="hybridMultilevel"/>
    <w:tmpl w:val="CA50E8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3C6472"/>
    <w:multiLevelType w:val="hybridMultilevel"/>
    <w:tmpl w:val="5D46C8C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F7F77F8"/>
    <w:multiLevelType w:val="hybridMultilevel"/>
    <w:tmpl w:val="89BC93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1311889"/>
    <w:multiLevelType w:val="hybridMultilevel"/>
    <w:tmpl w:val="EF0E7E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3604301"/>
    <w:multiLevelType w:val="hybridMultilevel"/>
    <w:tmpl w:val="33EC64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5532D14"/>
    <w:multiLevelType w:val="hybridMultilevel"/>
    <w:tmpl w:val="2AB0FD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881057D"/>
    <w:multiLevelType w:val="hybridMultilevel"/>
    <w:tmpl w:val="99B42B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AD91377"/>
    <w:multiLevelType w:val="hybridMultilevel"/>
    <w:tmpl w:val="E2EE77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FF92685"/>
    <w:multiLevelType w:val="multilevel"/>
    <w:tmpl w:val="D1845B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3615871"/>
    <w:multiLevelType w:val="hybridMultilevel"/>
    <w:tmpl w:val="563217B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39068AE"/>
    <w:multiLevelType w:val="hybridMultilevel"/>
    <w:tmpl w:val="77CEB45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15:restartNumberingAfterBreak="0">
    <w:nsid w:val="34722504"/>
    <w:multiLevelType w:val="hybridMultilevel"/>
    <w:tmpl w:val="A620CD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6756AE6"/>
    <w:multiLevelType w:val="hybridMultilevel"/>
    <w:tmpl w:val="6F601A0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8060839"/>
    <w:multiLevelType w:val="hybridMultilevel"/>
    <w:tmpl w:val="335E27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8B64CF7"/>
    <w:multiLevelType w:val="hybridMultilevel"/>
    <w:tmpl w:val="CFB864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CEE38BE"/>
    <w:multiLevelType w:val="hybridMultilevel"/>
    <w:tmpl w:val="09288A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10D40F7"/>
    <w:multiLevelType w:val="hybridMultilevel"/>
    <w:tmpl w:val="F84C44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3997B71"/>
    <w:multiLevelType w:val="hybridMultilevel"/>
    <w:tmpl w:val="ED3A85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57734F8"/>
    <w:multiLevelType w:val="hybridMultilevel"/>
    <w:tmpl w:val="B08221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67D69DE"/>
    <w:multiLevelType w:val="hybridMultilevel"/>
    <w:tmpl w:val="7150AB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6950982"/>
    <w:multiLevelType w:val="hybridMultilevel"/>
    <w:tmpl w:val="BCBE51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C8F4460"/>
    <w:multiLevelType w:val="hybridMultilevel"/>
    <w:tmpl w:val="A142D3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D435456"/>
    <w:multiLevelType w:val="hybridMultilevel"/>
    <w:tmpl w:val="655E32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E8D3EEA"/>
    <w:multiLevelType w:val="hybridMultilevel"/>
    <w:tmpl w:val="BBA42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3DD0548"/>
    <w:multiLevelType w:val="hybridMultilevel"/>
    <w:tmpl w:val="828A6C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4DC4AA0"/>
    <w:multiLevelType w:val="hybridMultilevel"/>
    <w:tmpl w:val="4BBA9B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70C3A34"/>
    <w:multiLevelType w:val="hybridMultilevel"/>
    <w:tmpl w:val="5D2CD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88A7AE7"/>
    <w:multiLevelType w:val="hybridMultilevel"/>
    <w:tmpl w:val="AAC6ED82"/>
    <w:lvl w:ilvl="0" w:tplc="04050001">
      <w:start w:val="1"/>
      <w:numFmt w:val="bullet"/>
      <w:lvlText w:val=""/>
      <w:lvlJc w:val="left"/>
      <w:pPr>
        <w:ind w:left="993" w:hanging="360"/>
      </w:pPr>
      <w:rPr>
        <w:rFonts w:ascii="Symbol" w:hAnsi="Symbol" w:hint="default"/>
      </w:rPr>
    </w:lvl>
    <w:lvl w:ilvl="1" w:tplc="04050003" w:tentative="1">
      <w:start w:val="1"/>
      <w:numFmt w:val="bullet"/>
      <w:lvlText w:val="o"/>
      <w:lvlJc w:val="left"/>
      <w:pPr>
        <w:ind w:left="1713" w:hanging="360"/>
      </w:pPr>
      <w:rPr>
        <w:rFonts w:ascii="Courier New" w:hAnsi="Courier New" w:cs="Courier New" w:hint="default"/>
      </w:rPr>
    </w:lvl>
    <w:lvl w:ilvl="2" w:tplc="04050005" w:tentative="1">
      <w:start w:val="1"/>
      <w:numFmt w:val="bullet"/>
      <w:lvlText w:val=""/>
      <w:lvlJc w:val="left"/>
      <w:pPr>
        <w:ind w:left="2433" w:hanging="360"/>
      </w:pPr>
      <w:rPr>
        <w:rFonts w:ascii="Wingdings" w:hAnsi="Wingdings" w:hint="default"/>
      </w:rPr>
    </w:lvl>
    <w:lvl w:ilvl="3" w:tplc="04050001" w:tentative="1">
      <w:start w:val="1"/>
      <w:numFmt w:val="bullet"/>
      <w:lvlText w:val=""/>
      <w:lvlJc w:val="left"/>
      <w:pPr>
        <w:ind w:left="3153" w:hanging="360"/>
      </w:pPr>
      <w:rPr>
        <w:rFonts w:ascii="Symbol" w:hAnsi="Symbol" w:hint="default"/>
      </w:rPr>
    </w:lvl>
    <w:lvl w:ilvl="4" w:tplc="04050003" w:tentative="1">
      <w:start w:val="1"/>
      <w:numFmt w:val="bullet"/>
      <w:lvlText w:val="o"/>
      <w:lvlJc w:val="left"/>
      <w:pPr>
        <w:ind w:left="3873" w:hanging="360"/>
      </w:pPr>
      <w:rPr>
        <w:rFonts w:ascii="Courier New" w:hAnsi="Courier New" w:cs="Courier New" w:hint="default"/>
      </w:rPr>
    </w:lvl>
    <w:lvl w:ilvl="5" w:tplc="04050005" w:tentative="1">
      <w:start w:val="1"/>
      <w:numFmt w:val="bullet"/>
      <w:lvlText w:val=""/>
      <w:lvlJc w:val="left"/>
      <w:pPr>
        <w:ind w:left="4593" w:hanging="360"/>
      </w:pPr>
      <w:rPr>
        <w:rFonts w:ascii="Wingdings" w:hAnsi="Wingdings" w:hint="default"/>
      </w:rPr>
    </w:lvl>
    <w:lvl w:ilvl="6" w:tplc="04050001" w:tentative="1">
      <w:start w:val="1"/>
      <w:numFmt w:val="bullet"/>
      <w:lvlText w:val=""/>
      <w:lvlJc w:val="left"/>
      <w:pPr>
        <w:ind w:left="5313" w:hanging="360"/>
      </w:pPr>
      <w:rPr>
        <w:rFonts w:ascii="Symbol" w:hAnsi="Symbol" w:hint="default"/>
      </w:rPr>
    </w:lvl>
    <w:lvl w:ilvl="7" w:tplc="04050003" w:tentative="1">
      <w:start w:val="1"/>
      <w:numFmt w:val="bullet"/>
      <w:lvlText w:val="o"/>
      <w:lvlJc w:val="left"/>
      <w:pPr>
        <w:ind w:left="6033" w:hanging="360"/>
      </w:pPr>
      <w:rPr>
        <w:rFonts w:ascii="Courier New" w:hAnsi="Courier New" w:cs="Courier New" w:hint="default"/>
      </w:rPr>
    </w:lvl>
    <w:lvl w:ilvl="8" w:tplc="04050005" w:tentative="1">
      <w:start w:val="1"/>
      <w:numFmt w:val="bullet"/>
      <w:lvlText w:val=""/>
      <w:lvlJc w:val="left"/>
      <w:pPr>
        <w:ind w:left="6753" w:hanging="360"/>
      </w:pPr>
      <w:rPr>
        <w:rFonts w:ascii="Wingdings" w:hAnsi="Wingdings" w:hint="default"/>
      </w:rPr>
    </w:lvl>
  </w:abstractNum>
  <w:abstractNum w:abstractNumId="30" w15:restartNumberingAfterBreak="0">
    <w:nsid w:val="5D1E0D12"/>
    <w:multiLevelType w:val="hybridMultilevel"/>
    <w:tmpl w:val="E0F00E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DEE4B46"/>
    <w:multiLevelType w:val="hybridMultilevel"/>
    <w:tmpl w:val="F7A644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153694C"/>
    <w:multiLevelType w:val="hybridMultilevel"/>
    <w:tmpl w:val="BA76C4DC"/>
    <w:lvl w:ilvl="0" w:tplc="04050001">
      <w:start w:val="1"/>
      <w:numFmt w:val="bullet"/>
      <w:lvlText w:val=""/>
      <w:lvlJc w:val="left"/>
      <w:pPr>
        <w:ind w:left="830" w:hanging="360"/>
      </w:pPr>
      <w:rPr>
        <w:rFonts w:ascii="Symbol" w:hAnsi="Symbol" w:hint="default"/>
      </w:rPr>
    </w:lvl>
    <w:lvl w:ilvl="1" w:tplc="04050003" w:tentative="1">
      <w:start w:val="1"/>
      <w:numFmt w:val="bullet"/>
      <w:lvlText w:val="o"/>
      <w:lvlJc w:val="left"/>
      <w:pPr>
        <w:ind w:left="1550" w:hanging="360"/>
      </w:pPr>
      <w:rPr>
        <w:rFonts w:ascii="Courier New" w:hAnsi="Courier New" w:cs="Courier New" w:hint="default"/>
      </w:rPr>
    </w:lvl>
    <w:lvl w:ilvl="2" w:tplc="04050005" w:tentative="1">
      <w:start w:val="1"/>
      <w:numFmt w:val="bullet"/>
      <w:lvlText w:val=""/>
      <w:lvlJc w:val="left"/>
      <w:pPr>
        <w:ind w:left="2270" w:hanging="360"/>
      </w:pPr>
      <w:rPr>
        <w:rFonts w:ascii="Wingdings" w:hAnsi="Wingdings" w:hint="default"/>
      </w:rPr>
    </w:lvl>
    <w:lvl w:ilvl="3" w:tplc="04050001" w:tentative="1">
      <w:start w:val="1"/>
      <w:numFmt w:val="bullet"/>
      <w:lvlText w:val=""/>
      <w:lvlJc w:val="left"/>
      <w:pPr>
        <w:ind w:left="2990" w:hanging="360"/>
      </w:pPr>
      <w:rPr>
        <w:rFonts w:ascii="Symbol" w:hAnsi="Symbol" w:hint="default"/>
      </w:rPr>
    </w:lvl>
    <w:lvl w:ilvl="4" w:tplc="04050003" w:tentative="1">
      <w:start w:val="1"/>
      <w:numFmt w:val="bullet"/>
      <w:lvlText w:val="o"/>
      <w:lvlJc w:val="left"/>
      <w:pPr>
        <w:ind w:left="3710" w:hanging="360"/>
      </w:pPr>
      <w:rPr>
        <w:rFonts w:ascii="Courier New" w:hAnsi="Courier New" w:cs="Courier New" w:hint="default"/>
      </w:rPr>
    </w:lvl>
    <w:lvl w:ilvl="5" w:tplc="04050005" w:tentative="1">
      <w:start w:val="1"/>
      <w:numFmt w:val="bullet"/>
      <w:lvlText w:val=""/>
      <w:lvlJc w:val="left"/>
      <w:pPr>
        <w:ind w:left="4430" w:hanging="360"/>
      </w:pPr>
      <w:rPr>
        <w:rFonts w:ascii="Wingdings" w:hAnsi="Wingdings" w:hint="default"/>
      </w:rPr>
    </w:lvl>
    <w:lvl w:ilvl="6" w:tplc="04050001" w:tentative="1">
      <w:start w:val="1"/>
      <w:numFmt w:val="bullet"/>
      <w:lvlText w:val=""/>
      <w:lvlJc w:val="left"/>
      <w:pPr>
        <w:ind w:left="5150" w:hanging="360"/>
      </w:pPr>
      <w:rPr>
        <w:rFonts w:ascii="Symbol" w:hAnsi="Symbol" w:hint="default"/>
      </w:rPr>
    </w:lvl>
    <w:lvl w:ilvl="7" w:tplc="04050003" w:tentative="1">
      <w:start w:val="1"/>
      <w:numFmt w:val="bullet"/>
      <w:lvlText w:val="o"/>
      <w:lvlJc w:val="left"/>
      <w:pPr>
        <w:ind w:left="5870" w:hanging="360"/>
      </w:pPr>
      <w:rPr>
        <w:rFonts w:ascii="Courier New" w:hAnsi="Courier New" w:cs="Courier New" w:hint="default"/>
      </w:rPr>
    </w:lvl>
    <w:lvl w:ilvl="8" w:tplc="04050005" w:tentative="1">
      <w:start w:val="1"/>
      <w:numFmt w:val="bullet"/>
      <w:lvlText w:val=""/>
      <w:lvlJc w:val="left"/>
      <w:pPr>
        <w:ind w:left="6590" w:hanging="360"/>
      </w:pPr>
      <w:rPr>
        <w:rFonts w:ascii="Wingdings" w:hAnsi="Wingdings" w:hint="default"/>
      </w:rPr>
    </w:lvl>
  </w:abstractNum>
  <w:abstractNum w:abstractNumId="33" w15:restartNumberingAfterBreak="0">
    <w:nsid w:val="62315058"/>
    <w:multiLevelType w:val="hybridMultilevel"/>
    <w:tmpl w:val="23D890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31F5A2E"/>
    <w:multiLevelType w:val="multilevel"/>
    <w:tmpl w:val="A6A0E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cs="Wingdings" w:hint="default"/>
      </w:rPr>
    </w:lvl>
    <w:lvl w:ilvl="3">
      <w:start w:val="1"/>
      <w:numFmt w:val="bullet"/>
      <w:lvlText w:val=""/>
      <w:lvlJc w:val="left"/>
      <w:pPr>
        <w:ind w:left="2930" w:hanging="360"/>
      </w:pPr>
      <w:rPr>
        <w:rFonts w:ascii="Symbol" w:hAnsi="Symbol" w:cs="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cs="Wingdings" w:hint="default"/>
      </w:rPr>
    </w:lvl>
    <w:lvl w:ilvl="6">
      <w:start w:val="1"/>
      <w:numFmt w:val="bullet"/>
      <w:lvlText w:val=""/>
      <w:lvlJc w:val="left"/>
      <w:pPr>
        <w:ind w:left="5090" w:hanging="360"/>
      </w:pPr>
      <w:rPr>
        <w:rFonts w:ascii="Symbol" w:hAnsi="Symbol" w:cs="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cs="Wingdings" w:hint="default"/>
      </w:rPr>
    </w:lvl>
  </w:abstractNum>
  <w:abstractNum w:abstractNumId="35" w15:restartNumberingAfterBreak="0">
    <w:nsid w:val="64AC676E"/>
    <w:multiLevelType w:val="hybridMultilevel"/>
    <w:tmpl w:val="80DE24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77A0296"/>
    <w:multiLevelType w:val="hybridMultilevel"/>
    <w:tmpl w:val="C2DE62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7963AE9"/>
    <w:multiLevelType w:val="hybridMultilevel"/>
    <w:tmpl w:val="C7742D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9E704C0"/>
    <w:multiLevelType w:val="hybridMultilevel"/>
    <w:tmpl w:val="BFA2315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25B678F"/>
    <w:multiLevelType w:val="hybridMultilevel"/>
    <w:tmpl w:val="560A27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4F9587A"/>
    <w:multiLevelType w:val="hybridMultilevel"/>
    <w:tmpl w:val="F0D4B8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5F206DC"/>
    <w:multiLevelType w:val="hybridMultilevel"/>
    <w:tmpl w:val="9F5036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66437C2"/>
    <w:multiLevelType w:val="hybridMultilevel"/>
    <w:tmpl w:val="73B8E5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8A65478"/>
    <w:multiLevelType w:val="hybridMultilevel"/>
    <w:tmpl w:val="9D1011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AD514F3"/>
    <w:multiLevelType w:val="hybridMultilevel"/>
    <w:tmpl w:val="DC0671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F374623"/>
    <w:multiLevelType w:val="hybridMultilevel"/>
    <w:tmpl w:val="FC168FA2"/>
    <w:lvl w:ilvl="0" w:tplc="04050001">
      <w:start w:val="1"/>
      <w:numFmt w:val="bullet"/>
      <w:lvlText w:val=""/>
      <w:lvlJc w:val="left"/>
      <w:pPr>
        <w:ind w:left="830" w:hanging="360"/>
      </w:pPr>
      <w:rPr>
        <w:rFonts w:ascii="Symbol" w:hAnsi="Symbol" w:hint="default"/>
      </w:rPr>
    </w:lvl>
    <w:lvl w:ilvl="1" w:tplc="04050003" w:tentative="1">
      <w:start w:val="1"/>
      <w:numFmt w:val="bullet"/>
      <w:lvlText w:val="o"/>
      <w:lvlJc w:val="left"/>
      <w:pPr>
        <w:ind w:left="1550" w:hanging="360"/>
      </w:pPr>
      <w:rPr>
        <w:rFonts w:ascii="Courier New" w:hAnsi="Courier New" w:cs="Courier New" w:hint="default"/>
      </w:rPr>
    </w:lvl>
    <w:lvl w:ilvl="2" w:tplc="04050005" w:tentative="1">
      <w:start w:val="1"/>
      <w:numFmt w:val="bullet"/>
      <w:lvlText w:val=""/>
      <w:lvlJc w:val="left"/>
      <w:pPr>
        <w:ind w:left="2270" w:hanging="360"/>
      </w:pPr>
      <w:rPr>
        <w:rFonts w:ascii="Wingdings" w:hAnsi="Wingdings" w:hint="default"/>
      </w:rPr>
    </w:lvl>
    <w:lvl w:ilvl="3" w:tplc="04050001" w:tentative="1">
      <w:start w:val="1"/>
      <w:numFmt w:val="bullet"/>
      <w:lvlText w:val=""/>
      <w:lvlJc w:val="left"/>
      <w:pPr>
        <w:ind w:left="2990" w:hanging="360"/>
      </w:pPr>
      <w:rPr>
        <w:rFonts w:ascii="Symbol" w:hAnsi="Symbol" w:hint="default"/>
      </w:rPr>
    </w:lvl>
    <w:lvl w:ilvl="4" w:tplc="04050003" w:tentative="1">
      <w:start w:val="1"/>
      <w:numFmt w:val="bullet"/>
      <w:lvlText w:val="o"/>
      <w:lvlJc w:val="left"/>
      <w:pPr>
        <w:ind w:left="3710" w:hanging="360"/>
      </w:pPr>
      <w:rPr>
        <w:rFonts w:ascii="Courier New" w:hAnsi="Courier New" w:cs="Courier New" w:hint="default"/>
      </w:rPr>
    </w:lvl>
    <w:lvl w:ilvl="5" w:tplc="04050005" w:tentative="1">
      <w:start w:val="1"/>
      <w:numFmt w:val="bullet"/>
      <w:lvlText w:val=""/>
      <w:lvlJc w:val="left"/>
      <w:pPr>
        <w:ind w:left="4430" w:hanging="360"/>
      </w:pPr>
      <w:rPr>
        <w:rFonts w:ascii="Wingdings" w:hAnsi="Wingdings" w:hint="default"/>
      </w:rPr>
    </w:lvl>
    <w:lvl w:ilvl="6" w:tplc="04050001" w:tentative="1">
      <w:start w:val="1"/>
      <w:numFmt w:val="bullet"/>
      <w:lvlText w:val=""/>
      <w:lvlJc w:val="left"/>
      <w:pPr>
        <w:ind w:left="5150" w:hanging="360"/>
      </w:pPr>
      <w:rPr>
        <w:rFonts w:ascii="Symbol" w:hAnsi="Symbol" w:hint="default"/>
      </w:rPr>
    </w:lvl>
    <w:lvl w:ilvl="7" w:tplc="04050003" w:tentative="1">
      <w:start w:val="1"/>
      <w:numFmt w:val="bullet"/>
      <w:lvlText w:val="o"/>
      <w:lvlJc w:val="left"/>
      <w:pPr>
        <w:ind w:left="5870" w:hanging="360"/>
      </w:pPr>
      <w:rPr>
        <w:rFonts w:ascii="Courier New" w:hAnsi="Courier New" w:cs="Courier New" w:hint="default"/>
      </w:rPr>
    </w:lvl>
    <w:lvl w:ilvl="8" w:tplc="04050005" w:tentative="1">
      <w:start w:val="1"/>
      <w:numFmt w:val="bullet"/>
      <w:lvlText w:val=""/>
      <w:lvlJc w:val="left"/>
      <w:pPr>
        <w:ind w:left="6590" w:hanging="360"/>
      </w:pPr>
      <w:rPr>
        <w:rFonts w:ascii="Wingdings" w:hAnsi="Wingdings" w:hint="default"/>
      </w:rPr>
    </w:lvl>
  </w:abstractNum>
  <w:num w:numId="1">
    <w:abstractNumId w:val="10"/>
  </w:num>
  <w:num w:numId="2">
    <w:abstractNumId w:val="34"/>
  </w:num>
  <w:num w:numId="3">
    <w:abstractNumId w:val="37"/>
  </w:num>
  <w:num w:numId="4">
    <w:abstractNumId w:val="35"/>
  </w:num>
  <w:num w:numId="5">
    <w:abstractNumId w:val="12"/>
  </w:num>
  <w:num w:numId="6">
    <w:abstractNumId w:val="13"/>
  </w:num>
  <w:num w:numId="7">
    <w:abstractNumId w:val="42"/>
  </w:num>
  <w:num w:numId="8">
    <w:abstractNumId w:val="21"/>
  </w:num>
  <w:num w:numId="9">
    <w:abstractNumId w:val="18"/>
  </w:num>
  <w:num w:numId="10">
    <w:abstractNumId w:val="23"/>
  </w:num>
  <w:num w:numId="11">
    <w:abstractNumId w:val="43"/>
  </w:num>
  <w:num w:numId="12">
    <w:abstractNumId w:val="32"/>
  </w:num>
  <w:num w:numId="13">
    <w:abstractNumId w:val="45"/>
  </w:num>
  <w:num w:numId="14">
    <w:abstractNumId w:val="39"/>
  </w:num>
  <w:num w:numId="15">
    <w:abstractNumId w:val="24"/>
  </w:num>
  <w:num w:numId="16">
    <w:abstractNumId w:val="44"/>
  </w:num>
  <w:num w:numId="17">
    <w:abstractNumId w:val="31"/>
  </w:num>
  <w:num w:numId="18">
    <w:abstractNumId w:val="7"/>
  </w:num>
  <w:num w:numId="19">
    <w:abstractNumId w:val="4"/>
  </w:num>
  <w:num w:numId="20">
    <w:abstractNumId w:val="30"/>
  </w:num>
  <w:num w:numId="21">
    <w:abstractNumId w:val="17"/>
  </w:num>
  <w:num w:numId="22">
    <w:abstractNumId w:val="16"/>
  </w:num>
  <w:num w:numId="23">
    <w:abstractNumId w:val="41"/>
  </w:num>
  <w:num w:numId="24">
    <w:abstractNumId w:val="20"/>
  </w:num>
  <w:num w:numId="25">
    <w:abstractNumId w:val="40"/>
  </w:num>
  <w:num w:numId="26">
    <w:abstractNumId w:val="3"/>
  </w:num>
  <w:num w:numId="27">
    <w:abstractNumId w:val="38"/>
  </w:num>
  <w:num w:numId="28">
    <w:abstractNumId w:val="28"/>
  </w:num>
  <w:num w:numId="29">
    <w:abstractNumId w:val="14"/>
  </w:num>
  <w:num w:numId="30">
    <w:abstractNumId w:val="9"/>
  </w:num>
  <w:num w:numId="31">
    <w:abstractNumId w:val="11"/>
  </w:num>
  <w:num w:numId="32">
    <w:abstractNumId w:val="22"/>
  </w:num>
  <w:num w:numId="33">
    <w:abstractNumId w:val="19"/>
  </w:num>
  <w:num w:numId="34">
    <w:abstractNumId w:val="26"/>
  </w:num>
  <w:num w:numId="35">
    <w:abstractNumId w:val="29"/>
  </w:num>
  <w:num w:numId="36">
    <w:abstractNumId w:val="1"/>
  </w:num>
  <w:num w:numId="37">
    <w:abstractNumId w:val="8"/>
  </w:num>
  <w:num w:numId="38">
    <w:abstractNumId w:val="27"/>
  </w:num>
  <w:num w:numId="39">
    <w:abstractNumId w:val="6"/>
  </w:num>
  <w:num w:numId="40">
    <w:abstractNumId w:val="0"/>
  </w:num>
  <w:num w:numId="41">
    <w:abstractNumId w:val="36"/>
  </w:num>
  <w:num w:numId="42">
    <w:abstractNumId w:val="33"/>
  </w:num>
  <w:num w:numId="43">
    <w:abstractNumId w:val="2"/>
  </w:num>
  <w:num w:numId="44">
    <w:abstractNumId w:val="5"/>
  </w:num>
  <w:num w:numId="45">
    <w:abstractNumId w:val="25"/>
  </w:num>
  <w:num w:numId="46">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2E1"/>
    <w:rsid w:val="00013FE5"/>
    <w:rsid w:val="00023E6D"/>
    <w:rsid w:val="0005585F"/>
    <w:rsid w:val="0006644E"/>
    <w:rsid w:val="00066B8D"/>
    <w:rsid w:val="00097D74"/>
    <w:rsid w:val="000A6311"/>
    <w:rsid w:val="000A63A2"/>
    <w:rsid w:val="000F237F"/>
    <w:rsid w:val="00103699"/>
    <w:rsid w:val="00107482"/>
    <w:rsid w:val="00110E55"/>
    <w:rsid w:val="001425B8"/>
    <w:rsid w:val="0014369B"/>
    <w:rsid w:val="00147659"/>
    <w:rsid w:val="00150076"/>
    <w:rsid w:val="00180994"/>
    <w:rsid w:val="001830ED"/>
    <w:rsid w:val="001A1997"/>
    <w:rsid w:val="001A6BC2"/>
    <w:rsid w:val="001B0ECC"/>
    <w:rsid w:val="001F1C2E"/>
    <w:rsid w:val="00215C75"/>
    <w:rsid w:val="002163AF"/>
    <w:rsid w:val="00263A2C"/>
    <w:rsid w:val="002807B3"/>
    <w:rsid w:val="0028176E"/>
    <w:rsid w:val="0028495F"/>
    <w:rsid w:val="00285C13"/>
    <w:rsid w:val="00295975"/>
    <w:rsid w:val="00296CBF"/>
    <w:rsid w:val="002A0A87"/>
    <w:rsid w:val="002A5B75"/>
    <w:rsid w:val="002B27ED"/>
    <w:rsid w:val="002E0787"/>
    <w:rsid w:val="002E2FC3"/>
    <w:rsid w:val="002E4075"/>
    <w:rsid w:val="002E624A"/>
    <w:rsid w:val="002F11C9"/>
    <w:rsid w:val="002F514B"/>
    <w:rsid w:val="00336B58"/>
    <w:rsid w:val="003B1AAB"/>
    <w:rsid w:val="003E07DD"/>
    <w:rsid w:val="003F0AC5"/>
    <w:rsid w:val="00411F51"/>
    <w:rsid w:val="00414AC0"/>
    <w:rsid w:val="004476A7"/>
    <w:rsid w:val="0047342A"/>
    <w:rsid w:val="0047702E"/>
    <w:rsid w:val="004916BD"/>
    <w:rsid w:val="004A3FE5"/>
    <w:rsid w:val="004E22D9"/>
    <w:rsid w:val="004F63C1"/>
    <w:rsid w:val="004F66CC"/>
    <w:rsid w:val="0051093D"/>
    <w:rsid w:val="00524B99"/>
    <w:rsid w:val="00533955"/>
    <w:rsid w:val="00542707"/>
    <w:rsid w:val="00553C66"/>
    <w:rsid w:val="00565269"/>
    <w:rsid w:val="005818A8"/>
    <w:rsid w:val="00582D1D"/>
    <w:rsid w:val="00586A88"/>
    <w:rsid w:val="00593B46"/>
    <w:rsid w:val="005B3E2C"/>
    <w:rsid w:val="005D212E"/>
    <w:rsid w:val="005D6DB1"/>
    <w:rsid w:val="005E5494"/>
    <w:rsid w:val="00600191"/>
    <w:rsid w:val="00617D46"/>
    <w:rsid w:val="00621693"/>
    <w:rsid w:val="006308C0"/>
    <w:rsid w:val="0064390A"/>
    <w:rsid w:val="00686B2E"/>
    <w:rsid w:val="00692991"/>
    <w:rsid w:val="00692E0F"/>
    <w:rsid w:val="006A32C4"/>
    <w:rsid w:val="006C1F59"/>
    <w:rsid w:val="00705D5B"/>
    <w:rsid w:val="00712617"/>
    <w:rsid w:val="00717619"/>
    <w:rsid w:val="0072072C"/>
    <w:rsid w:val="007407BE"/>
    <w:rsid w:val="00741457"/>
    <w:rsid w:val="00772C6D"/>
    <w:rsid w:val="00776B4C"/>
    <w:rsid w:val="0077797C"/>
    <w:rsid w:val="00782A60"/>
    <w:rsid w:val="007978F1"/>
    <w:rsid w:val="007B059B"/>
    <w:rsid w:val="007C7E0A"/>
    <w:rsid w:val="007D083A"/>
    <w:rsid w:val="007D3F54"/>
    <w:rsid w:val="007E2AA8"/>
    <w:rsid w:val="007E3274"/>
    <w:rsid w:val="007F3909"/>
    <w:rsid w:val="0084525C"/>
    <w:rsid w:val="0087090F"/>
    <w:rsid w:val="00891D1D"/>
    <w:rsid w:val="00895B8D"/>
    <w:rsid w:val="008E1BEE"/>
    <w:rsid w:val="008E5592"/>
    <w:rsid w:val="008F0AD6"/>
    <w:rsid w:val="00904B31"/>
    <w:rsid w:val="0091068F"/>
    <w:rsid w:val="009212E1"/>
    <w:rsid w:val="009275F0"/>
    <w:rsid w:val="009312CC"/>
    <w:rsid w:val="00936C50"/>
    <w:rsid w:val="00946185"/>
    <w:rsid w:val="00963940"/>
    <w:rsid w:val="00971248"/>
    <w:rsid w:val="00976F7F"/>
    <w:rsid w:val="009901C8"/>
    <w:rsid w:val="0099626C"/>
    <w:rsid w:val="00997A3F"/>
    <w:rsid w:val="009C4BB6"/>
    <w:rsid w:val="009C6439"/>
    <w:rsid w:val="009D0BF6"/>
    <w:rsid w:val="009D4838"/>
    <w:rsid w:val="009E08AA"/>
    <w:rsid w:val="00A07973"/>
    <w:rsid w:val="00A216D1"/>
    <w:rsid w:val="00A31FB1"/>
    <w:rsid w:val="00A34C0F"/>
    <w:rsid w:val="00A35F87"/>
    <w:rsid w:val="00A4020A"/>
    <w:rsid w:val="00A529A1"/>
    <w:rsid w:val="00A70441"/>
    <w:rsid w:val="00A71BC4"/>
    <w:rsid w:val="00A8189A"/>
    <w:rsid w:val="00A942C6"/>
    <w:rsid w:val="00AA18C0"/>
    <w:rsid w:val="00AA7104"/>
    <w:rsid w:val="00AF3879"/>
    <w:rsid w:val="00AF6A46"/>
    <w:rsid w:val="00B479A7"/>
    <w:rsid w:val="00B57C2F"/>
    <w:rsid w:val="00B63899"/>
    <w:rsid w:val="00B81BEB"/>
    <w:rsid w:val="00BA21A6"/>
    <w:rsid w:val="00BB4AE8"/>
    <w:rsid w:val="00BE67EC"/>
    <w:rsid w:val="00C02745"/>
    <w:rsid w:val="00C07623"/>
    <w:rsid w:val="00C07CA7"/>
    <w:rsid w:val="00C12D72"/>
    <w:rsid w:val="00C23441"/>
    <w:rsid w:val="00C259DC"/>
    <w:rsid w:val="00C30257"/>
    <w:rsid w:val="00C42B6E"/>
    <w:rsid w:val="00C5714E"/>
    <w:rsid w:val="00C572A7"/>
    <w:rsid w:val="00C70A49"/>
    <w:rsid w:val="00CB21C0"/>
    <w:rsid w:val="00CC10DD"/>
    <w:rsid w:val="00CE2824"/>
    <w:rsid w:val="00CF07CB"/>
    <w:rsid w:val="00CF29CD"/>
    <w:rsid w:val="00D16D86"/>
    <w:rsid w:val="00D2791A"/>
    <w:rsid w:val="00D31E68"/>
    <w:rsid w:val="00D41BCC"/>
    <w:rsid w:val="00D47B7F"/>
    <w:rsid w:val="00D55BC6"/>
    <w:rsid w:val="00D63CFD"/>
    <w:rsid w:val="00DA06E4"/>
    <w:rsid w:val="00DA1383"/>
    <w:rsid w:val="00DA5A4E"/>
    <w:rsid w:val="00DC5076"/>
    <w:rsid w:val="00DC66D7"/>
    <w:rsid w:val="00DD230D"/>
    <w:rsid w:val="00DD41D7"/>
    <w:rsid w:val="00DE42ED"/>
    <w:rsid w:val="00E00503"/>
    <w:rsid w:val="00E019FD"/>
    <w:rsid w:val="00E02030"/>
    <w:rsid w:val="00E07370"/>
    <w:rsid w:val="00E1359C"/>
    <w:rsid w:val="00E1596A"/>
    <w:rsid w:val="00E32B84"/>
    <w:rsid w:val="00E35599"/>
    <w:rsid w:val="00E37070"/>
    <w:rsid w:val="00E548A4"/>
    <w:rsid w:val="00E77ADD"/>
    <w:rsid w:val="00E87AFC"/>
    <w:rsid w:val="00E961BA"/>
    <w:rsid w:val="00EA721F"/>
    <w:rsid w:val="00EC1AE8"/>
    <w:rsid w:val="00EC1DC2"/>
    <w:rsid w:val="00EC4F0F"/>
    <w:rsid w:val="00ED13A0"/>
    <w:rsid w:val="00EE13AC"/>
    <w:rsid w:val="00F056B8"/>
    <w:rsid w:val="00F14111"/>
    <w:rsid w:val="00F26C1B"/>
    <w:rsid w:val="00F449EA"/>
    <w:rsid w:val="00F710EE"/>
    <w:rsid w:val="00F85658"/>
    <w:rsid w:val="00FA5A6E"/>
    <w:rsid w:val="00FB45E7"/>
    <w:rsid w:val="00FE69AD"/>
    <w:rsid w:val="00FF174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CCFD5"/>
  <w15:docId w15:val="{0AA3CF14-6F92-4849-86B2-443E5C0CE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Arial"/>
        <w:kern w:val="2"/>
        <w:sz w:val="24"/>
        <w:szCs w:val="24"/>
        <w:lang w:val="cs-CZ"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24B99"/>
  </w:style>
  <w:style w:type="paragraph" w:styleId="Nadpis1">
    <w:name w:val="heading 1"/>
    <w:basedOn w:val="Normln"/>
    <w:link w:val="Nadpis1Char"/>
    <w:uiPriority w:val="9"/>
    <w:qFormat/>
    <w:rsid w:val="00C30257"/>
    <w:pPr>
      <w:spacing w:before="100" w:beforeAutospacing="1" w:after="100" w:afterAutospacing="1"/>
      <w:outlineLvl w:val="0"/>
    </w:pPr>
    <w:rPr>
      <w:rFonts w:ascii="Times New Roman" w:eastAsia="Times New Roman" w:hAnsi="Times New Roman" w:cs="Times New Roman"/>
      <w:b/>
      <w:bCs/>
      <w:kern w:val="36"/>
      <w:sz w:val="48"/>
      <w:szCs w:val="48"/>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44">
    <w:name w:val="ListLabel 44"/>
    <w:qFormat/>
    <w:rPr>
      <w:rFonts w:eastAsia="Times New Roman" w:cs="Arial"/>
      <w:sz w:val="20"/>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Internetovodkaz">
    <w:name w:val="Internetový odkaz"/>
    <w:basedOn w:val="Standardnpsmoodstavce"/>
    <w:rPr>
      <w:color w:val="0000FF"/>
      <w:u w:val="single"/>
    </w:rPr>
  </w:style>
  <w:style w:type="character" w:customStyle="1" w:styleId="ListLabel65">
    <w:name w:val="ListLabel 65"/>
    <w:qFormat/>
    <w:rPr>
      <w:rFonts w:cs="Arial"/>
      <w:sz w:val="20"/>
    </w:rPr>
  </w:style>
  <w:style w:type="character" w:customStyle="1" w:styleId="ListLabel60">
    <w:name w:val="ListLabel 60"/>
    <w:qFormat/>
    <w:rPr>
      <w:rFonts w:eastAsia="Times New Roman" w:cs="Arial"/>
      <w:sz w:val="20"/>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Odrky">
    <w:name w:val="Odrážky"/>
    <w:qFormat/>
    <w:rPr>
      <w:rFonts w:ascii="OpenSymbol" w:eastAsia="OpenSymbol" w:hAnsi="OpenSymbol" w:cs="OpenSymbol"/>
    </w:rPr>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pPr>
      <w:spacing w:after="140" w:line="276" w:lineRule="auto"/>
    </w:pPr>
  </w:style>
  <w:style w:type="paragraph" w:styleId="Seznam">
    <w:name w:val="List"/>
    <w:basedOn w:val="Zkladntext"/>
  </w:style>
  <w:style w:type="paragraph" w:styleId="Titulek">
    <w:name w:val="caption"/>
    <w:basedOn w:val="Normln"/>
    <w:qFormat/>
    <w:pPr>
      <w:suppressLineNumbers/>
      <w:spacing w:before="120" w:after="120"/>
    </w:pPr>
    <w:rPr>
      <w:i/>
      <w:iCs/>
    </w:rPr>
  </w:style>
  <w:style w:type="paragraph" w:customStyle="1" w:styleId="Rejstk">
    <w:name w:val="Rejstřík"/>
    <w:basedOn w:val="Normln"/>
    <w:qFormat/>
    <w:pPr>
      <w:suppressLineNumbers/>
    </w:pPr>
  </w:style>
  <w:style w:type="paragraph" w:styleId="Odstavecseseznamem">
    <w:name w:val="List Paragraph"/>
    <w:basedOn w:val="Normln"/>
    <w:qFormat/>
    <w:pPr>
      <w:ind w:left="720"/>
      <w:contextualSpacing/>
    </w:pPr>
  </w:style>
  <w:style w:type="paragraph" w:customStyle="1" w:styleId="Obsahtabulky">
    <w:name w:val="Obsah tabulky"/>
    <w:basedOn w:val="Normln"/>
    <w:qFormat/>
    <w:pPr>
      <w:suppressLineNumbers/>
    </w:pPr>
  </w:style>
  <w:style w:type="paragraph" w:customStyle="1" w:styleId="Nadpistabulky">
    <w:name w:val="Nadpis tabulky"/>
    <w:basedOn w:val="Obsahtabulky"/>
    <w:qFormat/>
    <w:pPr>
      <w:jc w:val="center"/>
    </w:pPr>
    <w:rPr>
      <w:b/>
      <w:bCs/>
    </w:rPr>
  </w:style>
  <w:style w:type="table" w:customStyle="1" w:styleId="Mkatabulky1">
    <w:name w:val="Mřížka tabulky1"/>
    <w:basedOn w:val="Normlntabulka"/>
    <w:next w:val="Mkatabulky"/>
    <w:uiPriority w:val="59"/>
    <w:rsid w:val="00A70441"/>
    <w:rPr>
      <w:rFonts w:ascii="Calibri" w:eastAsia="Calibri" w:hAnsi="Calibri" w:cs="Times New Roman"/>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39"/>
    <w:rsid w:val="00A70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4476A7"/>
    <w:rPr>
      <w:sz w:val="16"/>
      <w:szCs w:val="16"/>
    </w:rPr>
  </w:style>
  <w:style w:type="paragraph" w:styleId="Textkomente">
    <w:name w:val="annotation text"/>
    <w:basedOn w:val="Normln"/>
    <w:link w:val="TextkomenteChar"/>
    <w:uiPriority w:val="99"/>
    <w:semiHidden/>
    <w:unhideWhenUsed/>
    <w:rsid w:val="004476A7"/>
    <w:rPr>
      <w:rFonts w:cs="Mangal"/>
      <w:sz w:val="20"/>
      <w:szCs w:val="18"/>
    </w:rPr>
  </w:style>
  <w:style w:type="character" w:customStyle="1" w:styleId="TextkomenteChar">
    <w:name w:val="Text komentáře Char"/>
    <w:basedOn w:val="Standardnpsmoodstavce"/>
    <w:link w:val="Textkomente"/>
    <w:uiPriority w:val="99"/>
    <w:semiHidden/>
    <w:rsid w:val="004476A7"/>
    <w:rPr>
      <w:rFonts w:cs="Mangal"/>
      <w:sz w:val="20"/>
      <w:szCs w:val="18"/>
    </w:rPr>
  </w:style>
  <w:style w:type="paragraph" w:styleId="Pedmtkomente">
    <w:name w:val="annotation subject"/>
    <w:basedOn w:val="Textkomente"/>
    <w:next w:val="Textkomente"/>
    <w:link w:val="PedmtkomenteChar"/>
    <w:uiPriority w:val="99"/>
    <w:semiHidden/>
    <w:unhideWhenUsed/>
    <w:rsid w:val="004476A7"/>
    <w:rPr>
      <w:b/>
      <w:bCs/>
    </w:rPr>
  </w:style>
  <w:style w:type="character" w:customStyle="1" w:styleId="PedmtkomenteChar">
    <w:name w:val="Předmět komentáře Char"/>
    <w:basedOn w:val="TextkomenteChar"/>
    <w:link w:val="Pedmtkomente"/>
    <w:uiPriority w:val="99"/>
    <w:semiHidden/>
    <w:rsid w:val="004476A7"/>
    <w:rPr>
      <w:rFonts w:cs="Mangal"/>
      <w:b/>
      <w:bCs/>
      <w:sz w:val="20"/>
      <w:szCs w:val="18"/>
    </w:rPr>
  </w:style>
  <w:style w:type="paragraph" w:styleId="Textbubliny">
    <w:name w:val="Balloon Text"/>
    <w:basedOn w:val="Normln"/>
    <w:link w:val="TextbublinyChar"/>
    <w:uiPriority w:val="99"/>
    <w:semiHidden/>
    <w:unhideWhenUsed/>
    <w:rsid w:val="004476A7"/>
    <w:rPr>
      <w:rFonts w:ascii="Tahoma" w:hAnsi="Tahoma" w:cs="Mangal"/>
      <w:sz w:val="16"/>
      <w:szCs w:val="14"/>
    </w:rPr>
  </w:style>
  <w:style w:type="character" w:customStyle="1" w:styleId="TextbublinyChar">
    <w:name w:val="Text bubliny Char"/>
    <w:basedOn w:val="Standardnpsmoodstavce"/>
    <w:link w:val="Textbubliny"/>
    <w:uiPriority w:val="99"/>
    <w:semiHidden/>
    <w:rsid w:val="004476A7"/>
    <w:rPr>
      <w:rFonts w:ascii="Tahoma" w:hAnsi="Tahoma" w:cs="Mangal"/>
      <w:sz w:val="16"/>
      <w:szCs w:val="14"/>
    </w:rPr>
  </w:style>
  <w:style w:type="paragraph" w:styleId="Zhlav">
    <w:name w:val="header"/>
    <w:basedOn w:val="Normln"/>
    <w:link w:val="ZhlavChar"/>
    <w:uiPriority w:val="99"/>
    <w:unhideWhenUsed/>
    <w:rsid w:val="00FF1745"/>
    <w:pPr>
      <w:tabs>
        <w:tab w:val="center" w:pos="4536"/>
        <w:tab w:val="right" w:pos="9072"/>
      </w:tabs>
    </w:pPr>
    <w:rPr>
      <w:rFonts w:cs="Mangal"/>
      <w:szCs w:val="21"/>
    </w:rPr>
  </w:style>
  <w:style w:type="character" w:customStyle="1" w:styleId="ZhlavChar">
    <w:name w:val="Záhlaví Char"/>
    <w:basedOn w:val="Standardnpsmoodstavce"/>
    <w:link w:val="Zhlav"/>
    <w:uiPriority w:val="99"/>
    <w:rsid w:val="00FF1745"/>
    <w:rPr>
      <w:rFonts w:cs="Mangal"/>
      <w:szCs w:val="21"/>
    </w:rPr>
  </w:style>
  <w:style w:type="paragraph" w:styleId="Zpat">
    <w:name w:val="footer"/>
    <w:basedOn w:val="Normln"/>
    <w:link w:val="ZpatChar"/>
    <w:uiPriority w:val="99"/>
    <w:unhideWhenUsed/>
    <w:rsid w:val="00FF1745"/>
    <w:pPr>
      <w:tabs>
        <w:tab w:val="center" w:pos="4536"/>
        <w:tab w:val="right" w:pos="9072"/>
      </w:tabs>
    </w:pPr>
    <w:rPr>
      <w:rFonts w:cs="Mangal"/>
      <w:szCs w:val="21"/>
    </w:rPr>
  </w:style>
  <w:style w:type="character" w:customStyle="1" w:styleId="ZpatChar">
    <w:name w:val="Zápatí Char"/>
    <w:basedOn w:val="Standardnpsmoodstavce"/>
    <w:link w:val="Zpat"/>
    <w:uiPriority w:val="99"/>
    <w:rsid w:val="00FF1745"/>
    <w:rPr>
      <w:rFonts w:cs="Mangal"/>
      <w:szCs w:val="21"/>
    </w:rPr>
  </w:style>
  <w:style w:type="character" w:customStyle="1" w:styleId="nobreak">
    <w:name w:val="nobreak"/>
    <w:basedOn w:val="Standardnpsmoodstavce"/>
    <w:rsid w:val="007E2AA8"/>
  </w:style>
  <w:style w:type="character" w:customStyle="1" w:styleId="Nadpis1Char">
    <w:name w:val="Nadpis 1 Char"/>
    <w:basedOn w:val="Standardnpsmoodstavce"/>
    <w:link w:val="Nadpis1"/>
    <w:uiPriority w:val="9"/>
    <w:rsid w:val="00C30257"/>
    <w:rPr>
      <w:rFonts w:ascii="Times New Roman" w:eastAsia="Times New Roman" w:hAnsi="Times New Roman" w:cs="Times New Roman"/>
      <w:b/>
      <w:bCs/>
      <w:kern w:val="36"/>
      <w:sz w:val="48"/>
      <w:szCs w:val="48"/>
      <w:lang w:eastAsia="cs-CZ" w:bidi="ar-SA"/>
    </w:rPr>
  </w:style>
  <w:style w:type="table" w:customStyle="1" w:styleId="Mkatabulky2">
    <w:name w:val="Mřížka tabulky2"/>
    <w:basedOn w:val="Normlntabulka"/>
    <w:next w:val="Mkatabulky"/>
    <w:uiPriority w:val="39"/>
    <w:rsid w:val="00D41BCC"/>
    <w:rPr>
      <w:rFonts w:ascii="Cambria" w:eastAsia="Cambria" w:hAnsi="Cambria" w:cs="Times New Roman"/>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39"/>
    <w:rsid w:val="00621693"/>
    <w:rPr>
      <w:rFonts w:ascii="Calibri" w:eastAsia="Calibri" w:hAnsi="Calibri" w:cs="Times New Roman"/>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A216D1"/>
    <w:rPr>
      <w:color w:val="0000FF" w:themeColor="hyperlink"/>
      <w:u w:val="single"/>
    </w:rPr>
  </w:style>
  <w:style w:type="character" w:customStyle="1" w:styleId="UnresolvedMention">
    <w:name w:val="Unresolved Mention"/>
    <w:basedOn w:val="Standardnpsmoodstavce"/>
    <w:uiPriority w:val="99"/>
    <w:semiHidden/>
    <w:unhideWhenUsed/>
    <w:rsid w:val="00A216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205316">
      <w:bodyDiv w:val="1"/>
      <w:marLeft w:val="0"/>
      <w:marRight w:val="0"/>
      <w:marTop w:val="0"/>
      <w:marBottom w:val="0"/>
      <w:divBdr>
        <w:top w:val="none" w:sz="0" w:space="0" w:color="auto"/>
        <w:left w:val="none" w:sz="0" w:space="0" w:color="auto"/>
        <w:bottom w:val="none" w:sz="0" w:space="0" w:color="auto"/>
        <w:right w:val="none" w:sz="0" w:space="0" w:color="auto"/>
      </w:divBdr>
    </w:div>
    <w:div w:id="301929455">
      <w:bodyDiv w:val="1"/>
      <w:marLeft w:val="0"/>
      <w:marRight w:val="0"/>
      <w:marTop w:val="0"/>
      <w:marBottom w:val="0"/>
      <w:divBdr>
        <w:top w:val="none" w:sz="0" w:space="0" w:color="auto"/>
        <w:left w:val="none" w:sz="0" w:space="0" w:color="auto"/>
        <w:bottom w:val="none" w:sz="0" w:space="0" w:color="auto"/>
        <w:right w:val="none" w:sz="0" w:space="0" w:color="auto"/>
      </w:divBdr>
    </w:div>
    <w:div w:id="451633061">
      <w:bodyDiv w:val="1"/>
      <w:marLeft w:val="0"/>
      <w:marRight w:val="0"/>
      <w:marTop w:val="0"/>
      <w:marBottom w:val="0"/>
      <w:divBdr>
        <w:top w:val="none" w:sz="0" w:space="0" w:color="auto"/>
        <w:left w:val="none" w:sz="0" w:space="0" w:color="auto"/>
        <w:bottom w:val="none" w:sz="0" w:space="0" w:color="auto"/>
        <w:right w:val="none" w:sz="0" w:space="0" w:color="auto"/>
      </w:divBdr>
    </w:div>
    <w:div w:id="661010317">
      <w:bodyDiv w:val="1"/>
      <w:marLeft w:val="0"/>
      <w:marRight w:val="0"/>
      <w:marTop w:val="0"/>
      <w:marBottom w:val="0"/>
      <w:divBdr>
        <w:top w:val="none" w:sz="0" w:space="0" w:color="auto"/>
        <w:left w:val="none" w:sz="0" w:space="0" w:color="auto"/>
        <w:bottom w:val="none" w:sz="0" w:space="0" w:color="auto"/>
        <w:right w:val="none" w:sz="0" w:space="0" w:color="auto"/>
      </w:divBdr>
    </w:div>
    <w:div w:id="1155029277">
      <w:bodyDiv w:val="1"/>
      <w:marLeft w:val="0"/>
      <w:marRight w:val="0"/>
      <w:marTop w:val="0"/>
      <w:marBottom w:val="0"/>
      <w:divBdr>
        <w:top w:val="none" w:sz="0" w:space="0" w:color="auto"/>
        <w:left w:val="none" w:sz="0" w:space="0" w:color="auto"/>
        <w:bottom w:val="none" w:sz="0" w:space="0" w:color="auto"/>
        <w:right w:val="none" w:sz="0" w:space="0" w:color="auto"/>
      </w:divBdr>
    </w:div>
    <w:div w:id="1536772090">
      <w:bodyDiv w:val="1"/>
      <w:marLeft w:val="0"/>
      <w:marRight w:val="0"/>
      <w:marTop w:val="0"/>
      <w:marBottom w:val="0"/>
      <w:divBdr>
        <w:top w:val="none" w:sz="0" w:space="0" w:color="auto"/>
        <w:left w:val="none" w:sz="0" w:space="0" w:color="auto"/>
        <w:bottom w:val="none" w:sz="0" w:space="0" w:color="auto"/>
        <w:right w:val="none" w:sz="0" w:space="0" w:color="auto"/>
      </w:divBdr>
    </w:div>
    <w:div w:id="1644694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py.com/s/bamecogof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6E1AEFFB63B5F4994019E7CF4AEA841" ma:contentTypeVersion="11" ma:contentTypeDescription="Vytvoří nový dokument" ma:contentTypeScope="" ma:versionID="f398684ed938cb91631b2b554ef893b6">
  <xsd:schema xmlns:xsd="http://www.w3.org/2001/XMLSchema" xmlns:xs="http://www.w3.org/2001/XMLSchema" xmlns:p="http://schemas.microsoft.com/office/2006/metadata/properties" xmlns:ns2="2866d87a-f2fc-4415-b6b7-31e4f49c57b0" xmlns:ns3="3a24dca8-5d5f-4476-81cc-8e46e3a83d28" targetNamespace="http://schemas.microsoft.com/office/2006/metadata/properties" ma:root="true" ma:fieldsID="d323dde4c9cbb7f78e0017e4ee6ffd8f" ns2:_="" ns3:_="">
    <xsd:import namespace="2866d87a-f2fc-4415-b6b7-31e4f49c57b0"/>
    <xsd:import namespace="3a24dca8-5d5f-4476-81cc-8e46e3a83d2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6d87a-f2fc-4415-b6b7-31e4f49c57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f1726ff8-12d6-48e9-9c5a-1c6e9d5bce1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24dca8-5d5f-4476-81cc-8e46e3a83d2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b3aef40-36a6-4f23-9b4e-b403a4517f88}" ma:internalName="TaxCatchAll" ma:showField="CatchAllData" ma:web="3a24dca8-5d5f-4476-81cc-8e46e3a83d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66d87a-f2fc-4415-b6b7-31e4f49c57b0">
      <Terms xmlns="http://schemas.microsoft.com/office/infopath/2007/PartnerControls"/>
    </lcf76f155ced4ddcb4097134ff3c332f>
    <TaxCatchAll xmlns="3a24dca8-5d5f-4476-81cc-8e46e3a83d2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C40F8-7A2E-465B-A4B6-D9660C96B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6d87a-f2fc-4415-b6b7-31e4f49c57b0"/>
    <ds:schemaRef ds:uri="3a24dca8-5d5f-4476-81cc-8e46e3a83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5AFB14-3D7A-4E57-BFB1-25CCDF1DC317}">
  <ds:schemaRefs>
    <ds:schemaRef ds:uri="http://schemas.microsoft.com/office/2006/metadata/properties"/>
    <ds:schemaRef ds:uri="http://schemas.microsoft.com/office/infopath/2007/PartnerControls"/>
    <ds:schemaRef ds:uri="2866d87a-f2fc-4415-b6b7-31e4f49c57b0"/>
    <ds:schemaRef ds:uri="3a24dca8-5d5f-4476-81cc-8e46e3a83d28"/>
  </ds:schemaRefs>
</ds:datastoreItem>
</file>

<file path=customXml/itemProps3.xml><?xml version="1.0" encoding="utf-8"?>
<ds:datastoreItem xmlns:ds="http://schemas.openxmlformats.org/officeDocument/2006/customXml" ds:itemID="{7FA6DDAD-60AF-41F0-9081-29D3085FFA06}">
  <ds:schemaRefs>
    <ds:schemaRef ds:uri="http://schemas.microsoft.com/sharepoint/v3/contenttype/forms"/>
  </ds:schemaRefs>
</ds:datastoreItem>
</file>

<file path=customXml/itemProps4.xml><?xml version="1.0" encoding="utf-8"?>
<ds:datastoreItem xmlns:ds="http://schemas.openxmlformats.org/officeDocument/2006/customXml" ds:itemID="{8114CCDA-86E4-4017-80F0-DDA97208C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Pages>
  <Words>915</Words>
  <Characters>5400</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6303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Stanislava Skočilová</dc:creator>
  <cp:lastModifiedBy>Renata Janoušková</cp:lastModifiedBy>
  <cp:revision>42</cp:revision>
  <dcterms:created xsi:type="dcterms:W3CDTF">2021-05-05T18:25:00Z</dcterms:created>
  <dcterms:modified xsi:type="dcterms:W3CDTF">2025-06-23T18:14:00Z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0x01010086E1AEFFB63B5F4994019E7CF4AEA841</vt:lpwstr>
  </property>
  <property fmtid="{D5CDD505-2E9C-101B-9397-08002B2CF9AE}" pid="3" name="MediaServiceImageTags">
    <vt:lpwstr/>
  </property>
</Properties>
</file>