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4680" w14:textId="77777777" w:rsidR="00875129" w:rsidRPr="0037653A" w:rsidRDefault="00875129" w:rsidP="00250443"/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20215" w:rsidRPr="006D5439" w14:paraId="0A6AECCA" w14:textId="77777777" w:rsidTr="00920215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84564" w14:textId="7C1C7760" w:rsidR="00920215" w:rsidRPr="006D5439" w:rsidRDefault="00875129" w:rsidP="00920215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t xml:space="preserve">VYSVĚTLENÍ </w:t>
            </w:r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fldChar w:fldCharType="begin">
                <w:ffData>
                  <w:name w:val="polHlavicka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Hlavicka"/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instrText xml:space="preserve"> FORMTEXT </w:instrText>
            </w:r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</w:r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fldChar w:fldCharType="separate"/>
            </w:r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t>ZADÁVACÍ DOKUMENTACE</w:t>
            </w:r>
            <w:r w:rsidR="00920215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fldChar w:fldCharType="end"/>
            </w:r>
            <w:bookmarkEnd w:id="0"/>
            <w:r w:rsidR="00250443" w:rsidRPr="00250443">
              <w:rPr>
                <w:rFonts w:eastAsia="Times New Roman" w:cs="Calibri"/>
                <w:b/>
                <w:sz w:val="36"/>
                <w:szCs w:val="32"/>
                <w:lang w:eastAsia="cs-CZ"/>
              </w:rPr>
              <w:t xml:space="preserve"> Č. 2</w:t>
            </w:r>
          </w:p>
        </w:tc>
      </w:tr>
      <w:tr w:rsidR="00920215" w:rsidRPr="006D5439" w14:paraId="0F24D270" w14:textId="77777777" w:rsidTr="00920215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AC498" w14:textId="77777777" w:rsidR="00920215" w:rsidRPr="006D5439" w:rsidRDefault="00920215" w:rsidP="00920215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20215" w:rsidRPr="006D5439" w14:paraId="189C6E7B" w14:textId="77777777" w:rsidTr="00920215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6A7" w14:textId="6C1A8232" w:rsidR="00920215" w:rsidRPr="00B8479C" w:rsidRDefault="00B8479C" w:rsidP="00920215">
            <w:pPr>
              <w:spacing w:before="120"/>
              <w:jc w:val="center"/>
              <w:rPr>
                <w:rFonts w:eastAsia="Times New Roman" w:cs="Times New Roman"/>
                <w:b/>
                <w:sz w:val="32"/>
                <w:szCs w:val="32"/>
                <w:highlight w:val="red"/>
                <w:lang w:eastAsia="cs-CZ"/>
              </w:rPr>
            </w:pPr>
            <w:r w:rsidRPr="00B8479C">
              <w:rPr>
                <w:rFonts w:asciiTheme="minorHAnsi" w:hAnsiTheme="minorHAnsi" w:cstheme="minorHAnsi"/>
                <w:b/>
                <w:sz w:val="32"/>
                <w:szCs w:val="32"/>
              </w:rPr>
              <w:t>KONZERVACE A RESTAUROVÁNÍ HISTORICKÝCH A ETNOGRAFICKÝCH SBÍRKOVÝCH PŘEDMĚTŮ MUZEA ŠUMAVY SUŠICE</w:t>
            </w:r>
          </w:p>
        </w:tc>
      </w:tr>
      <w:tr w:rsidR="00920215" w:rsidRPr="00181E2A" w14:paraId="57BFA090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725CC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D707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CN/136/CN/24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3122B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C161" w14:textId="691095F5" w:rsidR="00920215" w:rsidRPr="00181E2A" w:rsidRDefault="00250443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2422</w:t>
            </w:r>
            <w:r w:rsidR="00D2521E">
              <w:rPr>
                <w:rFonts w:eastAsia="Times New Roman" w:cs="Calibri"/>
                <w:lang w:eastAsia="cs-CZ"/>
              </w:rPr>
              <w:t>/</w:t>
            </w:r>
            <w:r w:rsidR="00226EEE">
              <w:rPr>
                <w:rFonts w:eastAsia="Times New Roman" w:cs="Calibri"/>
                <w:lang w:eastAsia="cs-CZ"/>
              </w:rPr>
              <w:t>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38433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69D4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P24V00000427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920215" w:rsidRPr="00181E2A" w14:paraId="7E089785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F972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3052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https://ezak.cnpk.cz/contract_display_11468.html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920215" w:rsidRPr="00181E2A" w14:paraId="64E6F007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A9D27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D5BF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920215" w:rsidRPr="00181E2A" w14:paraId="7EB9F9BC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932F1D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1498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920215" w:rsidRPr="00181E2A" w14:paraId="186BA49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E9E6D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0A2A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920215" w:rsidRPr="00181E2A" w14:paraId="27C0BB5F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965E91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CA79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27014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28D3B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920215" w:rsidRPr="00181E2A" w14:paraId="230E600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E0E21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C47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920215" w:rsidRPr="00181E2A" w14:paraId="2E2FBC5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7170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641E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920215" w:rsidRPr="00181E2A" w14:paraId="65D76D8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8856E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3BF86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20215" w:rsidRPr="005E6D54" w14:paraId="3EFCAF8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23CB3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F5247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450ED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1537E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20215" w:rsidRPr="005E6D54" w14:paraId="7C41A674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60AE7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D49B6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20215" w:rsidRPr="00181E2A" w14:paraId="403FE04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9B9A1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33833" w14:textId="1954DBF3" w:rsidR="00920215" w:rsidRPr="00181E2A" w:rsidRDefault="00875129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Mgr. Richard Volín</w:t>
            </w:r>
          </w:p>
        </w:tc>
      </w:tr>
      <w:tr w:rsidR="00920215" w:rsidRPr="004D5B05" w14:paraId="41B93647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8B14BF" w14:textId="77777777" w:rsidR="00920215" w:rsidRPr="00931477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7DC40" w14:textId="3856AF3C" w:rsidR="00920215" w:rsidRPr="004D5B05" w:rsidRDefault="00C37283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hyperlink r:id="rId8" w:history="1">
              <w:r w:rsidR="00875129" w:rsidRPr="005070A2">
                <w:rPr>
                  <w:rStyle w:val="Hypertextovodkaz"/>
                  <w:rFonts w:eastAsia="Times New Roman" w:cs="Times New Roman"/>
                  <w:b/>
                  <w:lang w:eastAsia="cs-CZ"/>
                </w:rPr>
                <w:t>richard.volin@cnpk.cz</w:t>
              </w:r>
            </w:hyperlink>
            <w:r w:rsidR="00875129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</w:tr>
      <w:tr w:rsidR="00920215" w:rsidRPr="00181E2A" w14:paraId="5147DA7E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4100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5B92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1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0BC18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A635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2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Nadlimitní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10FA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4FAF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3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Otevřené řízení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</w:tr>
      <w:tr w:rsidR="00920215" w:rsidRPr="00181E2A" w14:paraId="74D8E20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5FF85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72CD" w14:textId="62F2E0F2" w:rsidR="00920215" w:rsidRPr="00181E2A" w:rsidRDefault="005B2301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1ECD1750" w14:textId="02BD2429" w:rsidR="00875129" w:rsidRDefault="00875129" w:rsidP="00875129">
      <w:pPr>
        <w:spacing w:before="360" w:line="276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Zadavatel poskytuje prostřednictvím administrátora v souladu s § 98 a § 99 zákona č. 134/2016 Sb., o zadávání veřejných zakázek, v platném znění (dále „ZZVZ“), vysvětlení zadávací dokumentace k výše uvedené veřejné zakázce.</w:t>
      </w:r>
    </w:p>
    <w:p w14:paraId="293911DB" w14:textId="77777777" w:rsidR="00250443" w:rsidRPr="000230E7" w:rsidRDefault="00250443" w:rsidP="00250443">
      <w:pPr>
        <w:spacing w:before="120"/>
        <w:rPr>
          <w:lang w:eastAsia="cs-CZ"/>
        </w:rPr>
      </w:pPr>
      <w:r>
        <w:rPr>
          <w:lang w:eastAsia="cs-CZ"/>
        </w:rPr>
        <w:t>Zadavatel z vlastní vůle provedl úpravu zadávacích podmínek.</w:t>
      </w:r>
    </w:p>
    <w:p w14:paraId="0D6ED135" w14:textId="77777777" w:rsidR="00250443" w:rsidRDefault="00250443" w:rsidP="00250443">
      <w:pPr>
        <w:spacing w:before="120"/>
        <w:rPr>
          <w:b/>
          <w:lang w:eastAsia="cs-CZ"/>
        </w:rPr>
      </w:pPr>
    </w:p>
    <w:p w14:paraId="7100C3D1" w14:textId="1C8E2AB0" w:rsidR="00250443" w:rsidRPr="00C37283" w:rsidRDefault="00250443" w:rsidP="00250443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C37283">
        <w:rPr>
          <w:b/>
          <w:highlight w:val="cyan"/>
          <w:lang w:eastAsia="cs-CZ"/>
        </w:rPr>
        <w:t>Změna kontaktní osoby</w:t>
      </w:r>
    </w:p>
    <w:p w14:paraId="1508758F" w14:textId="713BEEA1" w:rsidR="00250443" w:rsidRPr="00250443" w:rsidRDefault="00250443" w:rsidP="00250443">
      <w:pPr>
        <w:spacing w:before="120"/>
        <w:rPr>
          <w:lang w:eastAsia="cs-CZ"/>
        </w:rPr>
      </w:pPr>
      <w:r w:rsidRPr="00250443">
        <w:rPr>
          <w:lang w:eastAsia="cs-CZ"/>
        </w:rPr>
        <w:t xml:space="preserve">Místo Bc. Petry Matějkové je novou kontaktní osobou administrátora </w:t>
      </w:r>
      <w:r w:rsidRPr="00250443">
        <w:rPr>
          <w:b/>
          <w:lang w:eastAsia="cs-CZ"/>
        </w:rPr>
        <w:t>Mgr. Richard Volín</w:t>
      </w:r>
      <w:r w:rsidRPr="00250443">
        <w:rPr>
          <w:lang w:eastAsia="cs-CZ"/>
        </w:rPr>
        <w:t xml:space="preserve">, e-mail: </w:t>
      </w:r>
      <w:hyperlink r:id="rId9" w:history="1">
        <w:r w:rsidRPr="001C5A39">
          <w:rPr>
            <w:rStyle w:val="Hypertextovodkaz"/>
            <w:lang w:eastAsia="cs-CZ"/>
          </w:rPr>
          <w:t>richard.volin@cnpk.cz</w:t>
        </w:r>
      </w:hyperlink>
      <w:r>
        <w:rPr>
          <w:lang w:eastAsia="cs-CZ"/>
        </w:rPr>
        <w:t xml:space="preserve"> </w:t>
      </w:r>
    </w:p>
    <w:p w14:paraId="456523E2" w14:textId="77777777" w:rsidR="00250443" w:rsidRDefault="00250443" w:rsidP="00250443">
      <w:pPr>
        <w:spacing w:before="120"/>
        <w:rPr>
          <w:b/>
          <w:lang w:eastAsia="cs-CZ"/>
        </w:rPr>
      </w:pPr>
    </w:p>
    <w:p w14:paraId="6F5C9F24" w14:textId="3AD4F24C" w:rsidR="00250443" w:rsidRPr="00C37283" w:rsidRDefault="00250443" w:rsidP="00250443">
      <w:pPr>
        <w:pStyle w:val="Odstavecseseznamem"/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highlight w:val="cyan"/>
          <w:lang w:eastAsia="cs-CZ"/>
        </w:rPr>
      </w:pPr>
      <w:r w:rsidRPr="00C37283">
        <w:rPr>
          <w:rFonts w:asciiTheme="minorHAnsi" w:hAnsiTheme="minorHAnsi" w:cstheme="minorHAnsi"/>
          <w:b/>
          <w:highlight w:val="cyan"/>
          <w:lang w:eastAsia="cs-CZ"/>
        </w:rPr>
        <w:t>Změna ZADÁVACÍ DOKUMENTACE</w:t>
      </w:r>
    </w:p>
    <w:p w14:paraId="4F520D75" w14:textId="2AE01088" w:rsidR="00250443" w:rsidRPr="00250443" w:rsidRDefault="00250443" w:rsidP="00250443">
      <w:pPr>
        <w:pStyle w:val="Textkomen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50443">
        <w:rPr>
          <w:rFonts w:asciiTheme="minorHAnsi" w:hAnsiTheme="minorHAnsi" w:cstheme="minorHAnsi"/>
          <w:b/>
          <w:sz w:val="22"/>
          <w:szCs w:val="22"/>
          <w:lang w:eastAsia="cs-CZ"/>
        </w:rPr>
        <w:t>Čl.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</w:t>
      </w:r>
      <w:r w:rsidRPr="0025044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2 ZD – Zadavatel upřesňuje, že na zpracování technické specifikace se podílely následující osoby: </w:t>
      </w:r>
      <w:proofErr w:type="spellStart"/>
      <w:r w:rsidRPr="00250443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250443">
        <w:rPr>
          <w:rFonts w:asciiTheme="minorHAnsi" w:hAnsiTheme="minorHAnsi" w:cstheme="minorHAnsi"/>
          <w:sz w:val="22"/>
          <w:szCs w:val="22"/>
        </w:rPr>
        <w:t>. David Blahout, Ph.D. - akademický sochař restaurátor, držitel licence MKČR, Zuzana Vaverková – metodik NPÚ.</w:t>
      </w:r>
    </w:p>
    <w:p w14:paraId="19DB1234" w14:textId="70E6F630" w:rsidR="00250443" w:rsidRPr="00250443" w:rsidRDefault="00250443" w:rsidP="00250443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lastRenderedPageBreak/>
        <w:t>Čl.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250443">
        <w:rPr>
          <w:rFonts w:asciiTheme="minorHAnsi" w:hAnsiTheme="minorHAnsi" w:cstheme="minorHAnsi"/>
          <w:b/>
        </w:rPr>
        <w:t>2.6 ZD</w:t>
      </w:r>
      <w:r w:rsidRPr="00250443">
        <w:rPr>
          <w:rFonts w:asciiTheme="minorHAnsi" w:hAnsiTheme="minorHAnsi" w:cstheme="minorHAnsi"/>
        </w:rPr>
        <w:t xml:space="preserve"> – Zadavatel vypouští první větu:</w:t>
      </w:r>
      <w:r w:rsidRPr="00250443">
        <w:rPr>
          <w:rFonts w:asciiTheme="minorHAnsi" w:hAnsiTheme="minorHAnsi" w:cstheme="minorHAnsi"/>
          <w:b/>
          <w:lang w:eastAsia="cs-CZ"/>
        </w:rPr>
        <w:t xml:space="preserve"> „Varianta 1:</w:t>
      </w:r>
      <w:r w:rsidRPr="00250443">
        <w:rPr>
          <w:rFonts w:asciiTheme="minorHAnsi" w:hAnsiTheme="minorHAnsi" w:cstheme="minorHAnsi"/>
          <w:lang w:eastAsia="cs-CZ"/>
        </w:rPr>
        <w:t xml:space="preserve"> Změna závazku není vyhrazena“ a na začátku následujících odstavců se vypouští slovo „Varianta“.</w:t>
      </w:r>
    </w:p>
    <w:p w14:paraId="0456206C" w14:textId="77777777" w:rsidR="00250443" w:rsidRPr="00250443" w:rsidRDefault="00250443" w:rsidP="00250443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t>Čl. 3 ZD</w:t>
      </w:r>
      <w:r w:rsidRPr="00250443">
        <w:rPr>
          <w:rFonts w:asciiTheme="minorHAnsi" w:hAnsiTheme="minorHAnsi" w:cstheme="minorHAnsi"/>
          <w:lang w:eastAsia="cs-CZ"/>
        </w:rPr>
        <w:t xml:space="preserve"> – Zadavatel doplnil požadavky na profesní způsobilost a technickou kvalifikaci, které jsou nově uvedeny v aktuální Příloze č. 4 ZD – Čestné prohlášení.</w:t>
      </w:r>
    </w:p>
    <w:p w14:paraId="7726864E" w14:textId="677F85E6" w:rsidR="00250443" w:rsidRPr="00250443" w:rsidRDefault="00250443" w:rsidP="00250443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t>Čl. 5.4 ZD</w:t>
      </w:r>
      <w:r w:rsidRPr="00250443">
        <w:rPr>
          <w:rFonts w:asciiTheme="minorHAnsi" w:hAnsiTheme="minorHAnsi" w:cstheme="minorHAnsi"/>
          <w:lang w:eastAsia="cs-CZ"/>
        </w:rPr>
        <w:t xml:space="preserve"> – Zadavatel upravuje limitní hodnoty pojistného pro jednotlivé části VZ. Znění článku 5.4 ZD (Pojištění) je aktuálně následující: </w:t>
      </w:r>
    </w:p>
    <w:p w14:paraId="1BFB4B95" w14:textId="77777777" w:rsidR="00250443" w:rsidRPr="00250443" w:rsidRDefault="00250443" w:rsidP="00250443">
      <w:pPr>
        <w:pStyle w:val="Odstavecseseznamem"/>
        <w:ind w:left="720"/>
        <w:rPr>
          <w:rFonts w:asciiTheme="minorHAnsi" w:hAnsiTheme="minorHAnsi" w:cstheme="minorHAnsi"/>
          <w:lang w:eastAsia="cs-CZ"/>
        </w:rPr>
      </w:pPr>
    </w:p>
    <w:p w14:paraId="128F66AD" w14:textId="77777777" w:rsidR="00250443" w:rsidRPr="00250443" w:rsidRDefault="00250443" w:rsidP="00250443">
      <w:pPr>
        <w:pStyle w:val="Odstavecseseznamem"/>
        <w:ind w:left="720"/>
        <w:rPr>
          <w:rFonts w:asciiTheme="minorHAnsi" w:hAnsiTheme="minorHAnsi" w:cstheme="minorHAnsi"/>
          <w:highlight w:val="yellow"/>
          <w:lang w:eastAsia="cs-CZ"/>
        </w:rPr>
      </w:pPr>
      <w:r w:rsidRPr="00250443">
        <w:rPr>
          <w:rFonts w:asciiTheme="minorHAnsi" w:hAnsiTheme="minorHAnsi" w:cstheme="minorHAnsi"/>
          <w:lang w:eastAsia="cs-CZ"/>
        </w:rPr>
        <w:t>„</w:t>
      </w:r>
      <w:r w:rsidRPr="00250443">
        <w:rPr>
          <w:rFonts w:asciiTheme="minorHAnsi" w:hAnsiTheme="minorHAnsi" w:cstheme="minorHAnsi"/>
          <w:highlight w:val="yellow"/>
          <w:lang w:eastAsia="cs-CZ"/>
        </w:rPr>
        <w:t>Zadavatel požaduje, aby byl vybraný dodavatel pojištěn pro případ škody na předmětu zakázky a majetku zadavatele. Předmětem pojištění bude pojištění odpovědnosti za škodu způsobenou třetím osobám s limitem pojistného plnění:</w:t>
      </w:r>
    </w:p>
    <w:p w14:paraId="2262C2A2" w14:textId="77777777" w:rsidR="00250443" w:rsidRPr="00250443" w:rsidRDefault="00250443" w:rsidP="00250443">
      <w:pPr>
        <w:pStyle w:val="Textkomente"/>
        <w:spacing w:after="0"/>
        <w:ind w:firstLine="708"/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</w:pP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>Část 1 - Polychromovaná dřevořezba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  <w:t xml:space="preserve">min. 1 550 000 Kč </w:t>
      </w:r>
    </w:p>
    <w:p w14:paraId="41D174C7" w14:textId="77777777" w:rsidR="00250443" w:rsidRPr="00250443" w:rsidRDefault="00250443" w:rsidP="00250443">
      <w:pPr>
        <w:pStyle w:val="Textkomente"/>
        <w:spacing w:after="0"/>
        <w:ind w:firstLine="708"/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</w:pP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>Část 2 - Nábytek a práce ve dřevě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  <w:t>min. 1 330 000 Kč</w:t>
      </w:r>
    </w:p>
    <w:p w14:paraId="1B79CB6A" w14:textId="77777777" w:rsidR="00250443" w:rsidRPr="00250443" w:rsidRDefault="00250443" w:rsidP="00250443">
      <w:pPr>
        <w:pStyle w:val="Textkomente"/>
        <w:spacing w:after="0"/>
        <w:ind w:firstLine="708"/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</w:pP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>Část 3 - Kombinované materiály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  <w:t>min. 1 330 000 Kč</w:t>
      </w:r>
    </w:p>
    <w:p w14:paraId="2A7D622C" w14:textId="77777777" w:rsidR="00250443" w:rsidRPr="00250443" w:rsidRDefault="00250443" w:rsidP="00250443">
      <w:pPr>
        <w:pStyle w:val="Textkomente"/>
        <w:spacing w:after="0"/>
        <w:ind w:firstLine="708"/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</w:pP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 xml:space="preserve">Část 4 - Malby na plátně, dřevěné, skleněné a kovové desce 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  <w:t>min. 880 000 Kč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</w:r>
    </w:p>
    <w:p w14:paraId="272C0276" w14:textId="77777777" w:rsidR="00250443" w:rsidRPr="00250443" w:rsidRDefault="00250443" w:rsidP="00250443">
      <w:pPr>
        <w:pStyle w:val="Textkomente"/>
        <w:spacing w:after="0"/>
        <w:ind w:firstLine="708"/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</w:pP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>Část 5 – Zbraně</w:t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</w:r>
      <w:r w:rsidRPr="00250443">
        <w:rPr>
          <w:rFonts w:asciiTheme="minorHAnsi" w:eastAsiaTheme="minorHAnsi" w:hAnsiTheme="minorHAnsi" w:cstheme="minorHAnsi"/>
          <w:sz w:val="22"/>
          <w:szCs w:val="22"/>
          <w:highlight w:val="yellow"/>
          <w:lang w:eastAsia="cs-CZ"/>
        </w:rPr>
        <w:tab/>
        <w:t>min. 150 000 Kč</w:t>
      </w:r>
    </w:p>
    <w:p w14:paraId="5E671F7D" w14:textId="77777777" w:rsidR="00250443" w:rsidRPr="00250443" w:rsidRDefault="00250443" w:rsidP="00250443">
      <w:pPr>
        <w:rPr>
          <w:rFonts w:asciiTheme="minorHAnsi" w:hAnsiTheme="minorHAnsi" w:cstheme="minorHAnsi"/>
          <w:highlight w:val="yellow"/>
          <w:lang w:eastAsia="cs-CZ"/>
        </w:rPr>
      </w:pPr>
    </w:p>
    <w:p w14:paraId="352FE836" w14:textId="77777777" w:rsidR="00250443" w:rsidRPr="00250443" w:rsidRDefault="00250443" w:rsidP="00250443">
      <w:pPr>
        <w:ind w:firstLine="708"/>
        <w:rPr>
          <w:rFonts w:asciiTheme="minorHAnsi" w:hAnsiTheme="minorHAnsi" w:cstheme="minorHAnsi"/>
          <w:bCs/>
          <w:highlight w:val="yellow"/>
        </w:rPr>
      </w:pPr>
      <w:r w:rsidRPr="00250443">
        <w:rPr>
          <w:rFonts w:asciiTheme="minorHAnsi" w:hAnsiTheme="minorHAnsi" w:cstheme="minorHAnsi"/>
          <w:highlight w:val="yellow"/>
          <w:lang w:eastAsia="cs-CZ"/>
        </w:rPr>
        <w:t xml:space="preserve">Potvrzení o pojištění postačuje předložit před uzavřením smlouvy. </w:t>
      </w:r>
    </w:p>
    <w:p w14:paraId="09EC2561" w14:textId="77777777" w:rsidR="00250443" w:rsidRPr="00250443" w:rsidRDefault="00250443" w:rsidP="00250443">
      <w:pPr>
        <w:ind w:firstLine="708"/>
        <w:rPr>
          <w:rStyle w:val="Hypertextovodkaz"/>
          <w:rFonts w:asciiTheme="minorHAnsi" w:hAnsiTheme="minorHAnsi" w:cstheme="minorHAnsi"/>
          <w:bCs/>
        </w:rPr>
      </w:pPr>
      <w:r w:rsidRPr="00250443">
        <w:rPr>
          <w:rFonts w:asciiTheme="minorHAnsi" w:hAnsiTheme="minorHAnsi" w:cstheme="minorHAnsi"/>
          <w:bCs/>
          <w:highlight w:val="yellow"/>
        </w:rPr>
        <w:t xml:space="preserve">Podrobnosti k pojištění jsou uvedeny v Obecných podmínkách zadávacího řízení. </w:t>
      </w:r>
      <w:hyperlink w:anchor="_Pojištění" w:history="1">
        <w:r w:rsidRPr="00250443">
          <w:rPr>
            <w:rStyle w:val="Hypertextovodkaz"/>
            <w:rFonts w:asciiTheme="minorHAnsi" w:hAnsiTheme="minorHAnsi" w:cstheme="minorHAnsi"/>
            <w:bCs/>
            <w:highlight w:val="yellow"/>
          </w:rPr>
          <w:t>ODKAZ</w:t>
        </w:r>
      </w:hyperlink>
      <w:r w:rsidRPr="00250443">
        <w:rPr>
          <w:rStyle w:val="Hypertextovodkaz"/>
          <w:rFonts w:asciiTheme="minorHAnsi" w:hAnsiTheme="minorHAnsi" w:cstheme="minorHAnsi"/>
          <w:bCs/>
        </w:rPr>
        <w:t>“</w:t>
      </w:r>
    </w:p>
    <w:p w14:paraId="4362B1D6" w14:textId="77777777" w:rsidR="00250443" w:rsidRPr="00250443" w:rsidRDefault="00250443" w:rsidP="00250443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t>Čl. 6.2 ZD</w:t>
      </w:r>
      <w:r w:rsidRPr="00250443">
        <w:rPr>
          <w:rFonts w:asciiTheme="minorHAnsi" w:hAnsiTheme="minorHAnsi" w:cstheme="minorHAnsi"/>
          <w:lang w:eastAsia="cs-CZ"/>
        </w:rPr>
        <w:t xml:space="preserve"> – Zadavatel vypouští první větu tohoto článku o celkové nabídkové ceně.</w:t>
      </w:r>
    </w:p>
    <w:p w14:paraId="3C4D300A" w14:textId="77777777" w:rsidR="00250443" w:rsidRPr="00250443" w:rsidRDefault="00250443" w:rsidP="00250443">
      <w:pPr>
        <w:pStyle w:val="Odstavecseseznamem"/>
        <w:ind w:left="720"/>
        <w:rPr>
          <w:rFonts w:asciiTheme="minorHAnsi" w:hAnsiTheme="minorHAnsi" w:cstheme="minorHAnsi"/>
          <w:lang w:eastAsia="cs-CZ"/>
        </w:rPr>
      </w:pPr>
    </w:p>
    <w:p w14:paraId="7838CC8A" w14:textId="77777777" w:rsidR="00250443" w:rsidRPr="00250443" w:rsidRDefault="00250443" w:rsidP="00250443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t>Čl. 7 ZD</w:t>
      </w:r>
      <w:r w:rsidRPr="00250443">
        <w:rPr>
          <w:rFonts w:asciiTheme="minorHAnsi" w:hAnsiTheme="minorHAnsi" w:cstheme="minorHAnsi"/>
          <w:lang w:eastAsia="cs-CZ"/>
        </w:rPr>
        <w:t xml:space="preserve"> – Zadavatel vypouští druhé hodnoticí kritérium b) doba plnění (váha 10%). Hodnoticím kritériem bude pouze</w:t>
      </w:r>
      <w:r w:rsidRPr="00250443">
        <w:rPr>
          <w:rFonts w:asciiTheme="minorHAnsi" w:hAnsiTheme="minorHAnsi" w:cstheme="minorHAnsi"/>
        </w:rPr>
        <w:t xml:space="preserve"> Celková nabídková cena v Kč bez DPH. Nové znění čl. 7 ZD je následující: </w:t>
      </w:r>
    </w:p>
    <w:p w14:paraId="360BD354" w14:textId="77777777" w:rsidR="00250443" w:rsidRPr="00250443" w:rsidRDefault="00250443" w:rsidP="00250443">
      <w:pPr>
        <w:pStyle w:val="Nadpis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2"/>
          <w:szCs w:val="22"/>
          <w:highlight w:val="yellow"/>
        </w:rPr>
      </w:pPr>
      <w:bookmarkStart w:id="14" w:name="_Toc155788372"/>
      <w:r w:rsidRPr="00250443">
        <w:rPr>
          <w:rFonts w:asciiTheme="minorHAnsi" w:hAnsiTheme="minorHAnsi" w:cstheme="minorHAnsi"/>
          <w:sz w:val="22"/>
          <w:szCs w:val="22"/>
        </w:rPr>
        <w:t>„</w:t>
      </w:r>
      <w:r w:rsidRPr="00250443">
        <w:rPr>
          <w:rFonts w:asciiTheme="minorHAnsi" w:hAnsiTheme="minorHAnsi" w:cstheme="minorHAnsi"/>
          <w:sz w:val="22"/>
          <w:szCs w:val="22"/>
          <w:highlight w:val="yellow"/>
        </w:rPr>
        <w:t>7.1 Hodnoticí kritérium</w:t>
      </w:r>
      <w:bookmarkEnd w:id="14"/>
    </w:p>
    <w:p w14:paraId="7EB70777" w14:textId="77777777" w:rsidR="00250443" w:rsidRPr="00250443" w:rsidRDefault="00250443" w:rsidP="00250443">
      <w:pPr>
        <w:pStyle w:val="Bezmezer"/>
        <w:spacing w:before="120" w:after="120"/>
        <w:rPr>
          <w:rFonts w:cstheme="minorHAnsi"/>
          <w:highlight w:val="yellow"/>
        </w:rPr>
      </w:pPr>
      <w:bookmarkStart w:id="15" w:name="_Toc155788373"/>
      <w:r w:rsidRPr="00250443">
        <w:rPr>
          <w:rFonts w:cstheme="minorHAnsi"/>
          <w:highlight w:val="yellow"/>
        </w:rPr>
        <w:t>Hodnoticí kritérium je ekonomická výhodnost nabídky, a to nejnižší Celková nabídková cena v Kč bez DPH.</w:t>
      </w:r>
    </w:p>
    <w:p w14:paraId="4EA66B26" w14:textId="77777777" w:rsidR="00250443" w:rsidRPr="00250443" w:rsidRDefault="00250443" w:rsidP="00250443">
      <w:pPr>
        <w:pStyle w:val="Nadpis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2"/>
          <w:szCs w:val="22"/>
          <w:highlight w:val="yellow"/>
        </w:rPr>
      </w:pPr>
      <w:proofErr w:type="gramStart"/>
      <w:r w:rsidRPr="00250443">
        <w:rPr>
          <w:rFonts w:asciiTheme="minorHAnsi" w:hAnsiTheme="minorHAnsi" w:cstheme="minorHAnsi"/>
          <w:sz w:val="22"/>
          <w:szCs w:val="22"/>
          <w:highlight w:val="yellow"/>
        </w:rPr>
        <w:t>7.2  Způsob</w:t>
      </w:r>
      <w:proofErr w:type="gramEnd"/>
      <w:r w:rsidRPr="00250443">
        <w:rPr>
          <w:rFonts w:asciiTheme="minorHAnsi" w:hAnsiTheme="minorHAnsi" w:cstheme="minorHAnsi"/>
          <w:sz w:val="22"/>
          <w:szCs w:val="22"/>
          <w:highlight w:val="yellow"/>
        </w:rPr>
        <w:t xml:space="preserve"> hodnocení nabídek</w:t>
      </w:r>
      <w:bookmarkEnd w:id="15"/>
    </w:p>
    <w:p w14:paraId="616961A7" w14:textId="77777777" w:rsidR="00250443" w:rsidRPr="00250443" w:rsidRDefault="00250443" w:rsidP="00250443">
      <w:pPr>
        <w:rPr>
          <w:rFonts w:asciiTheme="minorHAnsi" w:hAnsiTheme="minorHAnsi" w:cstheme="minorHAnsi"/>
          <w:lang w:eastAsia="cs-CZ"/>
        </w:rPr>
      </w:pPr>
      <w:r w:rsidRPr="00250443">
        <w:rPr>
          <w:rFonts w:asciiTheme="minorHAnsi" w:hAnsiTheme="minorHAnsi" w:cstheme="minorHAnsi"/>
          <w:highlight w:val="yellow"/>
          <w:lang w:eastAsia="cs-CZ"/>
        </w:rPr>
        <w:t>Nabídky budou hodnoceny v každé části VZ samostatně. Po otevření nabídek bude provedeno hodnocení seřazením nabídkových cen dodavatelů. U dodavatele prvního v pořadí s nejnižší nabídkovou cenou bude provedena kontrola obsahu nabídky, potom zadavatel rozhodne o výběru.</w:t>
      </w:r>
      <w:r w:rsidRPr="00250443">
        <w:rPr>
          <w:rFonts w:asciiTheme="minorHAnsi" w:hAnsiTheme="minorHAnsi" w:cstheme="minorHAnsi"/>
          <w:lang w:eastAsia="cs-CZ"/>
        </w:rPr>
        <w:t>“</w:t>
      </w:r>
    </w:p>
    <w:p w14:paraId="22D41D22" w14:textId="2240A924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rFonts w:asciiTheme="minorHAnsi" w:hAnsiTheme="minorHAnsi" w:cstheme="minorHAnsi"/>
          <w:b/>
          <w:lang w:eastAsia="cs-CZ"/>
        </w:rPr>
      </w:pPr>
      <w:r w:rsidRPr="00250443">
        <w:rPr>
          <w:rFonts w:asciiTheme="minorHAnsi" w:hAnsiTheme="minorHAnsi" w:cstheme="minorHAnsi"/>
          <w:b/>
          <w:lang w:eastAsia="cs-CZ"/>
        </w:rPr>
        <w:t>Čl.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250443">
        <w:rPr>
          <w:rFonts w:asciiTheme="minorHAnsi" w:hAnsiTheme="minorHAnsi" w:cstheme="minorHAnsi"/>
          <w:b/>
          <w:lang w:eastAsia="cs-CZ"/>
        </w:rPr>
        <w:t xml:space="preserve">10.3 ZD (Obecné podmínky zadávacího řízení) - Doba uchování dokumentace je do roku 2036, a to ve smyslu aktuálního znění čl. 14.2. Návrhu smlouvy (Příloha </w:t>
      </w:r>
      <w:proofErr w:type="gramStart"/>
      <w:r w:rsidRPr="00250443">
        <w:rPr>
          <w:rFonts w:asciiTheme="minorHAnsi" w:hAnsiTheme="minorHAnsi" w:cstheme="minorHAnsi"/>
          <w:b/>
          <w:lang w:eastAsia="cs-CZ"/>
        </w:rPr>
        <w:t>č.3 ZD</w:t>
      </w:r>
      <w:proofErr w:type="gramEnd"/>
      <w:r w:rsidRPr="00250443">
        <w:rPr>
          <w:rFonts w:asciiTheme="minorHAnsi" w:hAnsiTheme="minorHAnsi" w:cstheme="minorHAnsi"/>
          <w:b/>
          <w:lang w:eastAsia="cs-CZ"/>
        </w:rPr>
        <w:t>).</w:t>
      </w:r>
    </w:p>
    <w:p w14:paraId="40529F2E" w14:textId="77777777" w:rsidR="00C37283" w:rsidRDefault="00C37283" w:rsidP="00C37283">
      <w:pPr>
        <w:pStyle w:val="Odstavecseseznamem"/>
        <w:spacing w:before="120"/>
        <w:ind w:left="720"/>
        <w:rPr>
          <w:rFonts w:asciiTheme="minorHAnsi" w:hAnsiTheme="minorHAnsi" w:cstheme="minorHAnsi"/>
          <w:b/>
          <w:lang w:eastAsia="cs-CZ"/>
        </w:rPr>
      </w:pPr>
    </w:p>
    <w:p w14:paraId="3CB18D2A" w14:textId="77777777" w:rsidR="00C37283" w:rsidRPr="00250443" w:rsidRDefault="00C37283" w:rsidP="00C37283">
      <w:pPr>
        <w:pStyle w:val="Odstavecseseznamem"/>
        <w:spacing w:before="120"/>
        <w:ind w:left="720"/>
        <w:rPr>
          <w:rFonts w:asciiTheme="minorHAnsi" w:hAnsiTheme="minorHAnsi" w:cstheme="minorHAnsi"/>
          <w:b/>
          <w:lang w:eastAsia="cs-CZ"/>
        </w:rPr>
      </w:pPr>
    </w:p>
    <w:p w14:paraId="3E6E768C" w14:textId="77777777" w:rsidR="00250443" w:rsidRPr="00305A2E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25A582BA" w14:textId="49D85066" w:rsidR="00250443" w:rsidRPr="00C37283" w:rsidRDefault="00250443" w:rsidP="00250443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C37283">
        <w:rPr>
          <w:b/>
          <w:highlight w:val="cyan"/>
          <w:lang w:eastAsia="cs-CZ"/>
        </w:rPr>
        <w:t>Změna Přílohy č. 2 ZD – Technická specifikace (Část 4 – Malby</w:t>
      </w:r>
      <w:r w:rsidR="00C37283" w:rsidRPr="00C37283">
        <w:rPr>
          <w:b/>
          <w:highlight w:val="cyan"/>
          <w:lang w:eastAsia="cs-CZ"/>
        </w:rPr>
        <w:t xml:space="preserve"> na plátně, dřevěné, skleněné a kovové desce</w:t>
      </w:r>
      <w:r w:rsidRPr="00C37283">
        <w:rPr>
          <w:b/>
          <w:highlight w:val="cyan"/>
          <w:lang w:eastAsia="cs-CZ"/>
        </w:rPr>
        <w:t>)</w:t>
      </w:r>
    </w:p>
    <w:p w14:paraId="5994D955" w14:textId="7810DAD0" w:rsidR="00250443" w:rsidRPr="00C37283" w:rsidRDefault="00C37283" w:rsidP="00250443">
      <w:pPr>
        <w:spacing w:before="120"/>
        <w:rPr>
          <w:lang w:eastAsia="cs-CZ"/>
        </w:rPr>
      </w:pPr>
      <w:r w:rsidRPr="00C37283">
        <w:rPr>
          <w:lang w:eastAsia="cs-CZ"/>
        </w:rPr>
        <w:t>V </w:t>
      </w:r>
      <w:r w:rsidRPr="00C37283">
        <w:rPr>
          <w:b/>
          <w:lang w:eastAsia="cs-CZ"/>
        </w:rPr>
        <w:t>Části 4 – Malby na plátně, dřevěné, skleněné a kovové desce</w:t>
      </w:r>
      <w:r w:rsidRPr="00C37283">
        <w:rPr>
          <w:lang w:eastAsia="cs-CZ"/>
        </w:rPr>
        <w:t xml:space="preserve"> zadavatel </w:t>
      </w:r>
      <w:r w:rsidRPr="00C37283">
        <w:rPr>
          <w:b/>
          <w:lang w:eastAsia="cs-CZ"/>
        </w:rPr>
        <w:t>vyjímá</w:t>
      </w:r>
      <w:r w:rsidRPr="00C37283">
        <w:rPr>
          <w:lang w:eastAsia="cs-CZ"/>
        </w:rPr>
        <w:t xml:space="preserve"> z Přílohy č. 2 ZD – Technická specifikace soubor „</w:t>
      </w:r>
      <w:r w:rsidRPr="00C37283">
        <w:rPr>
          <w:b/>
          <w:i/>
          <w:lang w:eastAsia="cs-CZ"/>
        </w:rPr>
        <w:t xml:space="preserve">MD03-Slať u </w:t>
      </w:r>
      <w:proofErr w:type="spellStart"/>
      <w:r w:rsidRPr="00C37283">
        <w:rPr>
          <w:b/>
          <w:i/>
          <w:lang w:eastAsia="cs-CZ"/>
        </w:rPr>
        <w:t>Černého</w:t>
      </w:r>
      <w:proofErr w:type="spellEnd"/>
      <w:r w:rsidRPr="00C37283">
        <w:rPr>
          <w:b/>
          <w:i/>
          <w:lang w:eastAsia="cs-CZ"/>
        </w:rPr>
        <w:t xml:space="preserve"> </w:t>
      </w:r>
      <w:proofErr w:type="spellStart"/>
      <w:r w:rsidRPr="00C37283">
        <w:rPr>
          <w:b/>
          <w:i/>
          <w:lang w:eastAsia="cs-CZ"/>
        </w:rPr>
        <w:t>kříže</w:t>
      </w:r>
      <w:proofErr w:type="spellEnd"/>
      <w:r w:rsidRPr="00C37283">
        <w:rPr>
          <w:b/>
          <w:i/>
          <w:lang w:eastAsia="cs-CZ"/>
        </w:rPr>
        <w:t xml:space="preserve">, Muzeum </w:t>
      </w:r>
      <w:proofErr w:type="spellStart"/>
      <w:r w:rsidRPr="00C37283">
        <w:rPr>
          <w:b/>
          <w:i/>
          <w:lang w:eastAsia="cs-CZ"/>
        </w:rPr>
        <w:t>Šumavy</w:t>
      </w:r>
      <w:proofErr w:type="spellEnd"/>
      <w:r w:rsidRPr="00C37283">
        <w:rPr>
          <w:b/>
          <w:i/>
          <w:lang w:eastAsia="cs-CZ"/>
        </w:rPr>
        <w:t xml:space="preserve"> </w:t>
      </w:r>
      <w:proofErr w:type="spellStart"/>
      <w:r w:rsidRPr="00C37283">
        <w:rPr>
          <w:b/>
          <w:i/>
          <w:lang w:eastAsia="cs-CZ"/>
        </w:rPr>
        <w:t>Kašperske</w:t>
      </w:r>
      <w:proofErr w:type="spellEnd"/>
      <w:r w:rsidRPr="00C37283">
        <w:rPr>
          <w:b/>
          <w:i/>
          <w:lang w:eastAsia="cs-CZ"/>
        </w:rPr>
        <w:t>́ hory.pdf</w:t>
      </w:r>
      <w:r w:rsidRPr="00C37283">
        <w:rPr>
          <w:lang w:eastAsia="cs-CZ"/>
        </w:rPr>
        <w:t>“, který nepatří do zadání. Ostatní soubory MD01, MD02, MD04, MD05 a MD06 zůstávají v platnosti.</w:t>
      </w:r>
    </w:p>
    <w:p w14:paraId="682B99BA" w14:textId="77777777" w:rsidR="00C37283" w:rsidRDefault="00C37283" w:rsidP="00250443">
      <w:pPr>
        <w:spacing w:before="120"/>
        <w:rPr>
          <w:b/>
          <w:lang w:eastAsia="cs-CZ"/>
        </w:rPr>
      </w:pPr>
    </w:p>
    <w:p w14:paraId="02815BDA" w14:textId="77777777" w:rsidR="00C37283" w:rsidRDefault="00C37283" w:rsidP="00250443">
      <w:pPr>
        <w:spacing w:before="120"/>
        <w:rPr>
          <w:b/>
          <w:lang w:eastAsia="cs-CZ"/>
        </w:rPr>
      </w:pPr>
    </w:p>
    <w:p w14:paraId="37AD7AA2" w14:textId="77777777" w:rsidR="00C37283" w:rsidRDefault="00C37283" w:rsidP="00250443">
      <w:pPr>
        <w:spacing w:before="120"/>
        <w:rPr>
          <w:b/>
          <w:lang w:eastAsia="cs-CZ"/>
        </w:rPr>
      </w:pPr>
    </w:p>
    <w:p w14:paraId="2EC6A07E" w14:textId="4CC86EE2" w:rsidR="00250443" w:rsidRPr="00C37283" w:rsidRDefault="00C37283" w:rsidP="00C37283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C37283">
        <w:rPr>
          <w:b/>
          <w:highlight w:val="cyan"/>
          <w:lang w:eastAsia="cs-CZ"/>
        </w:rPr>
        <w:lastRenderedPageBreak/>
        <w:t xml:space="preserve">Změna </w:t>
      </w:r>
      <w:r w:rsidR="00250443" w:rsidRPr="00C37283">
        <w:rPr>
          <w:b/>
          <w:highlight w:val="cyan"/>
          <w:lang w:eastAsia="cs-CZ"/>
        </w:rPr>
        <w:t>P</w:t>
      </w:r>
      <w:r w:rsidRPr="00C37283">
        <w:rPr>
          <w:b/>
          <w:highlight w:val="cyan"/>
          <w:lang w:eastAsia="cs-CZ"/>
        </w:rPr>
        <w:t>řílohy č. 3 ZD</w:t>
      </w:r>
      <w:r w:rsidR="00250443" w:rsidRPr="00C37283">
        <w:rPr>
          <w:b/>
          <w:highlight w:val="cyan"/>
          <w:lang w:eastAsia="cs-CZ"/>
        </w:rPr>
        <w:t xml:space="preserve"> – NÁVRH SMLOUVY</w:t>
      </w:r>
      <w:r w:rsidRPr="00C37283">
        <w:rPr>
          <w:b/>
          <w:highlight w:val="cyan"/>
          <w:lang w:eastAsia="cs-CZ"/>
        </w:rPr>
        <w:t xml:space="preserve"> O DÍLO</w:t>
      </w:r>
    </w:p>
    <w:p w14:paraId="1507CE21" w14:textId="77777777" w:rsidR="00250443" w:rsidRDefault="00250443" w:rsidP="00250443">
      <w:pPr>
        <w:spacing w:before="120"/>
        <w:rPr>
          <w:b/>
          <w:lang w:eastAsia="cs-CZ"/>
        </w:rPr>
      </w:pPr>
    </w:p>
    <w:p w14:paraId="677B7EFC" w14:textId="77777777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proofErr w:type="spellStart"/>
      <w:r>
        <w:rPr>
          <w:b/>
          <w:lang w:eastAsia="cs-CZ"/>
        </w:rPr>
        <w:t>Čl</w:t>
      </w:r>
      <w:proofErr w:type="spellEnd"/>
      <w:r>
        <w:rPr>
          <w:b/>
          <w:lang w:eastAsia="cs-CZ"/>
        </w:rPr>
        <w:t xml:space="preserve"> </w:t>
      </w:r>
      <w:proofErr w:type="gramStart"/>
      <w:r>
        <w:rPr>
          <w:b/>
          <w:lang w:eastAsia="cs-CZ"/>
        </w:rPr>
        <w:t>2.2. a čl.</w:t>
      </w:r>
      <w:proofErr w:type="gramEnd"/>
      <w:r>
        <w:rPr>
          <w:b/>
          <w:lang w:eastAsia="cs-CZ"/>
        </w:rPr>
        <w:t xml:space="preserve"> 3.1. Návrhu smlouvy – Zadavatel doplňuje, že před uzavřením smlouvy s vybraným dodavatelem bude připojena příloha s technickou specifikací dané části. </w:t>
      </w:r>
    </w:p>
    <w:p w14:paraId="07C36FD4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  <w:r>
        <w:rPr>
          <w:b/>
          <w:lang w:eastAsia="cs-CZ"/>
        </w:rPr>
        <w:t xml:space="preserve">Čl. 4.2. Návrhu smlouvy – Zadavatel uvádí, že nebude požadován harmonogram. Nové znění čl. 4.2. Návrhu smlouvy je následující: </w:t>
      </w:r>
    </w:p>
    <w:p w14:paraId="6FA5C92A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46235674" w14:textId="77777777" w:rsidR="00250443" w:rsidRDefault="00250443" w:rsidP="00250443">
      <w:pPr>
        <w:spacing w:line="276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C37283">
        <w:rPr>
          <w:rFonts w:asciiTheme="minorHAnsi" w:hAnsiTheme="minorHAnsi" w:cstheme="minorHAnsi"/>
          <w:highlight w:val="yellow"/>
        </w:rPr>
        <w:t>Zhotovitel následně protokolárně předá ve stanoveném termínu předmět díla v sídle Objednatele. Přesný termín předání díla musí Zhotovitel domluvit se zástupcem Objednatele nejméně 3 pracovní dny předem. Objednatel je povinen poskytnout potřebnou součinnost, aby Zhotovitel předmět díla řádně předal Objednateli v jeho sídle</w:t>
      </w:r>
      <w:r>
        <w:rPr>
          <w:rFonts w:asciiTheme="minorHAnsi" w:hAnsiTheme="minorHAnsi" w:cstheme="minorHAnsi"/>
        </w:rPr>
        <w:t>“.</w:t>
      </w:r>
    </w:p>
    <w:p w14:paraId="54B88644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4603CEA5" w14:textId="77777777" w:rsidR="00250443" w:rsidRDefault="00250443" w:rsidP="00250443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lang w:eastAsia="cs-CZ"/>
        </w:rPr>
      </w:pPr>
      <w:r w:rsidRPr="00E33E1A">
        <w:rPr>
          <w:b/>
          <w:lang w:eastAsia="cs-CZ"/>
        </w:rPr>
        <w:t>Čl. 5.7.</w:t>
      </w:r>
      <w:r>
        <w:rPr>
          <w:b/>
          <w:lang w:eastAsia="cs-CZ"/>
        </w:rPr>
        <w:t xml:space="preserve"> Návrhu smlouvy</w:t>
      </w:r>
      <w:r w:rsidRPr="00E33E1A">
        <w:rPr>
          <w:b/>
          <w:lang w:eastAsia="cs-CZ"/>
        </w:rPr>
        <w:t xml:space="preserve"> – Zadavatel upřesňuje, že případná změna smlouvy bude řešena podpisem dodatku. Nové znění </w:t>
      </w:r>
      <w:proofErr w:type="gramStart"/>
      <w:r w:rsidRPr="00E33E1A">
        <w:rPr>
          <w:b/>
          <w:lang w:eastAsia="cs-CZ"/>
        </w:rPr>
        <w:t>čl.5.7</w:t>
      </w:r>
      <w:proofErr w:type="gramEnd"/>
      <w:r w:rsidRPr="00E33E1A">
        <w:rPr>
          <w:b/>
          <w:lang w:eastAsia="cs-CZ"/>
        </w:rPr>
        <w:t>. návrhu smlouvy je následující: „</w:t>
      </w:r>
      <w:r w:rsidRPr="00C37283">
        <w:rPr>
          <w:rFonts w:asciiTheme="minorHAnsi" w:hAnsiTheme="minorHAnsi" w:cstheme="minorHAnsi"/>
          <w:highlight w:val="yellow"/>
          <w:lang w:eastAsia="cs-CZ"/>
        </w:rPr>
        <w:t>Změna termínu je možná pouze s předchozím písemným souhlasem Objednatele, a to uzavřením dodatku ke Smlouvě v souladu s právními předpisy</w:t>
      </w:r>
      <w:r>
        <w:rPr>
          <w:rFonts w:asciiTheme="minorHAnsi" w:hAnsiTheme="minorHAnsi" w:cstheme="minorHAnsi"/>
          <w:lang w:eastAsia="cs-CZ"/>
        </w:rPr>
        <w:t>“.</w:t>
      </w:r>
    </w:p>
    <w:p w14:paraId="1B1B7805" w14:textId="77777777" w:rsidR="00250443" w:rsidRPr="00996C00" w:rsidRDefault="00250443" w:rsidP="00250443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lang w:eastAsia="cs-CZ"/>
        </w:rPr>
      </w:pPr>
      <w:r>
        <w:rPr>
          <w:b/>
          <w:lang w:eastAsia="cs-CZ"/>
        </w:rPr>
        <w:t>Čl. 9.4. Návrhu smlouvy – Zadavatel vydává nové znění čl. 9.4.:</w:t>
      </w:r>
    </w:p>
    <w:p w14:paraId="15467ACA" w14:textId="5E3C587D" w:rsidR="00C37283" w:rsidRDefault="00250443" w:rsidP="00C37283">
      <w:pPr>
        <w:pStyle w:val="Odstavecseseznamem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C37283">
        <w:rPr>
          <w:rFonts w:asciiTheme="minorHAnsi" w:hAnsiTheme="minorHAnsi" w:cstheme="minorHAnsi"/>
          <w:highlight w:val="yellow"/>
        </w:rPr>
        <w:t xml:space="preserve">Zhotovitel během předání zajistí </w:t>
      </w:r>
      <w:r w:rsidRPr="00C37283">
        <w:rPr>
          <w:rFonts w:asciiTheme="minorHAnsi" w:hAnsiTheme="minorHAnsi" w:cstheme="minorHAnsi"/>
          <w:color w:val="000000" w:themeColor="text1"/>
          <w:highlight w:val="yellow"/>
        </w:rPr>
        <w:t xml:space="preserve">dopravu předávaného díla </w:t>
      </w:r>
      <w:r w:rsidRPr="00C37283">
        <w:rPr>
          <w:rFonts w:asciiTheme="minorHAnsi" w:hAnsiTheme="minorHAnsi" w:cstheme="minorHAnsi"/>
          <w:highlight w:val="yellow"/>
        </w:rPr>
        <w:t>do sídla Objednatele. Zhotovitel vyhotoví restaurátorskou zprávu, která musí splňovat standardy ústředního pracoviště NPÚ v Praze (metodický list č.4/2006). Restaurátorská zpráva bude součástí předaného díla Objednateli</w:t>
      </w:r>
      <w:r>
        <w:rPr>
          <w:rFonts w:asciiTheme="minorHAnsi" w:hAnsiTheme="minorHAnsi" w:cstheme="minorHAnsi"/>
        </w:rPr>
        <w:t>.“</w:t>
      </w:r>
    </w:p>
    <w:p w14:paraId="4C1B980A" w14:textId="77777777" w:rsidR="00C37283" w:rsidRPr="00C37283" w:rsidRDefault="00C37283" w:rsidP="00C37283">
      <w:pPr>
        <w:pStyle w:val="Odstavecseseznamem"/>
        <w:spacing w:line="276" w:lineRule="auto"/>
        <w:ind w:left="720"/>
        <w:rPr>
          <w:rFonts w:asciiTheme="minorHAnsi" w:hAnsiTheme="minorHAnsi" w:cstheme="minorHAnsi"/>
        </w:rPr>
      </w:pPr>
    </w:p>
    <w:p w14:paraId="07EDDA23" w14:textId="77777777" w:rsidR="00250443" w:rsidRPr="00120F47" w:rsidRDefault="00250443" w:rsidP="00250443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proofErr w:type="gramStart"/>
      <w:r w:rsidRPr="00120F47">
        <w:rPr>
          <w:rFonts w:asciiTheme="minorHAnsi" w:hAnsiTheme="minorHAnsi" w:cstheme="minorHAnsi"/>
          <w:b/>
        </w:rPr>
        <w:t>Čl.10.1</w:t>
      </w:r>
      <w:proofErr w:type="gramEnd"/>
      <w:r w:rsidRPr="00120F47">
        <w:rPr>
          <w:rFonts w:asciiTheme="minorHAnsi" w:hAnsiTheme="minorHAnsi" w:cstheme="minorHAnsi"/>
          <w:b/>
        </w:rPr>
        <w:t>. Návrhu smlouvy</w:t>
      </w:r>
      <w:r>
        <w:rPr>
          <w:rFonts w:asciiTheme="minorHAnsi" w:hAnsiTheme="minorHAnsi" w:cstheme="minorHAnsi"/>
        </w:rPr>
        <w:t xml:space="preserve"> – Zadavatel stanoví minimální záruky 24 měsíců.</w:t>
      </w:r>
    </w:p>
    <w:p w14:paraId="4AD61308" w14:textId="77777777" w:rsidR="00250443" w:rsidRPr="00996C00" w:rsidRDefault="00250443" w:rsidP="00250443">
      <w:pPr>
        <w:pStyle w:val="Odstavecseseznamem"/>
        <w:spacing w:line="276" w:lineRule="auto"/>
        <w:ind w:left="720"/>
        <w:rPr>
          <w:rFonts w:asciiTheme="minorHAnsi" w:hAnsiTheme="minorHAnsi" w:cstheme="minorHAnsi"/>
        </w:rPr>
      </w:pPr>
    </w:p>
    <w:p w14:paraId="11A4FB17" w14:textId="77777777" w:rsidR="00250443" w:rsidRPr="00120F47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r>
        <w:rPr>
          <w:b/>
          <w:lang w:eastAsia="cs-CZ"/>
        </w:rPr>
        <w:t>Čl. 14.2. Návrhu smlouvy – Doba uchování dokumentace je do roku 2036, proto zadavatel doplňuje čl. 14.2. Návrhu smlouvy: „</w:t>
      </w:r>
      <w:r w:rsidRPr="00C37283">
        <w:rPr>
          <w:rFonts w:asciiTheme="minorHAnsi" w:hAnsiTheme="minorHAnsi" w:cstheme="minorHAnsi"/>
          <w:highlight w:val="yellow"/>
        </w:rPr>
        <w:t xml:space="preserve">Zhotovitel poskytne potřebnou součinnost v případě kontroly VZ ze strany Integrovaného regionálního operačního programu (IROP). Zhotovitel je povinen uchovávat veškerou dokumentaci související s realizací projektu (předmětu Smlouvy a VZ) včetně účetních dokladů minimálně do konce roku 2036. Pokud je v českých právních předpisech stanovena lhůta delší, musí ji smluvní strana použít. Zhotovitel je povinen minimálně do konce roku 2036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</w:t>
      </w:r>
      <w:proofErr w:type="gramStart"/>
      <w:r w:rsidRPr="00C37283">
        <w:rPr>
          <w:rFonts w:asciiTheme="minorHAnsi" w:hAnsiTheme="minorHAnsi" w:cstheme="minorHAnsi"/>
          <w:highlight w:val="yellow"/>
        </w:rPr>
        <w:t>projektu                        a poskytnout</w:t>
      </w:r>
      <w:proofErr w:type="gramEnd"/>
      <w:r w:rsidRPr="00C37283">
        <w:rPr>
          <w:rFonts w:asciiTheme="minorHAnsi" w:hAnsiTheme="minorHAnsi" w:cstheme="minorHAnsi"/>
          <w:highlight w:val="yellow"/>
        </w:rPr>
        <w:t xml:space="preserve"> jim při provádění kontroly součinnost</w:t>
      </w:r>
      <w:r w:rsidRPr="009A5C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“</w:t>
      </w:r>
    </w:p>
    <w:p w14:paraId="01416B64" w14:textId="77777777" w:rsidR="00250443" w:rsidRPr="00120F47" w:rsidRDefault="00250443" w:rsidP="00250443">
      <w:pPr>
        <w:pStyle w:val="Odstavecseseznamem"/>
        <w:rPr>
          <w:b/>
          <w:lang w:eastAsia="cs-CZ"/>
        </w:rPr>
      </w:pPr>
    </w:p>
    <w:p w14:paraId="45C17A20" w14:textId="77777777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r>
        <w:rPr>
          <w:b/>
          <w:lang w:eastAsia="cs-CZ"/>
        </w:rPr>
        <w:t>Čl. 14.6. Návrhu smlouvy – Zadavatel upravuje limitní pojistné částky v souladu s čl. 5.4 ZD.</w:t>
      </w:r>
    </w:p>
    <w:p w14:paraId="2A76EA34" w14:textId="77777777" w:rsidR="00250443" w:rsidRPr="00120F47" w:rsidRDefault="00250443" w:rsidP="00250443">
      <w:pPr>
        <w:pStyle w:val="Odstavecseseznamem"/>
        <w:rPr>
          <w:b/>
          <w:lang w:eastAsia="cs-CZ"/>
        </w:rPr>
      </w:pPr>
      <w:r w:rsidRPr="00120F47">
        <w:rPr>
          <w:b/>
          <w:lang w:eastAsia="cs-CZ"/>
        </w:rPr>
        <w:t>Část 1 - Polychromovaná dřevořezba</w:t>
      </w:r>
      <w:r w:rsidRPr="00120F47">
        <w:rPr>
          <w:b/>
          <w:lang w:eastAsia="cs-CZ"/>
        </w:rPr>
        <w:tab/>
        <w:t xml:space="preserve">min. 1 550 000 Kč </w:t>
      </w:r>
    </w:p>
    <w:p w14:paraId="2F03A442" w14:textId="77777777" w:rsidR="00250443" w:rsidRPr="00120F47" w:rsidRDefault="00250443" w:rsidP="00250443">
      <w:pPr>
        <w:pStyle w:val="Odstavecseseznamem"/>
        <w:rPr>
          <w:b/>
          <w:lang w:eastAsia="cs-CZ"/>
        </w:rPr>
      </w:pPr>
      <w:r w:rsidRPr="00120F47">
        <w:rPr>
          <w:b/>
          <w:lang w:eastAsia="cs-CZ"/>
        </w:rPr>
        <w:t>Část 2 - Nábytek a práce ve dřevě</w:t>
      </w:r>
      <w:r w:rsidRPr="00120F47">
        <w:rPr>
          <w:b/>
          <w:lang w:eastAsia="cs-CZ"/>
        </w:rPr>
        <w:tab/>
        <w:t>min. 1 330 000 Kč</w:t>
      </w:r>
    </w:p>
    <w:p w14:paraId="39C149E0" w14:textId="77777777" w:rsidR="00250443" w:rsidRPr="00120F47" w:rsidRDefault="00250443" w:rsidP="00250443">
      <w:pPr>
        <w:pStyle w:val="Odstavecseseznamem"/>
        <w:rPr>
          <w:b/>
          <w:lang w:eastAsia="cs-CZ"/>
        </w:rPr>
      </w:pPr>
      <w:r w:rsidRPr="00120F47">
        <w:rPr>
          <w:b/>
          <w:lang w:eastAsia="cs-CZ"/>
        </w:rPr>
        <w:t>Část 3 - Kombinované materiály</w:t>
      </w:r>
      <w:r w:rsidRPr="00120F47">
        <w:rPr>
          <w:b/>
          <w:lang w:eastAsia="cs-CZ"/>
        </w:rPr>
        <w:tab/>
        <w:t>min. 1 330 000 Kč</w:t>
      </w:r>
    </w:p>
    <w:p w14:paraId="473BDE4E" w14:textId="77777777" w:rsidR="00250443" w:rsidRPr="00120F47" w:rsidRDefault="00250443" w:rsidP="00250443">
      <w:pPr>
        <w:pStyle w:val="Odstavecseseznamem"/>
        <w:rPr>
          <w:b/>
          <w:lang w:eastAsia="cs-CZ"/>
        </w:rPr>
      </w:pPr>
      <w:r w:rsidRPr="00120F47">
        <w:rPr>
          <w:b/>
          <w:lang w:eastAsia="cs-CZ"/>
        </w:rPr>
        <w:t xml:space="preserve">Část 4 - Malby na plátně, dřevěné, skleněné a kovové desce </w:t>
      </w:r>
      <w:r w:rsidRPr="00120F47">
        <w:rPr>
          <w:b/>
          <w:lang w:eastAsia="cs-CZ"/>
        </w:rPr>
        <w:tab/>
        <w:t>min. 880 000 Kč</w:t>
      </w:r>
      <w:r w:rsidRPr="00120F47">
        <w:rPr>
          <w:b/>
          <w:lang w:eastAsia="cs-CZ"/>
        </w:rPr>
        <w:tab/>
      </w:r>
    </w:p>
    <w:p w14:paraId="5C88E730" w14:textId="1B33E9BD" w:rsidR="00250443" w:rsidRPr="00C37283" w:rsidRDefault="00250443" w:rsidP="00C37283">
      <w:pPr>
        <w:pStyle w:val="Odstavecseseznamem"/>
        <w:rPr>
          <w:b/>
          <w:lang w:eastAsia="cs-CZ"/>
        </w:rPr>
      </w:pPr>
      <w:r w:rsidRPr="00120F47">
        <w:rPr>
          <w:b/>
          <w:lang w:eastAsia="cs-CZ"/>
        </w:rPr>
        <w:t>Část 5 – Zbraně</w:t>
      </w:r>
      <w:r w:rsidRPr="00120F47">
        <w:rPr>
          <w:b/>
          <w:lang w:eastAsia="cs-CZ"/>
        </w:rPr>
        <w:tab/>
      </w:r>
      <w:r w:rsidRPr="00120F47">
        <w:rPr>
          <w:b/>
          <w:lang w:eastAsia="cs-CZ"/>
        </w:rPr>
        <w:tab/>
        <w:t>min. 150 000 Kč</w:t>
      </w:r>
    </w:p>
    <w:p w14:paraId="0B1A0437" w14:textId="77777777" w:rsidR="00250443" w:rsidRDefault="00250443" w:rsidP="00250443">
      <w:pPr>
        <w:spacing w:before="120"/>
        <w:rPr>
          <w:b/>
          <w:lang w:eastAsia="cs-CZ"/>
        </w:rPr>
      </w:pPr>
    </w:p>
    <w:p w14:paraId="00207B6A" w14:textId="77777777" w:rsidR="00250443" w:rsidRPr="00305A2E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r>
        <w:rPr>
          <w:b/>
          <w:lang w:eastAsia="cs-CZ"/>
        </w:rPr>
        <w:t>Čl. 15.4.1. Návrhu smlouvy – Zadavatel upřesňuje, že dodavatel je oprávněn do této části smlouvy doplnit více odborných osob v souladu se svojí nabídkou na danou část VZ.</w:t>
      </w:r>
    </w:p>
    <w:p w14:paraId="792B4548" w14:textId="77777777" w:rsidR="00250443" w:rsidRDefault="00250443" w:rsidP="00250443">
      <w:pPr>
        <w:spacing w:before="120"/>
        <w:rPr>
          <w:b/>
          <w:lang w:eastAsia="cs-CZ"/>
        </w:rPr>
      </w:pPr>
    </w:p>
    <w:p w14:paraId="07D978B0" w14:textId="161B57D3" w:rsidR="00250443" w:rsidRPr="00DB4347" w:rsidRDefault="00C37283" w:rsidP="00250443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DB4347">
        <w:rPr>
          <w:b/>
          <w:highlight w:val="cyan"/>
          <w:lang w:eastAsia="cs-CZ"/>
        </w:rPr>
        <w:lastRenderedPageBreak/>
        <w:t>Změna Přílohy č. 4 ZD</w:t>
      </w:r>
      <w:r w:rsidR="00250443" w:rsidRPr="00DB4347">
        <w:rPr>
          <w:b/>
          <w:highlight w:val="cyan"/>
          <w:lang w:eastAsia="cs-CZ"/>
        </w:rPr>
        <w:t xml:space="preserve"> – ČESTNÉ PROHLÁŠENÍ</w:t>
      </w:r>
    </w:p>
    <w:p w14:paraId="3204FB71" w14:textId="77777777" w:rsidR="00C37283" w:rsidRPr="00C37283" w:rsidRDefault="00C37283" w:rsidP="00C37283">
      <w:pPr>
        <w:pStyle w:val="Odstavecseseznamem"/>
        <w:spacing w:before="120"/>
        <w:ind w:left="720"/>
        <w:rPr>
          <w:b/>
          <w:lang w:eastAsia="cs-CZ"/>
        </w:rPr>
      </w:pPr>
    </w:p>
    <w:p w14:paraId="3CF79C81" w14:textId="77777777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r>
        <w:rPr>
          <w:b/>
          <w:lang w:eastAsia="cs-CZ"/>
        </w:rPr>
        <w:t>Zadavatel doplňuje požadavky na profesní způsobilost a technickou kvalifikaci. Za tím účelem je původní Příloha č. 4 ZD Čestné prohlášení nahrazena novou Přílohou č. 4 ZD.</w:t>
      </w:r>
    </w:p>
    <w:p w14:paraId="023BCCEB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4B3114DC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34FA0C53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  <w:r>
        <w:rPr>
          <w:b/>
          <w:lang w:eastAsia="cs-CZ"/>
        </w:rPr>
        <w:t>V požadavcích na profesní způsobilost zůstává požadavek na výpis z obchodního rejstříku. Zadavatel doplňuje požadavky na odbornou způsobilost v každé části VZ.</w:t>
      </w:r>
    </w:p>
    <w:p w14:paraId="77B792CF" w14:textId="77777777" w:rsidR="00250443" w:rsidRDefault="00250443" w:rsidP="00250443">
      <w:pPr>
        <w:pStyle w:val="Odstavecseseznamem"/>
        <w:spacing w:before="120"/>
        <w:ind w:left="720"/>
        <w:rPr>
          <w:b/>
          <w:lang w:eastAsia="cs-CZ"/>
        </w:rPr>
      </w:pPr>
    </w:p>
    <w:p w14:paraId="5887F40D" w14:textId="77777777" w:rsidR="00250443" w:rsidRPr="00C37283" w:rsidRDefault="00250443" w:rsidP="00250443">
      <w:pPr>
        <w:spacing w:before="120"/>
        <w:ind w:right="-201"/>
        <w:rPr>
          <w:highlight w:val="yellow"/>
          <w:lang w:eastAsia="cs-CZ"/>
        </w:rPr>
      </w:pPr>
      <w:r>
        <w:rPr>
          <w:lang w:eastAsia="cs-CZ"/>
        </w:rPr>
        <w:t>„</w:t>
      </w:r>
      <w:r w:rsidRPr="00C37283">
        <w:rPr>
          <w:highlight w:val="yellow"/>
          <w:lang w:eastAsia="cs-CZ"/>
        </w:rPr>
        <w:t xml:space="preserve">Výše uvedený dodavatel splňuje požadavky zadavatele na profesní způsobilosti dle § 77 ZZVZ a je: </w:t>
      </w:r>
    </w:p>
    <w:p w14:paraId="72AA8371" w14:textId="77777777" w:rsidR="00250443" w:rsidRPr="00C37283" w:rsidRDefault="00250443" w:rsidP="00250443">
      <w:pPr>
        <w:pStyle w:val="Odstavecseseznamem"/>
        <w:numPr>
          <w:ilvl w:val="0"/>
          <w:numId w:val="22"/>
        </w:numPr>
        <w:spacing w:before="120"/>
        <w:ind w:left="284" w:right="-59" w:hanging="284"/>
        <w:rPr>
          <w:highlight w:val="yellow"/>
          <w:lang w:eastAsia="cs-CZ"/>
        </w:rPr>
      </w:pPr>
      <w:r w:rsidRPr="00C37283">
        <w:rPr>
          <w:b/>
          <w:highlight w:val="yellow"/>
          <w:lang w:eastAsia="cs-CZ"/>
        </w:rPr>
        <w:t>zapsán v obchodním rejstříku</w:t>
      </w:r>
      <w:r w:rsidRPr="00C37283">
        <w:rPr>
          <w:highlight w:val="yellow"/>
          <w:lang w:eastAsia="cs-CZ"/>
        </w:rPr>
        <w:t xml:space="preserve"> nebo jiné obdobné evidence, pokud jiný právní předpis zápis do takové evidence vyžaduje;</w:t>
      </w:r>
    </w:p>
    <w:p w14:paraId="12817566" w14:textId="77777777" w:rsidR="00250443" w:rsidRPr="00CA5759" w:rsidRDefault="00250443" w:rsidP="00250443">
      <w:pPr>
        <w:pStyle w:val="Odstavecseseznamem"/>
        <w:numPr>
          <w:ilvl w:val="0"/>
          <w:numId w:val="22"/>
        </w:numPr>
        <w:spacing w:before="120"/>
        <w:ind w:left="284" w:right="-59" w:hanging="284"/>
        <w:rPr>
          <w:b/>
          <w:lang w:eastAsia="cs-CZ"/>
        </w:rPr>
      </w:pPr>
      <w:r w:rsidRPr="00C37283">
        <w:rPr>
          <w:b/>
          <w:highlight w:val="yellow"/>
          <w:lang w:eastAsia="cs-CZ"/>
        </w:rPr>
        <w:t xml:space="preserve">předložit doklady </w:t>
      </w:r>
      <w:r w:rsidRPr="00C37283">
        <w:rPr>
          <w:highlight w:val="yellow"/>
          <w:lang w:eastAsia="cs-CZ"/>
        </w:rPr>
        <w:t>o oprávnění k podnikání podle zvláštních právních předpisů v rozsahu odpovídajícím předmětu části veřejné zakázky, dodavatel předloží konkrétně příslušné živnostenské oprávnění k dané části VZ</w:t>
      </w:r>
      <w:r w:rsidRPr="00514F49">
        <w:rPr>
          <w:lang w:eastAsia="cs-CZ"/>
        </w:rPr>
        <w:t xml:space="preserve"> „.</w:t>
      </w:r>
    </w:p>
    <w:p w14:paraId="0146A141" w14:textId="77777777" w:rsidR="00250443" w:rsidRPr="00C37283" w:rsidRDefault="00250443" w:rsidP="00C37283">
      <w:pPr>
        <w:spacing w:before="120"/>
        <w:rPr>
          <w:b/>
          <w:lang w:eastAsia="cs-CZ"/>
        </w:rPr>
      </w:pPr>
    </w:p>
    <w:p w14:paraId="0DA4F908" w14:textId="77777777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lang w:eastAsia="cs-CZ"/>
        </w:rPr>
      </w:pPr>
      <w:r>
        <w:rPr>
          <w:b/>
          <w:lang w:eastAsia="cs-CZ"/>
        </w:rPr>
        <w:t xml:space="preserve">Zadavatel nově stanoví následující požadavky na profesní způsobilost: </w:t>
      </w:r>
    </w:p>
    <w:p w14:paraId="0CF26726" w14:textId="77777777" w:rsidR="00250443" w:rsidRPr="00514F49" w:rsidRDefault="00250443" w:rsidP="00250443">
      <w:pPr>
        <w:spacing w:before="120"/>
        <w:rPr>
          <w:lang w:eastAsia="cs-CZ"/>
        </w:rPr>
      </w:pPr>
      <w:r w:rsidRPr="00514F49">
        <w:rPr>
          <w:lang w:eastAsia="cs-CZ"/>
        </w:rPr>
        <w:t xml:space="preserve">1) </w:t>
      </w:r>
      <w:r w:rsidRPr="00C37283">
        <w:rPr>
          <w:b/>
          <w:lang w:eastAsia="cs-CZ"/>
        </w:rPr>
        <w:t>VZ - Část 1 - Polychromovaná dřevořezba</w:t>
      </w:r>
      <w:r>
        <w:rPr>
          <w:lang w:eastAsia="cs-CZ"/>
        </w:rPr>
        <w:t xml:space="preserve"> </w:t>
      </w:r>
      <w:r w:rsidRPr="00514F49">
        <w:rPr>
          <w:lang w:eastAsia="cs-CZ"/>
        </w:rPr>
        <w:t>- Restaurování polychromovaných sochařských uměleckých děl ze dřeva.</w:t>
      </w:r>
    </w:p>
    <w:p w14:paraId="4A6BE778" w14:textId="77777777" w:rsidR="00250443" w:rsidRPr="00514F49" w:rsidRDefault="00250443" w:rsidP="00250443">
      <w:pPr>
        <w:spacing w:before="120"/>
        <w:rPr>
          <w:lang w:eastAsia="cs-CZ"/>
        </w:rPr>
      </w:pPr>
    </w:p>
    <w:p w14:paraId="289BD3CE" w14:textId="77777777" w:rsidR="00250443" w:rsidRPr="00514F49" w:rsidRDefault="00250443" w:rsidP="00250443">
      <w:pPr>
        <w:spacing w:before="120"/>
        <w:rPr>
          <w:lang w:eastAsia="cs-CZ"/>
        </w:rPr>
      </w:pPr>
      <w:r w:rsidRPr="00514F49">
        <w:rPr>
          <w:lang w:eastAsia="cs-CZ"/>
        </w:rPr>
        <w:t>2</w:t>
      </w:r>
      <w:r w:rsidRPr="00C37283">
        <w:rPr>
          <w:b/>
          <w:lang w:eastAsia="cs-CZ"/>
        </w:rPr>
        <w:t>) VZ - část 2 - Nábytek a práce ve dřevě</w:t>
      </w:r>
      <w:r>
        <w:rPr>
          <w:lang w:eastAsia="cs-CZ"/>
        </w:rPr>
        <w:t xml:space="preserve"> </w:t>
      </w:r>
      <w:r w:rsidRPr="00514F49">
        <w:rPr>
          <w:lang w:eastAsia="cs-CZ"/>
        </w:rPr>
        <w:t>- Restaurování děl z oboru výtvarných umění, která nejsou kulturními památkami nebo jejich částmi, ale jsou uložena ve sbírkách muzeí a galerií nebo se jedná o předměty kulturní hodnoty.</w:t>
      </w:r>
    </w:p>
    <w:p w14:paraId="7D194286" w14:textId="77777777" w:rsidR="00250443" w:rsidRPr="00514F49" w:rsidRDefault="00250443" w:rsidP="00250443">
      <w:pPr>
        <w:spacing w:before="120"/>
        <w:rPr>
          <w:lang w:eastAsia="cs-CZ"/>
        </w:rPr>
      </w:pPr>
    </w:p>
    <w:p w14:paraId="4D1A13D4" w14:textId="77777777" w:rsidR="00250443" w:rsidRPr="00514F49" w:rsidRDefault="00250443" w:rsidP="00250443">
      <w:pPr>
        <w:spacing w:before="120"/>
        <w:rPr>
          <w:lang w:eastAsia="cs-CZ"/>
        </w:rPr>
      </w:pPr>
      <w:r w:rsidRPr="00514F49">
        <w:rPr>
          <w:lang w:eastAsia="cs-CZ"/>
        </w:rPr>
        <w:t xml:space="preserve">3) </w:t>
      </w:r>
      <w:r w:rsidRPr="00C37283">
        <w:rPr>
          <w:b/>
          <w:lang w:eastAsia="cs-CZ"/>
        </w:rPr>
        <w:t>VZ - část 3 - Kombinované materiály</w:t>
      </w:r>
      <w:r w:rsidRPr="00514F49">
        <w:rPr>
          <w:lang w:eastAsia="cs-CZ"/>
        </w:rPr>
        <w:t xml:space="preserve"> - Restaurování děl z oboru výtvarných umění, která nejsou kulturními památkami nebo jejich částmi, ale jsou uložena ve sbírkách muzeí a galerií nebo se jedná o předměty kulturní hodnoty.</w:t>
      </w:r>
    </w:p>
    <w:p w14:paraId="7C777D4F" w14:textId="77777777" w:rsidR="00250443" w:rsidRPr="00514F49" w:rsidRDefault="00250443" w:rsidP="00250443">
      <w:pPr>
        <w:spacing w:before="120"/>
        <w:rPr>
          <w:lang w:eastAsia="cs-CZ"/>
        </w:rPr>
      </w:pPr>
    </w:p>
    <w:p w14:paraId="0F0F42FA" w14:textId="77777777" w:rsidR="00250443" w:rsidRPr="00514F49" w:rsidRDefault="00250443" w:rsidP="00250443">
      <w:pPr>
        <w:spacing w:before="120"/>
        <w:rPr>
          <w:lang w:eastAsia="cs-CZ"/>
        </w:rPr>
      </w:pPr>
      <w:r w:rsidRPr="00514F49">
        <w:rPr>
          <w:lang w:eastAsia="cs-CZ"/>
        </w:rPr>
        <w:t xml:space="preserve">4) </w:t>
      </w:r>
      <w:r w:rsidRPr="00C37283">
        <w:rPr>
          <w:b/>
          <w:lang w:eastAsia="cs-CZ"/>
        </w:rPr>
        <w:t>VZ - Část 4 - Malby na plátně, dřevěné, skleněné a kovové desce</w:t>
      </w:r>
      <w:r w:rsidRPr="00514F49">
        <w:rPr>
          <w:lang w:eastAsia="cs-CZ"/>
        </w:rPr>
        <w:t xml:space="preserve"> - Restaurov</w:t>
      </w:r>
      <w:r>
        <w:rPr>
          <w:lang w:eastAsia="cs-CZ"/>
        </w:rPr>
        <w:t>ání uměleckých malířských děl.</w:t>
      </w:r>
    </w:p>
    <w:p w14:paraId="57892D49" w14:textId="77777777" w:rsidR="00250443" w:rsidRPr="00514F49" w:rsidRDefault="00250443" w:rsidP="00250443">
      <w:pPr>
        <w:spacing w:before="120"/>
        <w:rPr>
          <w:lang w:eastAsia="cs-CZ"/>
        </w:rPr>
      </w:pPr>
    </w:p>
    <w:p w14:paraId="449B39C3" w14:textId="77777777" w:rsidR="00250443" w:rsidRDefault="00250443" w:rsidP="00250443">
      <w:pPr>
        <w:spacing w:before="120"/>
        <w:rPr>
          <w:lang w:eastAsia="cs-CZ"/>
        </w:rPr>
      </w:pPr>
      <w:r>
        <w:rPr>
          <w:lang w:eastAsia="cs-CZ"/>
        </w:rPr>
        <w:t xml:space="preserve">5) </w:t>
      </w:r>
      <w:r w:rsidRPr="00C37283">
        <w:rPr>
          <w:b/>
          <w:lang w:eastAsia="cs-CZ"/>
        </w:rPr>
        <w:t xml:space="preserve">VZ - část 5 - Zbraně </w:t>
      </w:r>
      <w:r w:rsidRPr="00514F49">
        <w:rPr>
          <w:lang w:eastAsia="cs-CZ"/>
        </w:rPr>
        <w:t>- Restaurování děl z oboru výtvarných umění, která nejsou kulturními památkami nebo jejich částmi, ale jsou uložena ve sbírkách muzeí a galerií nebo se jedná o předměty kulturní hodnoty.</w:t>
      </w:r>
    </w:p>
    <w:p w14:paraId="1203CB6E" w14:textId="77777777" w:rsidR="00250443" w:rsidRDefault="00250443" w:rsidP="00250443">
      <w:pPr>
        <w:spacing w:before="120"/>
        <w:rPr>
          <w:lang w:eastAsia="cs-CZ"/>
        </w:rPr>
      </w:pPr>
    </w:p>
    <w:p w14:paraId="369FE96B" w14:textId="77777777" w:rsidR="00250443" w:rsidRDefault="00250443" w:rsidP="00250443">
      <w:pPr>
        <w:spacing w:before="120"/>
        <w:rPr>
          <w:lang w:eastAsia="cs-CZ"/>
        </w:rPr>
      </w:pPr>
    </w:p>
    <w:p w14:paraId="2FCA7907" w14:textId="77777777" w:rsidR="00250443" w:rsidRPr="00E169F1" w:rsidRDefault="00250443" w:rsidP="00250443">
      <w:pPr>
        <w:pStyle w:val="Odstavecseseznamem"/>
        <w:numPr>
          <w:ilvl w:val="0"/>
          <w:numId w:val="21"/>
        </w:numPr>
        <w:spacing w:before="120"/>
        <w:rPr>
          <w:lang w:eastAsia="cs-CZ"/>
        </w:rPr>
      </w:pPr>
      <w:r w:rsidRPr="00996C00">
        <w:rPr>
          <w:b/>
          <w:lang w:eastAsia="cs-CZ"/>
        </w:rPr>
        <w:t>Zadavatel</w:t>
      </w:r>
      <w:r>
        <w:rPr>
          <w:b/>
          <w:lang w:eastAsia="cs-CZ"/>
        </w:rPr>
        <w:t xml:space="preserve"> upřesňuje požadavky na technickou kvalifikaci. Technická kvalifikace je požadována pouze u části 1 a části 4 VZ. Zadavatel vydá novou Přílohu č. 4 ZD s aktuálními požadavky. Ve vztahu části 1 a části 4 VZ zadavatel nově požaduje: </w:t>
      </w:r>
    </w:p>
    <w:p w14:paraId="0591BC24" w14:textId="77777777" w:rsidR="00250443" w:rsidRDefault="00250443" w:rsidP="00250443">
      <w:pPr>
        <w:spacing w:before="120"/>
        <w:rPr>
          <w:lang w:eastAsia="cs-CZ"/>
        </w:rPr>
      </w:pPr>
    </w:p>
    <w:p w14:paraId="42EB6634" w14:textId="77777777" w:rsidR="00250443" w:rsidRPr="008467AD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u w:val="single"/>
          <w:lang w:eastAsia="cs-CZ"/>
        </w:rPr>
      </w:pPr>
      <w:r w:rsidRPr="008467AD">
        <w:rPr>
          <w:b/>
          <w:u w:val="single"/>
          <w:lang w:eastAsia="cs-CZ"/>
        </w:rPr>
        <w:t>Technická kvalifikace – seznam významných služeb</w:t>
      </w:r>
    </w:p>
    <w:p w14:paraId="5BBCAA69" w14:textId="77777777" w:rsidR="00250443" w:rsidRPr="00E169F1" w:rsidRDefault="00250443" w:rsidP="00250443">
      <w:pPr>
        <w:pStyle w:val="Odstavecseseznamem"/>
        <w:rPr>
          <w:lang w:eastAsia="cs-CZ"/>
        </w:rPr>
      </w:pPr>
    </w:p>
    <w:p w14:paraId="6FE26FF5" w14:textId="77777777" w:rsidR="00250443" w:rsidRPr="00C37283" w:rsidRDefault="00250443" w:rsidP="00250443">
      <w:pPr>
        <w:pStyle w:val="Nadpis5"/>
        <w:numPr>
          <w:ilvl w:val="0"/>
          <w:numId w:val="0"/>
        </w:numPr>
        <w:spacing w:before="120" w:after="120"/>
        <w:ind w:left="714"/>
        <w:jc w:val="left"/>
        <w:rPr>
          <w:rFonts w:asciiTheme="minorHAnsi" w:hAnsiTheme="minorHAnsi" w:cstheme="minorHAnsi"/>
          <w:b/>
          <w:color w:val="auto"/>
          <w:lang w:eastAsia="cs-CZ"/>
        </w:rPr>
      </w:pPr>
      <w:bookmarkStart w:id="16" w:name="_Toc146184559"/>
      <w:r w:rsidRPr="00C37283">
        <w:rPr>
          <w:rFonts w:asciiTheme="minorHAnsi" w:hAnsiTheme="minorHAnsi" w:cstheme="minorHAnsi"/>
          <w:b/>
          <w:color w:val="auto"/>
          <w:lang w:eastAsia="cs-CZ"/>
        </w:rPr>
        <w:t>Požadavky na referenční zakázky</w:t>
      </w:r>
      <w:bookmarkEnd w:id="16"/>
    </w:p>
    <w:p w14:paraId="5CEE06D5" w14:textId="77777777" w:rsidR="00250443" w:rsidRPr="00E169F1" w:rsidRDefault="00250443" w:rsidP="00250443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E169F1">
        <w:rPr>
          <w:rFonts w:asciiTheme="minorHAnsi" w:hAnsiTheme="minorHAnsi" w:cstheme="minorHAnsi"/>
          <w:lang w:eastAsia="cs-CZ"/>
        </w:rPr>
        <w:t>referenční zakázkou jsou významné služby</w:t>
      </w:r>
      <w:r>
        <w:rPr>
          <w:rFonts w:asciiTheme="minorHAnsi" w:hAnsiTheme="minorHAnsi" w:cstheme="minorHAnsi"/>
          <w:lang w:eastAsia="cs-CZ"/>
        </w:rPr>
        <w:t xml:space="preserve"> poskytnuté za posledních 5 let</w:t>
      </w:r>
      <w:r w:rsidRPr="00E169F1">
        <w:rPr>
          <w:rFonts w:asciiTheme="minorHAnsi" w:hAnsiTheme="minorHAnsi" w:cstheme="minorHAnsi"/>
          <w:lang w:eastAsia="cs-CZ"/>
        </w:rPr>
        <w:t xml:space="preserve"> před zahájením zadávacího řízení;</w:t>
      </w:r>
    </w:p>
    <w:p w14:paraId="32890AE5" w14:textId="77777777" w:rsidR="00250443" w:rsidRDefault="00250443" w:rsidP="00250443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E169F1">
        <w:rPr>
          <w:rFonts w:asciiTheme="minorHAnsi" w:hAnsiTheme="minorHAnsi" w:cstheme="minorHAnsi"/>
          <w:lang w:eastAsia="cs-CZ"/>
        </w:rPr>
        <w:lastRenderedPageBreak/>
        <w:t>předmětem služeb jsou</w:t>
      </w:r>
      <w:r>
        <w:rPr>
          <w:rFonts w:asciiTheme="minorHAnsi" w:hAnsiTheme="minorHAnsi" w:cstheme="minorHAnsi"/>
          <w:lang w:eastAsia="cs-CZ"/>
        </w:rPr>
        <w:t>:</w:t>
      </w:r>
    </w:p>
    <w:p w14:paraId="4E73D426" w14:textId="77777777" w:rsidR="00250443" w:rsidRPr="00E169F1" w:rsidRDefault="00250443" w:rsidP="00250443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C37283">
        <w:rPr>
          <w:rFonts w:asciiTheme="minorHAnsi" w:hAnsiTheme="minorHAnsi" w:cstheme="minorHAnsi"/>
          <w:b/>
          <w:lang w:eastAsia="cs-CZ"/>
        </w:rPr>
        <w:t>Část 1 VZ</w:t>
      </w:r>
      <w:r>
        <w:rPr>
          <w:rFonts w:asciiTheme="minorHAnsi" w:hAnsiTheme="minorHAnsi" w:cstheme="minorHAnsi"/>
          <w:lang w:eastAsia="cs-CZ"/>
        </w:rPr>
        <w:t xml:space="preserve"> - </w:t>
      </w:r>
      <w:r>
        <w:t>minimálně 1 reference na zakázky restaurování polychromovaných sochařských uměleckých děl ze dřeva obdobného rozsahu a významu za posledních 5 let a ve finančním objemu minimálně 900.000,- Kč na jednotlivou realizaci.</w:t>
      </w:r>
    </w:p>
    <w:p w14:paraId="1F0CD65C" w14:textId="07A08890" w:rsidR="00250443" w:rsidRPr="00DB4347" w:rsidRDefault="00250443" w:rsidP="00C37283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C37283">
        <w:rPr>
          <w:b/>
        </w:rPr>
        <w:t>Část 4 VZ</w:t>
      </w:r>
      <w:r>
        <w:t xml:space="preserve"> - minimálně 2 reference na zakázky restaurování uměleckých malířských děl obdobného rozsahu a významu za posledních 5 let a ve finančním objemu minimálně 250.000,- Kč na jednotlivou realizaci.</w:t>
      </w:r>
    </w:p>
    <w:p w14:paraId="34A3B69C" w14:textId="77777777" w:rsidR="00DB4347" w:rsidRPr="00DB4347" w:rsidRDefault="00DB4347" w:rsidP="00DB4347">
      <w:pPr>
        <w:pStyle w:val="Odstavecseseznamem"/>
        <w:spacing w:before="120"/>
        <w:ind w:left="284"/>
        <w:rPr>
          <w:rFonts w:asciiTheme="minorHAnsi" w:hAnsiTheme="minorHAnsi" w:cstheme="minorHAnsi"/>
          <w:lang w:eastAsia="cs-CZ"/>
        </w:rPr>
      </w:pPr>
    </w:p>
    <w:p w14:paraId="4A885978" w14:textId="77777777" w:rsidR="00250443" w:rsidRDefault="00250443" w:rsidP="00250443">
      <w:pPr>
        <w:pStyle w:val="Odstavecseseznamem"/>
        <w:rPr>
          <w:lang w:eastAsia="cs-CZ"/>
        </w:rPr>
      </w:pPr>
    </w:p>
    <w:p w14:paraId="6BDD2676" w14:textId="77777777" w:rsidR="00250443" w:rsidRDefault="00250443" w:rsidP="00250443">
      <w:pPr>
        <w:pStyle w:val="Odstavecseseznamem"/>
        <w:numPr>
          <w:ilvl w:val="0"/>
          <w:numId w:val="21"/>
        </w:numPr>
        <w:spacing w:before="120"/>
        <w:rPr>
          <w:b/>
          <w:u w:val="single"/>
          <w:lang w:eastAsia="cs-CZ"/>
        </w:rPr>
      </w:pPr>
      <w:r w:rsidRPr="008467AD">
        <w:rPr>
          <w:b/>
          <w:u w:val="single"/>
          <w:lang w:eastAsia="cs-CZ"/>
        </w:rPr>
        <w:t>Technická kvalifikace - Seznam techniků nebo technických útvarů</w:t>
      </w:r>
    </w:p>
    <w:p w14:paraId="1E195CDA" w14:textId="77777777" w:rsidR="00250443" w:rsidRPr="00C00AF6" w:rsidRDefault="00250443" w:rsidP="00250443">
      <w:pPr>
        <w:rPr>
          <w:lang w:eastAsia="cs-CZ"/>
        </w:rPr>
      </w:pPr>
      <w:r>
        <w:rPr>
          <w:lang w:eastAsia="cs-CZ"/>
        </w:rPr>
        <w:t xml:space="preserve">Zadavatel požaduje, aby v části 1 a v části 4 VZ disponoval dodavatel minimálně jednou osobou (technikem), který bude splňovat následující požadavky. </w:t>
      </w:r>
    </w:p>
    <w:p w14:paraId="4E0BE4E5" w14:textId="77777777" w:rsidR="00250443" w:rsidRPr="00C37283" w:rsidRDefault="00250443" w:rsidP="00250443">
      <w:pPr>
        <w:pStyle w:val="Nadpis5"/>
        <w:numPr>
          <w:ilvl w:val="0"/>
          <w:numId w:val="0"/>
        </w:numPr>
        <w:spacing w:before="120" w:after="120"/>
        <w:ind w:left="720"/>
        <w:jc w:val="left"/>
        <w:rPr>
          <w:rFonts w:ascii="Calibri" w:eastAsiaTheme="minorHAnsi" w:hAnsi="Calibri" w:cstheme="minorBidi"/>
          <w:b/>
          <w:color w:val="auto"/>
          <w:lang w:eastAsia="cs-CZ"/>
        </w:rPr>
      </w:pPr>
      <w:r w:rsidRPr="00C37283">
        <w:rPr>
          <w:rFonts w:ascii="Calibri" w:eastAsiaTheme="minorHAnsi" w:hAnsi="Calibri" w:cstheme="minorBidi"/>
          <w:b/>
          <w:color w:val="auto"/>
          <w:lang w:eastAsia="cs-CZ"/>
        </w:rPr>
        <w:t>Požadavky na technika nebo technické útvary</w:t>
      </w:r>
    </w:p>
    <w:p w14:paraId="39590CE5" w14:textId="77777777" w:rsidR="00250443" w:rsidRDefault="00250443" w:rsidP="00250443">
      <w:r>
        <w:t xml:space="preserve">1) </w:t>
      </w:r>
      <w:r w:rsidRPr="00C37283">
        <w:rPr>
          <w:b/>
        </w:rPr>
        <w:t>část 1 VZ</w:t>
      </w:r>
      <w:r>
        <w:t xml:space="preserve"> - Polychromovaná dřevořezba - minimálně 10 let praxe v oboru od udělení příslušného oprávnění, v tomto případě - Restaurování polychromovaných sochařských uměleckých děl ze dřeva.</w:t>
      </w:r>
    </w:p>
    <w:p w14:paraId="28506FA8" w14:textId="77777777" w:rsidR="00250443" w:rsidRDefault="00250443" w:rsidP="00250443"/>
    <w:p w14:paraId="30D837EE" w14:textId="7A8D8A21" w:rsidR="00250443" w:rsidRDefault="00250443" w:rsidP="00250443">
      <w:r>
        <w:t xml:space="preserve">2) </w:t>
      </w:r>
      <w:r w:rsidRPr="00C37283">
        <w:rPr>
          <w:b/>
        </w:rPr>
        <w:t>část 4 VZ</w:t>
      </w:r>
      <w:r w:rsidR="00C37283">
        <w:t xml:space="preserve">  - </w:t>
      </w:r>
      <w:r>
        <w:t xml:space="preserve">Malby na plátně, dřevěné, skleněné a kovové desce </w:t>
      </w:r>
    </w:p>
    <w:p w14:paraId="71E66C44" w14:textId="77777777" w:rsidR="00250443" w:rsidRDefault="00250443" w:rsidP="00250443">
      <w:r>
        <w:t xml:space="preserve">- vyžaduje minimálně 10 let praxe v oboru od udělení příslušného oprávnění, v tomto případě - Restaurování uměleckých malířských děl. </w:t>
      </w:r>
    </w:p>
    <w:p w14:paraId="0C318991" w14:textId="77777777" w:rsidR="00250443" w:rsidRDefault="00250443" w:rsidP="00250443">
      <w:pPr>
        <w:spacing w:before="120"/>
        <w:rPr>
          <w:b/>
          <w:lang w:eastAsia="cs-CZ"/>
        </w:rPr>
      </w:pPr>
    </w:p>
    <w:p w14:paraId="5095E0AB" w14:textId="77777777" w:rsidR="00DB4347" w:rsidRDefault="00DB4347" w:rsidP="00250443">
      <w:pPr>
        <w:spacing w:before="120"/>
        <w:rPr>
          <w:b/>
          <w:lang w:eastAsia="cs-CZ"/>
        </w:rPr>
      </w:pPr>
    </w:p>
    <w:p w14:paraId="63773DF0" w14:textId="1A8FE971" w:rsidR="00250443" w:rsidRPr="00DB4347" w:rsidRDefault="00C37283" w:rsidP="00C37283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DB4347">
        <w:rPr>
          <w:b/>
          <w:highlight w:val="cyan"/>
          <w:lang w:eastAsia="cs-CZ"/>
        </w:rPr>
        <w:t>Podepisování nabídek</w:t>
      </w:r>
    </w:p>
    <w:p w14:paraId="1DFB56E4" w14:textId="7B5CAF64" w:rsidR="00C37283" w:rsidRDefault="00C37283" w:rsidP="00C37283">
      <w:pPr>
        <w:spacing w:before="120"/>
        <w:rPr>
          <w:lang w:eastAsia="cs-CZ"/>
        </w:rPr>
      </w:pPr>
      <w:r w:rsidRPr="00DB4347">
        <w:rPr>
          <w:lang w:eastAsia="cs-CZ"/>
        </w:rPr>
        <w:t>Zadavatel nově netrvá na tom, aby elektronická nabídka nebo datová zpráva s nabídkou byly elektronicky podepsány.</w:t>
      </w:r>
    </w:p>
    <w:p w14:paraId="56C1946D" w14:textId="77777777" w:rsidR="00DB4347" w:rsidRDefault="00DB4347" w:rsidP="00C37283">
      <w:pPr>
        <w:spacing w:before="120"/>
        <w:rPr>
          <w:lang w:eastAsia="cs-CZ"/>
        </w:rPr>
      </w:pPr>
    </w:p>
    <w:p w14:paraId="5B681035" w14:textId="38F4C378" w:rsidR="00DB4347" w:rsidRPr="00DB4347" w:rsidRDefault="00DB4347" w:rsidP="00DB4347">
      <w:pPr>
        <w:pStyle w:val="Odstavecseseznamem"/>
        <w:numPr>
          <w:ilvl w:val="0"/>
          <w:numId w:val="24"/>
        </w:numPr>
        <w:spacing w:before="120"/>
        <w:rPr>
          <w:b/>
          <w:highlight w:val="cyan"/>
          <w:lang w:eastAsia="cs-CZ"/>
        </w:rPr>
      </w:pPr>
      <w:r w:rsidRPr="00DB4347">
        <w:rPr>
          <w:b/>
          <w:highlight w:val="cyan"/>
          <w:lang w:eastAsia="cs-CZ"/>
        </w:rPr>
        <w:t>Zpětvzetí nabídek</w:t>
      </w:r>
    </w:p>
    <w:p w14:paraId="20FBAB16" w14:textId="7963E705" w:rsidR="00DB4347" w:rsidRPr="00DB4347" w:rsidRDefault="00DB4347" w:rsidP="00DB4347">
      <w:pPr>
        <w:spacing w:before="120"/>
        <w:rPr>
          <w:lang w:eastAsia="cs-CZ"/>
        </w:rPr>
      </w:pPr>
      <w:r>
        <w:rPr>
          <w:lang w:eastAsia="cs-CZ"/>
        </w:rPr>
        <w:t>Zadavatel umožňuje, aby dodavatelé, kteří již podali nabídky na veřejnou zakázku v systému E-ZAK, je vzali zpět (zneplatnili). Následně po zapracování změn uvedených ve Vysvětlení zadávací dokumentace č. 2 dodavatelé mohou podat nabídku znovu.</w:t>
      </w:r>
    </w:p>
    <w:p w14:paraId="70901E37" w14:textId="77777777" w:rsidR="00250443" w:rsidRDefault="00250443" w:rsidP="00250443">
      <w:pPr>
        <w:spacing w:before="120"/>
        <w:rPr>
          <w:b/>
          <w:lang w:eastAsia="cs-CZ"/>
        </w:rPr>
      </w:pPr>
    </w:p>
    <w:p w14:paraId="550C624E" w14:textId="77777777" w:rsidR="00DB4347" w:rsidRDefault="00DB4347" w:rsidP="00250443">
      <w:pPr>
        <w:spacing w:before="120"/>
        <w:rPr>
          <w:b/>
          <w:lang w:eastAsia="cs-CZ"/>
        </w:rPr>
      </w:pPr>
    </w:p>
    <w:p w14:paraId="63E411C0" w14:textId="77777777" w:rsidR="00250443" w:rsidRPr="000230E7" w:rsidRDefault="00250443" w:rsidP="00250443">
      <w:pPr>
        <w:spacing w:before="120"/>
        <w:rPr>
          <w:lang w:eastAsia="cs-CZ"/>
        </w:rPr>
      </w:pPr>
      <w:r w:rsidRPr="00DB4347">
        <w:rPr>
          <w:b/>
          <w:sz w:val="28"/>
          <w:lang w:eastAsia="cs-CZ"/>
        </w:rPr>
        <w:t>Upozornění</w:t>
      </w:r>
      <w:r w:rsidRPr="000230E7">
        <w:rPr>
          <w:b/>
          <w:lang w:eastAsia="cs-CZ"/>
        </w:rPr>
        <w:t>:</w:t>
      </w:r>
      <w:r w:rsidRPr="000230E7">
        <w:rPr>
          <w:lang w:eastAsia="cs-CZ"/>
        </w:rPr>
        <w:t xml:space="preserve"> </w:t>
      </w:r>
    </w:p>
    <w:p w14:paraId="3F89D0A3" w14:textId="38253CD2" w:rsidR="00250443" w:rsidRPr="000230E7" w:rsidRDefault="00250443" w:rsidP="00250443">
      <w:pPr>
        <w:spacing w:before="120"/>
        <w:jc w:val="left"/>
        <w:rPr>
          <w:lang w:eastAsia="cs-CZ"/>
        </w:rPr>
      </w:pPr>
      <w:r w:rsidRPr="00DB4347">
        <w:rPr>
          <w:lang w:eastAsia="cs-CZ"/>
        </w:rPr>
        <w:t xml:space="preserve">Vzhledem ke změně zadávací dokumentace zadavatel </w:t>
      </w:r>
      <w:r w:rsidRPr="00DB4347">
        <w:rPr>
          <w:b/>
          <w:lang w:eastAsia="cs-CZ"/>
        </w:rPr>
        <w:t>prodlužuje</w:t>
      </w:r>
      <w:r w:rsidRPr="00DB4347">
        <w:rPr>
          <w:lang w:eastAsia="cs-CZ"/>
        </w:rPr>
        <w:t xml:space="preserve"> </w:t>
      </w:r>
      <w:r w:rsidR="00DB4347" w:rsidRPr="00DB4347">
        <w:rPr>
          <w:lang w:eastAsia="cs-CZ"/>
        </w:rPr>
        <w:t xml:space="preserve">v každé části VZ </w:t>
      </w:r>
      <w:r w:rsidRPr="00DB4347">
        <w:rPr>
          <w:lang w:eastAsia="cs-CZ"/>
        </w:rPr>
        <w:t>lhůtu pro podání nabídek o celou původní délku do</w:t>
      </w:r>
      <w:r w:rsidR="00C37283" w:rsidRPr="00DB4347">
        <w:rPr>
          <w:lang w:eastAsia="cs-CZ"/>
        </w:rPr>
        <w:t xml:space="preserve"> </w:t>
      </w:r>
      <w:r w:rsidR="00C37283" w:rsidRPr="00DB4347">
        <w:rPr>
          <w:b/>
          <w:u w:val="single"/>
          <w:lang w:eastAsia="cs-CZ"/>
        </w:rPr>
        <w:t>16. 7. 2</w:t>
      </w:r>
      <w:r w:rsidRPr="00DB4347">
        <w:rPr>
          <w:b/>
          <w:u w:val="single"/>
          <w:lang w:eastAsia="cs-CZ"/>
        </w:rPr>
        <w:t>025 do 10:00 hodin</w:t>
      </w:r>
      <w:r w:rsidRPr="00DB4347">
        <w:rPr>
          <w:b/>
          <w:lang w:eastAsia="cs-CZ"/>
        </w:rPr>
        <w:t>.</w:t>
      </w:r>
    </w:p>
    <w:p w14:paraId="7970004A" w14:textId="77777777" w:rsidR="00875129" w:rsidRDefault="00875129" w:rsidP="00875129">
      <w:pPr>
        <w:spacing w:after="0"/>
        <w:rPr>
          <w:rFonts w:eastAsia="Calibri" w:cs="Times New Roman"/>
          <w:lang w:eastAsia="cs-CZ"/>
        </w:rPr>
      </w:pPr>
    </w:p>
    <w:p w14:paraId="57243DCD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3D0414FB" w14:textId="39F97100" w:rsidR="00875129" w:rsidRDefault="00DB4347" w:rsidP="00875129">
      <w:pPr>
        <w:spacing w:after="0"/>
        <w:rPr>
          <w:rFonts w:eastAsia="Calibri" w:cs="Times New Roman"/>
          <w:lang w:eastAsia="cs-CZ"/>
        </w:rPr>
      </w:pPr>
      <w:r>
        <w:rPr>
          <w:rFonts w:eastAsia="Calibri" w:cs="Times New Roman"/>
          <w:lang w:eastAsia="cs-CZ"/>
        </w:rPr>
        <w:t>Zadavatel se tímto omlouvá dodavatelům za způsobené komplikace. Veřejná zakázka je financována z dotačního programu a platí pro ni přísnější pravidla. Vyvstala tak potřeba dodatečně změnit několik ustanovení zadávacích podmínek.</w:t>
      </w:r>
    </w:p>
    <w:p w14:paraId="07A13E4A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2463B7CB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208EA3D1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7E63AAA1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  <w:bookmarkStart w:id="17" w:name="_GoBack"/>
      <w:bookmarkEnd w:id="17"/>
    </w:p>
    <w:p w14:paraId="4FDF5886" w14:textId="420D5FC9" w:rsidR="00DB4347" w:rsidRDefault="00DB4347" w:rsidP="00875129">
      <w:pPr>
        <w:spacing w:after="0"/>
        <w:rPr>
          <w:rFonts w:eastAsia="Calibri" w:cs="Times New Roman"/>
          <w:lang w:eastAsia="cs-CZ"/>
        </w:rPr>
      </w:pPr>
      <w:r>
        <w:rPr>
          <w:rFonts w:eastAsia="Calibri" w:cs="Times New Roman"/>
          <w:lang w:eastAsia="cs-CZ"/>
        </w:rPr>
        <w:lastRenderedPageBreak/>
        <w:t>V nejbližších dnech zadavatel zveřejní v detailu VZ v E-ZAK aktuální platné znění Zadávací dokumentace, Návrhu smlouvy o dílo (Příloha č. 3 ZD) a Přílohy č. 4 ZD – Čestné prohlášení.</w:t>
      </w:r>
    </w:p>
    <w:p w14:paraId="08A2A2A1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6245BF0C" w14:textId="77777777" w:rsidR="00DB4347" w:rsidRDefault="00DB4347" w:rsidP="00875129">
      <w:pPr>
        <w:spacing w:after="0"/>
        <w:rPr>
          <w:rFonts w:eastAsia="Calibri" w:cs="Times New Roman"/>
          <w:lang w:eastAsia="cs-CZ"/>
        </w:rPr>
      </w:pPr>
    </w:p>
    <w:p w14:paraId="58C805A0" w14:textId="356B509F" w:rsidR="00875129" w:rsidRDefault="00250443" w:rsidP="00875129">
      <w:pPr>
        <w:spacing w:after="0"/>
        <w:rPr>
          <w:rFonts w:eastAsia="Calibri" w:cs="Times New Roman"/>
          <w:lang w:eastAsia="cs-CZ"/>
        </w:rPr>
      </w:pPr>
      <w:r>
        <w:rPr>
          <w:rFonts w:eastAsia="Calibri" w:cs="Times New Roman"/>
          <w:lang w:eastAsia="cs-CZ"/>
        </w:rPr>
        <w:t>V Plzni dne 11</w:t>
      </w:r>
      <w:r w:rsidR="00875129">
        <w:rPr>
          <w:rFonts w:eastAsia="Calibri" w:cs="Times New Roman"/>
          <w:lang w:eastAsia="cs-CZ"/>
        </w:rPr>
        <w:t>. 6. 2025</w:t>
      </w:r>
    </w:p>
    <w:p w14:paraId="0C8CB6F3" w14:textId="77777777" w:rsidR="00875129" w:rsidRDefault="00875129" w:rsidP="00875129">
      <w:pPr>
        <w:spacing w:after="0"/>
        <w:rPr>
          <w:rFonts w:eastAsia="Calibri" w:cs="Times New Roman"/>
          <w:b/>
          <w:lang w:eastAsia="cs-CZ"/>
        </w:rPr>
      </w:pPr>
    </w:p>
    <w:p w14:paraId="0D534A5E" w14:textId="77777777" w:rsidR="00875129" w:rsidRDefault="00875129" w:rsidP="00875129">
      <w:pPr>
        <w:spacing w:before="1200" w:after="0"/>
        <w:rPr>
          <w:rFonts w:eastAsia="Calibri" w:cs="Calibri"/>
          <w:b/>
          <w:sz w:val="24"/>
          <w:lang w:eastAsia="cs-CZ"/>
        </w:rPr>
      </w:pPr>
      <w:r>
        <w:rPr>
          <w:rFonts w:eastAsia="Calibri" w:cs="Calibri"/>
          <w:b/>
          <w:sz w:val="24"/>
          <w:lang w:eastAsia="cs-CZ"/>
        </w:rPr>
        <w:t>Mgr. Richard Volín</w:t>
      </w:r>
    </w:p>
    <w:p w14:paraId="4F58B391" w14:textId="77777777" w:rsid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administrátor</w:t>
      </w:r>
    </w:p>
    <w:p w14:paraId="349D4B60" w14:textId="60A5AE82" w:rsidR="00875129" w:rsidRP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Centrální nákup Plzeňského kraje, příspěvková organizace</w:t>
      </w:r>
    </w:p>
    <w:sectPr w:rsidR="00875129" w:rsidRPr="00875129" w:rsidSect="004E0B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E0A66" w14:textId="77777777" w:rsidR="00C37283" w:rsidRDefault="00C37283" w:rsidP="00A37F4E">
      <w:pPr>
        <w:spacing w:after="0"/>
      </w:pPr>
      <w:r>
        <w:separator/>
      </w:r>
    </w:p>
  </w:endnote>
  <w:endnote w:type="continuationSeparator" w:id="0">
    <w:p w14:paraId="1A3FCCFB" w14:textId="77777777" w:rsidR="00C37283" w:rsidRDefault="00C37283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C37283" w:rsidRPr="00B210C8" w:rsidRDefault="00C37283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DB4347">
      <w:rPr>
        <w:caps/>
        <w:noProof/>
      </w:rPr>
      <w:t>6</w:t>
    </w:r>
    <w:r w:rsidRPr="00B210C8">
      <w:rPr>
        <w:caps/>
      </w:rPr>
      <w:fldChar w:fldCharType="end"/>
    </w:r>
  </w:p>
  <w:p w14:paraId="7B6B468C" w14:textId="77777777" w:rsidR="00C37283" w:rsidRDefault="00C372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97540"/>
      <w:docPartObj>
        <w:docPartGallery w:val="Page Numbers (Bottom of Page)"/>
        <w:docPartUnique/>
      </w:docPartObj>
    </w:sdtPr>
    <w:sdtContent>
      <w:p w14:paraId="77949A7F" w14:textId="341286F6" w:rsidR="00C37283" w:rsidRDefault="00C372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47">
          <w:rPr>
            <w:noProof/>
          </w:rPr>
          <w:t>1</w:t>
        </w:r>
        <w:r>
          <w:fldChar w:fldCharType="end"/>
        </w:r>
      </w:p>
    </w:sdtContent>
  </w:sdt>
  <w:p w14:paraId="730DE41A" w14:textId="77777777" w:rsidR="00C37283" w:rsidRDefault="00C372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A77B" w14:textId="77777777" w:rsidR="00C37283" w:rsidRDefault="00C37283" w:rsidP="00A37F4E">
      <w:pPr>
        <w:spacing w:after="0"/>
      </w:pPr>
      <w:r>
        <w:separator/>
      </w:r>
    </w:p>
  </w:footnote>
  <w:footnote w:type="continuationSeparator" w:id="0">
    <w:p w14:paraId="139704F3" w14:textId="77777777" w:rsidR="00C37283" w:rsidRDefault="00C37283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C37283" w:rsidRDefault="00C37283" w:rsidP="00A37F4E">
    <w:pPr>
      <w:pStyle w:val="Zhlav"/>
    </w:pPr>
  </w:p>
  <w:p w14:paraId="3624FFA4" w14:textId="77777777" w:rsidR="00C37283" w:rsidRDefault="00C37283" w:rsidP="00A37F4E">
    <w:pPr>
      <w:pStyle w:val="Zhlav"/>
    </w:pPr>
  </w:p>
  <w:p w14:paraId="447009F9" w14:textId="77777777" w:rsidR="00C37283" w:rsidRDefault="00C37283" w:rsidP="00A37F4E">
    <w:pPr>
      <w:pStyle w:val="Zhlav"/>
    </w:pPr>
  </w:p>
  <w:p w14:paraId="191DDD4B" w14:textId="76F4C170" w:rsidR="00C37283" w:rsidRPr="002212B9" w:rsidRDefault="00C37283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2A232D86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2296262E" wp14:editId="75436489">
          <wp:extent cx="4710430" cy="567690"/>
          <wp:effectExtent l="0" t="0" r="0" b="3810"/>
          <wp:docPr id="1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C37283" w:rsidRDefault="00C37283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88BE47F8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6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E987BAC"/>
    <w:multiLevelType w:val="hybridMultilevel"/>
    <w:tmpl w:val="4596ED0C"/>
    <w:lvl w:ilvl="0" w:tplc="22BCDA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F4F013F"/>
    <w:multiLevelType w:val="hybridMultilevel"/>
    <w:tmpl w:val="5540CDDA"/>
    <w:lvl w:ilvl="0" w:tplc="0C2E8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E6EFC"/>
    <w:multiLevelType w:val="hybridMultilevel"/>
    <w:tmpl w:val="A5E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6"/>
  </w:num>
  <w:num w:numId="9">
    <w:abstractNumId w:val="23"/>
  </w:num>
  <w:num w:numId="10">
    <w:abstractNumId w:val="7"/>
  </w:num>
  <w:num w:numId="11">
    <w:abstractNumId w:val="26"/>
  </w:num>
  <w:num w:numId="12">
    <w:abstractNumId w:val="4"/>
  </w:num>
  <w:num w:numId="13">
    <w:abstractNumId w:val="14"/>
  </w:num>
  <w:num w:numId="14">
    <w:abstractNumId w:val="13"/>
  </w:num>
  <w:num w:numId="15">
    <w:abstractNumId w:val="22"/>
  </w:num>
  <w:num w:numId="16">
    <w:abstractNumId w:val="20"/>
  </w:num>
  <w:num w:numId="17">
    <w:abstractNumId w:val="2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8"/>
  </w:num>
  <w:num w:numId="23">
    <w:abstractNumId w:val="18"/>
  </w:num>
  <w:num w:numId="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01BB"/>
    <w:rsid w:val="00001322"/>
    <w:rsid w:val="000053B8"/>
    <w:rsid w:val="00020295"/>
    <w:rsid w:val="00022E10"/>
    <w:rsid w:val="00025274"/>
    <w:rsid w:val="00025EAE"/>
    <w:rsid w:val="00026C16"/>
    <w:rsid w:val="00033B4A"/>
    <w:rsid w:val="000340B2"/>
    <w:rsid w:val="00037C51"/>
    <w:rsid w:val="00041C77"/>
    <w:rsid w:val="00043E7C"/>
    <w:rsid w:val="000469D9"/>
    <w:rsid w:val="00050E65"/>
    <w:rsid w:val="00053A96"/>
    <w:rsid w:val="00054199"/>
    <w:rsid w:val="00063D53"/>
    <w:rsid w:val="000677E7"/>
    <w:rsid w:val="0007146D"/>
    <w:rsid w:val="00073EB7"/>
    <w:rsid w:val="0007613A"/>
    <w:rsid w:val="00081C7B"/>
    <w:rsid w:val="000829C3"/>
    <w:rsid w:val="00090050"/>
    <w:rsid w:val="00090828"/>
    <w:rsid w:val="00090BC9"/>
    <w:rsid w:val="00091327"/>
    <w:rsid w:val="000927EC"/>
    <w:rsid w:val="000A0992"/>
    <w:rsid w:val="000A0F1E"/>
    <w:rsid w:val="000A2AA2"/>
    <w:rsid w:val="000A3373"/>
    <w:rsid w:val="000A3F34"/>
    <w:rsid w:val="000B0DB8"/>
    <w:rsid w:val="000B1020"/>
    <w:rsid w:val="000B1139"/>
    <w:rsid w:val="000B51B5"/>
    <w:rsid w:val="000B72E7"/>
    <w:rsid w:val="000B731F"/>
    <w:rsid w:val="000C4DB2"/>
    <w:rsid w:val="000C5F56"/>
    <w:rsid w:val="000C6428"/>
    <w:rsid w:val="000D6655"/>
    <w:rsid w:val="000E0F3F"/>
    <w:rsid w:val="000E3417"/>
    <w:rsid w:val="000E3474"/>
    <w:rsid w:val="000E365A"/>
    <w:rsid w:val="000E373F"/>
    <w:rsid w:val="000E48C7"/>
    <w:rsid w:val="000E53E0"/>
    <w:rsid w:val="000E59C8"/>
    <w:rsid w:val="000E6EBD"/>
    <w:rsid w:val="000E7A62"/>
    <w:rsid w:val="000F53DD"/>
    <w:rsid w:val="00101E97"/>
    <w:rsid w:val="001028C2"/>
    <w:rsid w:val="00105E53"/>
    <w:rsid w:val="001068E9"/>
    <w:rsid w:val="00107E73"/>
    <w:rsid w:val="001132D2"/>
    <w:rsid w:val="001142D4"/>
    <w:rsid w:val="00120B2B"/>
    <w:rsid w:val="001238B0"/>
    <w:rsid w:val="00123E5A"/>
    <w:rsid w:val="00130773"/>
    <w:rsid w:val="001311CF"/>
    <w:rsid w:val="00136C6E"/>
    <w:rsid w:val="00141C9E"/>
    <w:rsid w:val="001440DB"/>
    <w:rsid w:val="001473EE"/>
    <w:rsid w:val="001530E5"/>
    <w:rsid w:val="0015368D"/>
    <w:rsid w:val="00155C44"/>
    <w:rsid w:val="0015638C"/>
    <w:rsid w:val="00161EAD"/>
    <w:rsid w:val="00162ADD"/>
    <w:rsid w:val="001702BD"/>
    <w:rsid w:val="001703C7"/>
    <w:rsid w:val="001739E0"/>
    <w:rsid w:val="00174694"/>
    <w:rsid w:val="00174C27"/>
    <w:rsid w:val="001771FF"/>
    <w:rsid w:val="00177606"/>
    <w:rsid w:val="00180C43"/>
    <w:rsid w:val="00180DDA"/>
    <w:rsid w:val="00183E5B"/>
    <w:rsid w:val="00184BBC"/>
    <w:rsid w:val="00184E0D"/>
    <w:rsid w:val="0018549A"/>
    <w:rsid w:val="001856D6"/>
    <w:rsid w:val="001860DD"/>
    <w:rsid w:val="0018663E"/>
    <w:rsid w:val="00193674"/>
    <w:rsid w:val="00194C10"/>
    <w:rsid w:val="001A407A"/>
    <w:rsid w:val="001B0309"/>
    <w:rsid w:val="001B40A4"/>
    <w:rsid w:val="001C51B0"/>
    <w:rsid w:val="001C530D"/>
    <w:rsid w:val="001D009D"/>
    <w:rsid w:val="001D0E02"/>
    <w:rsid w:val="001D30E3"/>
    <w:rsid w:val="001D3F63"/>
    <w:rsid w:val="001D6755"/>
    <w:rsid w:val="001F1834"/>
    <w:rsid w:val="001F29E4"/>
    <w:rsid w:val="001F29F8"/>
    <w:rsid w:val="00200774"/>
    <w:rsid w:val="00202CA7"/>
    <w:rsid w:val="00212FFC"/>
    <w:rsid w:val="0021454B"/>
    <w:rsid w:val="00216AB8"/>
    <w:rsid w:val="00216C70"/>
    <w:rsid w:val="00217926"/>
    <w:rsid w:val="00217CF6"/>
    <w:rsid w:val="00220000"/>
    <w:rsid w:val="002212B9"/>
    <w:rsid w:val="00222412"/>
    <w:rsid w:val="00224960"/>
    <w:rsid w:val="00226EEE"/>
    <w:rsid w:val="00237CD8"/>
    <w:rsid w:val="00250443"/>
    <w:rsid w:val="002554C9"/>
    <w:rsid w:val="0025564C"/>
    <w:rsid w:val="0025659B"/>
    <w:rsid w:val="00261416"/>
    <w:rsid w:val="00270692"/>
    <w:rsid w:val="002709AD"/>
    <w:rsid w:val="00271B00"/>
    <w:rsid w:val="00281974"/>
    <w:rsid w:val="0028212E"/>
    <w:rsid w:val="00285D79"/>
    <w:rsid w:val="00286A6A"/>
    <w:rsid w:val="00290CB1"/>
    <w:rsid w:val="0029760B"/>
    <w:rsid w:val="002A3B9A"/>
    <w:rsid w:val="002B7A36"/>
    <w:rsid w:val="002B7FB8"/>
    <w:rsid w:val="002C2E16"/>
    <w:rsid w:val="002C3095"/>
    <w:rsid w:val="002C5F82"/>
    <w:rsid w:val="002C723A"/>
    <w:rsid w:val="002C7C8F"/>
    <w:rsid w:val="002D4BED"/>
    <w:rsid w:val="002D5C7B"/>
    <w:rsid w:val="002D6DF1"/>
    <w:rsid w:val="002E1732"/>
    <w:rsid w:val="002E3B1C"/>
    <w:rsid w:val="002E61F1"/>
    <w:rsid w:val="002E783F"/>
    <w:rsid w:val="002F025E"/>
    <w:rsid w:val="002F48F8"/>
    <w:rsid w:val="002F79CF"/>
    <w:rsid w:val="00303E4A"/>
    <w:rsid w:val="00306A55"/>
    <w:rsid w:val="003114A2"/>
    <w:rsid w:val="00311ABB"/>
    <w:rsid w:val="00314A03"/>
    <w:rsid w:val="003164C3"/>
    <w:rsid w:val="00323208"/>
    <w:rsid w:val="00324C72"/>
    <w:rsid w:val="003325C1"/>
    <w:rsid w:val="0033261A"/>
    <w:rsid w:val="00333090"/>
    <w:rsid w:val="00334634"/>
    <w:rsid w:val="0033598E"/>
    <w:rsid w:val="00336F77"/>
    <w:rsid w:val="00337CD5"/>
    <w:rsid w:val="003408C2"/>
    <w:rsid w:val="00341A6E"/>
    <w:rsid w:val="003434A8"/>
    <w:rsid w:val="00345C9B"/>
    <w:rsid w:val="00346FEC"/>
    <w:rsid w:val="00350300"/>
    <w:rsid w:val="00353E5D"/>
    <w:rsid w:val="00355437"/>
    <w:rsid w:val="003626FB"/>
    <w:rsid w:val="003674FC"/>
    <w:rsid w:val="00370894"/>
    <w:rsid w:val="00370981"/>
    <w:rsid w:val="00372740"/>
    <w:rsid w:val="0037275F"/>
    <w:rsid w:val="00372C27"/>
    <w:rsid w:val="003754E9"/>
    <w:rsid w:val="0037653A"/>
    <w:rsid w:val="00381A38"/>
    <w:rsid w:val="00384575"/>
    <w:rsid w:val="00392D30"/>
    <w:rsid w:val="003964B1"/>
    <w:rsid w:val="003A176D"/>
    <w:rsid w:val="003A25A3"/>
    <w:rsid w:val="003A3A31"/>
    <w:rsid w:val="003B7799"/>
    <w:rsid w:val="003C2B22"/>
    <w:rsid w:val="003C4E6C"/>
    <w:rsid w:val="003C77AB"/>
    <w:rsid w:val="003D51EB"/>
    <w:rsid w:val="003E2084"/>
    <w:rsid w:val="003F1DD3"/>
    <w:rsid w:val="003F5DA0"/>
    <w:rsid w:val="003F613A"/>
    <w:rsid w:val="003F7F46"/>
    <w:rsid w:val="00412169"/>
    <w:rsid w:val="00413556"/>
    <w:rsid w:val="0041606A"/>
    <w:rsid w:val="004174A3"/>
    <w:rsid w:val="004174F1"/>
    <w:rsid w:val="004214BA"/>
    <w:rsid w:val="0042348B"/>
    <w:rsid w:val="00431971"/>
    <w:rsid w:val="00436786"/>
    <w:rsid w:val="00436FA2"/>
    <w:rsid w:val="0043736D"/>
    <w:rsid w:val="004422D4"/>
    <w:rsid w:val="00442B73"/>
    <w:rsid w:val="00442E0E"/>
    <w:rsid w:val="00446B0A"/>
    <w:rsid w:val="0044766C"/>
    <w:rsid w:val="00451C75"/>
    <w:rsid w:val="00452AF9"/>
    <w:rsid w:val="0045331A"/>
    <w:rsid w:val="00453FCB"/>
    <w:rsid w:val="00457FF5"/>
    <w:rsid w:val="004605DC"/>
    <w:rsid w:val="004606B9"/>
    <w:rsid w:val="004652A9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14A7"/>
    <w:rsid w:val="004C5B08"/>
    <w:rsid w:val="004C5D97"/>
    <w:rsid w:val="004C676F"/>
    <w:rsid w:val="004D0AC7"/>
    <w:rsid w:val="004D3032"/>
    <w:rsid w:val="004D4E2F"/>
    <w:rsid w:val="004D5CC7"/>
    <w:rsid w:val="004D63E0"/>
    <w:rsid w:val="004E0BD3"/>
    <w:rsid w:val="004E107F"/>
    <w:rsid w:val="004E4290"/>
    <w:rsid w:val="004F33C5"/>
    <w:rsid w:val="004F79A7"/>
    <w:rsid w:val="005057C7"/>
    <w:rsid w:val="00505B56"/>
    <w:rsid w:val="0051514D"/>
    <w:rsid w:val="00516E1D"/>
    <w:rsid w:val="00522BB2"/>
    <w:rsid w:val="005254D7"/>
    <w:rsid w:val="00530CA8"/>
    <w:rsid w:val="00532316"/>
    <w:rsid w:val="005340CF"/>
    <w:rsid w:val="00541845"/>
    <w:rsid w:val="00541D0F"/>
    <w:rsid w:val="00547512"/>
    <w:rsid w:val="00547FC5"/>
    <w:rsid w:val="00553BEE"/>
    <w:rsid w:val="00553FCC"/>
    <w:rsid w:val="005543F4"/>
    <w:rsid w:val="00556A92"/>
    <w:rsid w:val="00563455"/>
    <w:rsid w:val="00572EF6"/>
    <w:rsid w:val="005742B3"/>
    <w:rsid w:val="00574E1C"/>
    <w:rsid w:val="005757C7"/>
    <w:rsid w:val="00575B5E"/>
    <w:rsid w:val="0058072A"/>
    <w:rsid w:val="00582D6C"/>
    <w:rsid w:val="005851BE"/>
    <w:rsid w:val="00586712"/>
    <w:rsid w:val="00594942"/>
    <w:rsid w:val="005968DA"/>
    <w:rsid w:val="005A49EE"/>
    <w:rsid w:val="005A4D16"/>
    <w:rsid w:val="005A5925"/>
    <w:rsid w:val="005B2301"/>
    <w:rsid w:val="005B23D2"/>
    <w:rsid w:val="005B37FA"/>
    <w:rsid w:val="005B3DC2"/>
    <w:rsid w:val="005B734B"/>
    <w:rsid w:val="005D018B"/>
    <w:rsid w:val="005D1BD9"/>
    <w:rsid w:val="005D723B"/>
    <w:rsid w:val="005E48AB"/>
    <w:rsid w:val="005E4B20"/>
    <w:rsid w:val="005F04C6"/>
    <w:rsid w:val="005F46B5"/>
    <w:rsid w:val="00604C17"/>
    <w:rsid w:val="00606CDB"/>
    <w:rsid w:val="006072B8"/>
    <w:rsid w:val="00613827"/>
    <w:rsid w:val="006226B9"/>
    <w:rsid w:val="0062503D"/>
    <w:rsid w:val="0063094C"/>
    <w:rsid w:val="0064024C"/>
    <w:rsid w:val="006476D6"/>
    <w:rsid w:val="00653509"/>
    <w:rsid w:val="00653749"/>
    <w:rsid w:val="00654A1F"/>
    <w:rsid w:val="00654C66"/>
    <w:rsid w:val="00654DAD"/>
    <w:rsid w:val="00655681"/>
    <w:rsid w:val="00665E71"/>
    <w:rsid w:val="00670E5B"/>
    <w:rsid w:val="0067648B"/>
    <w:rsid w:val="006779E9"/>
    <w:rsid w:val="0068127D"/>
    <w:rsid w:val="006812E4"/>
    <w:rsid w:val="006859B7"/>
    <w:rsid w:val="00686208"/>
    <w:rsid w:val="00686925"/>
    <w:rsid w:val="006904CC"/>
    <w:rsid w:val="00693E6F"/>
    <w:rsid w:val="006942B1"/>
    <w:rsid w:val="00697FA4"/>
    <w:rsid w:val="006A0A22"/>
    <w:rsid w:val="006A3F14"/>
    <w:rsid w:val="006A4836"/>
    <w:rsid w:val="006A5424"/>
    <w:rsid w:val="006B1CD3"/>
    <w:rsid w:val="006B5922"/>
    <w:rsid w:val="006C0818"/>
    <w:rsid w:val="006C3015"/>
    <w:rsid w:val="006C44D8"/>
    <w:rsid w:val="006C493F"/>
    <w:rsid w:val="006C4D46"/>
    <w:rsid w:val="006C7581"/>
    <w:rsid w:val="006D01B3"/>
    <w:rsid w:val="006D3867"/>
    <w:rsid w:val="006D5C09"/>
    <w:rsid w:val="006E1149"/>
    <w:rsid w:val="006E1E73"/>
    <w:rsid w:val="006E5019"/>
    <w:rsid w:val="006E6FA2"/>
    <w:rsid w:val="006F11F5"/>
    <w:rsid w:val="006F18B9"/>
    <w:rsid w:val="006F1CA2"/>
    <w:rsid w:val="006F489E"/>
    <w:rsid w:val="006F6E24"/>
    <w:rsid w:val="0070383D"/>
    <w:rsid w:val="00703D14"/>
    <w:rsid w:val="00704706"/>
    <w:rsid w:val="007055BA"/>
    <w:rsid w:val="00706032"/>
    <w:rsid w:val="0070717B"/>
    <w:rsid w:val="0071277B"/>
    <w:rsid w:val="0071317F"/>
    <w:rsid w:val="00717998"/>
    <w:rsid w:val="00720698"/>
    <w:rsid w:val="00721A97"/>
    <w:rsid w:val="007225A6"/>
    <w:rsid w:val="00724960"/>
    <w:rsid w:val="007249DE"/>
    <w:rsid w:val="007317AB"/>
    <w:rsid w:val="00734123"/>
    <w:rsid w:val="00736309"/>
    <w:rsid w:val="00740B60"/>
    <w:rsid w:val="007413E3"/>
    <w:rsid w:val="007543AA"/>
    <w:rsid w:val="00754C5D"/>
    <w:rsid w:val="00757039"/>
    <w:rsid w:val="0075774D"/>
    <w:rsid w:val="00757BCC"/>
    <w:rsid w:val="007613C2"/>
    <w:rsid w:val="00761459"/>
    <w:rsid w:val="00763470"/>
    <w:rsid w:val="0077172D"/>
    <w:rsid w:val="007718EE"/>
    <w:rsid w:val="00772C43"/>
    <w:rsid w:val="00773408"/>
    <w:rsid w:val="0077544C"/>
    <w:rsid w:val="00782BB0"/>
    <w:rsid w:val="0078382D"/>
    <w:rsid w:val="00784DD8"/>
    <w:rsid w:val="007877D7"/>
    <w:rsid w:val="00790BEA"/>
    <w:rsid w:val="00791C0E"/>
    <w:rsid w:val="00795769"/>
    <w:rsid w:val="00797733"/>
    <w:rsid w:val="007A0C69"/>
    <w:rsid w:val="007A155E"/>
    <w:rsid w:val="007A38CB"/>
    <w:rsid w:val="007A5C39"/>
    <w:rsid w:val="007B1EEE"/>
    <w:rsid w:val="007B4C59"/>
    <w:rsid w:val="007C135B"/>
    <w:rsid w:val="007C1DC4"/>
    <w:rsid w:val="007C33BC"/>
    <w:rsid w:val="007C4142"/>
    <w:rsid w:val="007D054A"/>
    <w:rsid w:val="007D2F5E"/>
    <w:rsid w:val="007D3FED"/>
    <w:rsid w:val="007D59EA"/>
    <w:rsid w:val="007E1B99"/>
    <w:rsid w:val="007E2CB4"/>
    <w:rsid w:val="007E4A71"/>
    <w:rsid w:val="007F055E"/>
    <w:rsid w:val="007F460E"/>
    <w:rsid w:val="007F64B2"/>
    <w:rsid w:val="008143FC"/>
    <w:rsid w:val="008154C6"/>
    <w:rsid w:val="0082034D"/>
    <w:rsid w:val="008240E3"/>
    <w:rsid w:val="00825952"/>
    <w:rsid w:val="00825D67"/>
    <w:rsid w:val="00835CD4"/>
    <w:rsid w:val="00842582"/>
    <w:rsid w:val="00845DA8"/>
    <w:rsid w:val="00846722"/>
    <w:rsid w:val="00847B9B"/>
    <w:rsid w:val="00850A41"/>
    <w:rsid w:val="00853E6E"/>
    <w:rsid w:val="00856B01"/>
    <w:rsid w:val="00861627"/>
    <w:rsid w:val="00863663"/>
    <w:rsid w:val="008664A4"/>
    <w:rsid w:val="00870AD4"/>
    <w:rsid w:val="00875129"/>
    <w:rsid w:val="0087599C"/>
    <w:rsid w:val="00877A83"/>
    <w:rsid w:val="00885F16"/>
    <w:rsid w:val="00886EAD"/>
    <w:rsid w:val="00896251"/>
    <w:rsid w:val="008976B6"/>
    <w:rsid w:val="008A128C"/>
    <w:rsid w:val="008A2F50"/>
    <w:rsid w:val="008A5A3A"/>
    <w:rsid w:val="008A5FDF"/>
    <w:rsid w:val="008A6E9D"/>
    <w:rsid w:val="008C2F47"/>
    <w:rsid w:val="008C4703"/>
    <w:rsid w:val="008D5386"/>
    <w:rsid w:val="008E11C8"/>
    <w:rsid w:val="008E5A92"/>
    <w:rsid w:val="008F1503"/>
    <w:rsid w:val="008F27AB"/>
    <w:rsid w:val="008F432D"/>
    <w:rsid w:val="008F45FD"/>
    <w:rsid w:val="008F6559"/>
    <w:rsid w:val="008F69C3"/>
    <w:rsid w:val="008F7B6B"/>
    <w:rsid w:val="009017E4"/>
    <w:rsid w:val="00912042"/>
    <w:rsid w:val="009148A4"/>
    <w:rsid w:val="00920215"/>
    <w:rsid w:val="00924626"/>
    <w:rsid w:val="0092625F"/>
    <w:rsid w:val="0092669F"/>
    <w:rsid w:val="00926A1E"/>
    <w:rsid w:val="00934816"/>
    <w:rsid w:val="00941909"/>
    <w:rsid w:val="00942A31"/>
    <w:rsid w:val="009435C7"/>
    <w:rsid w:val="00950AF5"/>
    <w:rsid w:val="009533CE"/>
    <w:rsid w:val="009544A2"/>
    <w:rsid w:val="0096129F"/>
    <w:rsid w:val="009622F3"/>
    <w:rsid w:val="0097157E"/>
    <w:rsid w:val="00973A0A"/>
    <w:rsid w:val="009768A9"/>
    <w:rsid w:val="00980654"/>
    <w:rsid w:val="00985B33"/>
    <w:rsid w:val="00991186"/>
    <w:rsid w:val="00991E33"/>
    <w:rsid w:val="009938F8"/>
    <w:rsid w:val="00994264"/>
    <w:rsid w:val="009A0EA6"/>
    <w:rsid w:val="009A1332"/>
    <w:rsid w:val="009A66B6"/>
    <w:rsid w:val="009A71A9"/>
    <w:rsid w:val="009B00AB"/>
    <w:rsid w:val="009B0569"/>
    <w:rsid w:val="009B0E1D"/>
    <w:rsid w:val="009B5F46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1E5D"/>
    <w:rsid w:val="009F36CC"/>
    <w:rsid w:val="00A013AC"/>
    <w:rsid w:val="00A02FA6"/>
    <w:rsid w:val="00A127BD"/>
    <w:rsid w:val="00A12904"/>
    <w:rsid w:val="00A15CA2"/>
    <w:rsid w:val="00A16BE3"/>
    <w:rsid w:val="00A2071D"/>
    <w:rsid w:val="00A21C21"/>
    <w:rsid w:val="00A21D44"/>
    <w:rsid w:val="00A2212A"/>
    <w:rsid w:val="00A30389"/>
    <w:rsid w:val="00A31A38"/>
    <w:rsid w:val="00A364F0"/>
    <w:rsid w:val="00A37F4E"/>
    <w:rsid w:val="00A506CC"/>
    <w:rsid w:val="00A6315C"/>
    <w:rsid w:val="00A66404"/>
    <w:rsid w:val="00A66E60"/>
    <w:rsid w:val="00A70E36"/>
    <w:rsid w:val="00A720E4"/>
    <w:rsid w:val="00A724D7"/>
    <w:rsid w:val="00A774E6"/>
    <w:rsid w:val="00A80E38"/>
    <w:rsid w:val="00A80E43"/>
    <w:rsid w:val="00A84500"/>
    <w:rsid w:val="00A86782"/>
    <w:rsid w:val="00A904B6"/>
    <w:rsid w:val="00A95B56"/>
    <w:rsid w:val="00AA63E1"/>
    <w:rsid w:val="00AB5EBA"/>
    <w:rsid w:val="00AB7899"/>
    <w:rsid w:val="00AC0190"/>
    <w:rsid w:val="00AC3D8C"/>
    <w:rsid w:val="00AD0EDC"/>
    <w:rsid w:val="00AD1757"/>
    <w:rsid w:val="00AD24DF"/>
    <w:rsid w:val="00AD259C"/>
    <w:rsid w:val="00AD3227"/>
    <w:rsid w:val="00AD4E59"/>
    <w:rsid w:val="00AD7CA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204C8"/>
    <w:rsid w:val="00B20527"/>
    <w:rsid w:val="00B210C8"/>
    <w:rsid w:val="00B241EB"/>
    <w:rsid w:val="00B258F5"/>
    <w:rsid w:val="00B3430D"/>
    <w:rsid w:val="00B35CFD"/>
    <w:rsid w:val="00B40946"/>
    <w:rsid w:val="00B44491"/>
    <w:rsid w:val="00B4503C"/>
    <w:rsid w:val="00B533E0"/>
    <w:rsid w:val="00B826DA"/>
    <w:rsid w:val="00B82C2C"/>
    <w:rsid w:val="00B84618"/>
    <w:rsid w:val="00B8479C"/>
    <w:rsid w:val="00B85829"/>
    <w:rsid w:val="00B87DD6"/>
    <w:rsid w:val="00B9298C"/>
    <w:rsid w:val="00B93848"/>
    <w:rsid w:val="00B9543B"/>
    <w:rsid w:val="00B97301"/>
    <w:rsid w:val="00BA040F"/>
    <w:rsid w:val="00BA160A"/>
    <w:rsid w:val="00BA2AF9"/>
    <w:rsid w:val="00BA4DDA"/>
    <w:rsid w:val="00BA7226"/>
    <w:rsid w:val="00BB01DD"/>
    <w:rsid w:val="00BB1E9C"/>
    <w:rsid w:val="00BB248B"/>
    <w:rsid w:val="00BB464F"/>
    <w:rsid w:val="00BB55C3"/>
    <w:rsid w:val="00BB6A0E"/>
    <w:rsid w:val="00BB7964"/>
    <w:rsid w:val="00BC2479"/>
    <w:rsid w:val="00BC4AEE"/>
    <w:rsid w:val="00BC7270"/>
    <w:rsid w:val="00BC7AB3"/>
    <w:rsid w:val="00BD1895"/>
    <w:rsid w:val="00BD508F"/>
    <w:rsid w:val="00BD5369"/>
    <w:rsid w:val="00BE7D9F"/>
    <w:rsid w:val="00BF0789"/>
    <w:rsid w:val="00BF1C92"/>
    <w:rsid w:val="00BF2BB7"/>
    <w:rsid w:val="00BF350C"/>
    <w:rsid w:val="00C02CE6"/>
    <w:rsid w:val="00C067CE"/>
    <w:rsid w:val="00C12626"/>
    <w:rsid w:val="00C14522"/>
    <w:rsid w:val="00C177CA"/>
    <w:rsid w:val="00C20EE5"/>
    <w:rsid w:val="00C20FBD"/>
    <w:rsid w:val="00C221AE"/>
    <w:rsid w:val="00C26516"/>
    <w:rsid w:val="00C268F6"/>
    <w:rsid w:val="00C3483A"/>
    <w:rsid w:val="00C37283"/>
    <w:rsid w:val="00C4794B"/>
    <w:rsid w:val="00C5422E"/>
    <w:rsid w:val="00C557BF"/>
    <w:rsid w:val="00C6320F"/>
    <w:rsid w:val="00C6544A"/>
    <w:rsid w:val="00C65D94"/>
    <w:rsid w:val="00C721EE"/>
    <w:rsid w:val="00C773AB"/>
    <w:rsid w:val="00C8338C"/>
    <w:rsid w:val="00C852E3"/>
    <w:rsid w:val="00C916D2"/>
    <w:rsid w:val="00C9422D"/>
    <w:rsid w:val="00CA45F0"/>
    <w:rsid w:val="00CB3F44"/>
    <w:rsid w:val="00CB5AEC"/>
    <w:rsid w:val="00CC4EE5"/>
    <w:rsid w:val="00CC695C"/>
    <w:rsid w:val="00CD0D62"/>
    <w:rsid w:val="00CD1E05"/>
    <w:rsid w:val="00CD2811"/>
    <w:rsid w:val="00CD5B12"/>
    <w:rsid w:val="00CE2C74"/>
    <w:rsid w:val="00CE32EB"/>
    <w:rsid w:val="00CE3728"/>
    <w:rsid w:val="00CE3C41"/>
    <w:rsid w:val="00CF0D8C"/>
    <w:rsid w:val="00CF18C3"/>
    <w:rsid w:val="00CF2A6E"/>
    <w:rsid w:val="00CF327B"/>
    <w:rsid w:val="00CF4173"/>
    <w:rsid w:val="00D0008A"/>
    <w:rsid w:val="00D15FD1"/>
    <w:rsid w:val="00D20C49"/>
    <w:rsid w:val="00D21829"/>
    <w:rsid w:val="00D2521E"/>
    <w:rsid w:val="00D31BA3"/>
    <w:rsid w:val="00D35760"/>
    <w:rsid w:val="00D37F80"/>
    <w:rsid w:val="00D45E7D"/>
    <w:rsid w:val="00D4689E"/>
    <w:rsid w:val="00D47D10"/>
    <w:rsid w:val="00D50FEB"/>
    <w:rsid w:val="00D517A4"/>
    <w:rsid w:val="00D52EDB"/>
    <w:rsid w:val="00D55421"/>
    <w:rsid w:val="00D55F31"/>
    <w:rsid w:val="00D600CA"/>
    <w:rsid w:val="00D60E0C"/>
    <w:rsid w:val="00D6146E"/>
    <w:rsid w:val="00D6389E"/>
    <w:rsid w:val="00D7121C"/>
    <w:rsid w:val="00D73AA0"/>
    <w:rsid w:val="00D73C60"/>
    <w:rsid w:val="00D7574C"/>
    <w:rsid w:val="00D75E66"/>
    <w:rsid w:val="00D815EF"/>
    <w:rsid w:val="00D9062D"/>
    <w:rsid w:val="00D90C26"/>
    <w:rsid w:val="00D929F8"/>
    <w:rsid w:val="00DA1D4F"/>
    <w:rsid w:val="00DA226E"/>
    <w:rsid w:val="00DA6733"/>
    <w:rsid w:val="00DB1102"/>
    <w:rsid w:val="00DB345E"/>
    <w:rsid w:val="00DB3CA3"/>
    <w:rsid w:val="00DB4347"/>
    <w:rsid w:val="00DB56B5"/>
    <w:rsid w:val="00DD153D"/>
    <w:rsid w:val="00DD324F"/>
    <w:rsid w:val="00DD4A3C"/>
    <w:rsid w:val="00DD4D96"/>
    <w:rsid w:val="00DE6378"/>
    <w:rsid w:val="00DF29A1"/>
    <w:rsid w:val="00DF3569"/>
    <w:rsid w:val="00DF5737"/>
    <w:rsid w:val="00DF7F5E"/>
    <w:rsid w:val="00E01759"/>
    <w:rsid w:val="00E04CB1"/>
    <w:rsid w:val="00E113C7"/>
    <w:rsid w:val="00E13021"/>
    <w:rsid w:val="00E140EE"/>
    <w:rsid w:val="00E17FE0"/>
    <w:rsid w:val="00E205BF"/>
    <w:rsid w:val="00E262F6"/>
    <w:rsid w:val="00E33D3F"/>
    <w:rsid w:val="00E3757E"/>
    <w:rsid w:val="00E53318"/>
    <w:rsid w:val="00E53B04"/>
    <w:rsid w:val="00E553A0"/>
    <w:rsid w:val="00E56AC1"/>
    <w:rsid w:val="00E56F9E"/>
    <w:rsid w:val="00E60780"/>
    <w:rsid w:val="00E6445D"/>
    <w:rsid w:val="00E716A1"/>
    <w:rsid w:val="00E71864"/>
    <w:rsid w:val="00E767DB"/>
    <w:rsid w:val="00E77C6C"/>
    <w:rsid w:val="00E90BEA"/>
    <w:rsid w:val="00E94AE7"/>
    <w:rsid w:val="00EA0393"/>
    <w:rsid w:val="00EA2211"/>
    <w:rsid w:val="00EA5AEA"/>
    <w:rsid w:val="00EA7659"/>
    <w:rsid w:val="00EB1D66"/>
    <w:rsid w:val="00EB69A8"/>
    <w:rsid w:val="00EC0D38"/>
    <w:rsid w:val="00EC0EE2"/>
    <w:rsid w:val="00EC2641"/>
    <w:rsid w:val="00EE4953"/>
    <w:rsid w:val="00EF0AF3"/>
    <w:rsid w:val="00EF0BE9"/>
    <w:rsid w:val="00EF14FC"/>
    <w:rsid w:val="00EF3A6A"/>
    <w:rsid w:val="00EF428F"/>
    <w:rsid w:val="00EF6AD8"/>
    <w:rsid w:val="00F00976"/>
    <w:rsid w:val="00F0351C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2558"/>
    <w:rsid w:val="00F44931"/>
    <w:rsid w:val="00F51A7B"/>
    <w:rsid w:val="00F55D22"/>
    <w:rsid w:val="00F72870"/>
    <w:rsid w:val="00F75A44"/>
    <w:rsid w:val="00F77760"/>
    <w:rsid w:val="00F83B75"/>
    <w:rsid w:val="00F85065"/>
    <w:rsid w:val="00F93DE0"/>
    <w:rsid w:val="00F9403F"/>
    <w:rsid w:val="00FA28E8"/>
    <w:rsid w:val="00FA4336"/>
    <w:rsid w:val="00FA618E"/>
    <w:rsid w:val="00FA7896"/>
    <w:rsid w:val="00FB099C"/>
    <w:rsid w:val="00FB42B1"/>
    <w:rsid w:val="00FB783F"/>
    <w:rsid w:val="00FC0ED4"/>
    <w:rsid w:val="00FC3C49"/>
    <w:rsid w:val="00FC6516"/>
    <w:rsid w:val="00FD1779"/>
    <w:rsid w:val="00FD27D8"/>
    <w:rsid w:val="00FD41F0"/>
    <w:rsid w:val="00FE2011"/>
    <w:rsid w:val="00FE50BE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detail">
    <w:name w:val="detail"/>
    <w:basedOn w:val="Standardnpsmoodstavce"/>
    <w:qFormat/>
    <w:rsid w:val="003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volin@cnp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ard.volin@cnp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1RhAImDd8a0bwTnesTaW9rW6ddeMSRZWgqZMGfbNo9o=</DigestValue>
    </Reference>
    <Reference Type="http://www.w3.org/2000/09/xmldsig#Object" URI="#idOfficeObject">
      <DigestMethod Algorithm="http://www.w3.org/2001/04/xmlenc#sha256"/>
      <DigestValue>+FZtZ5TKdYvL3YZD9ytj32CAY66i0svrO01PKD3Xris=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3RGW0EeBKyoakipQHzrc/iCNDIJqR/jm3ZkbZ7OHfHQ=</DigestValue>
    </Reference>
  </SignedInfo>
  <SignatureValue>Tz3OzN17DA475xu9thbVtGCae4jGfA5jfhfslBba7wzWQA6KZjhAafukg+dudWi6KJVgeKXpJxP9
/wNh4ka9qDkRzsRgACtW1TfoJzK69a0lh+zlKwPdpuIhBqxg4LuKLaeT21gtZMgHTbidDq831aqM
yPfVCQAkoekHOscfLMO0K7UMO05Hk29w1sMg+VkfH2K/m5eGecxqEil6USKIpK99pUPC1CzVUZKL
NagHe1jUuUR+ThuIqTpZKuAUANMHHMdRz9/USS2OzZoF/phYJRr4AlXs5ETr6kp4I4v1evLGxtoD
WsWLL46WnsicNLoo8s+LcGSL6/1w2om0MUXOIw==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zgZJ6A3l70ZMwOtiZSuau8FCSaL+7rSvNVPU+PQfcDM=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Mhp+juhcMQe4mbjv91JDpdVmEhaqvDmhyDfkmFU7b1A=</DigestValue>
      </Reference>
      <Reference URI="/word/endnotes.xml?ContentType=application/vnd.openxmlformats-officedocument.wordprocessingml.endnotes+xml">
        <DigestMethod Algorithm="http://www.w3.org/2001/04/xmlenc#sha256"/>
        <DigestValue>JeNWb1/tql29YjWB2Is9TfhhOeol4iREPg8JO2YBAIQ=</DigestValue>
      </Reference>
      <Reference URI="/word/fontTable.xml?ContentType=application/vnd.openxmlformats-officedocument.wordprocessingml.fontTable+xml">
        <DigestMethod Algorithm="http://www.w3.org/2001/04/xmlenc#sha256"/>
        <DigestValue>VKymPMp4PVayC8thXsFMJTXwrZ+4GlSJkpZG4P+43ks=</DigestValue>
      </Reference>
      <Reference URI="/word/footer1.xml?ContentType=application/vnd.openxmlformats-officedocument.wordprocessingml.footer+xml">
        <DigestMethod Algorithm="http://www.w3.org/2001/04/xmlenc#sha256"/>
        <DigestValue>wToV+47AmNNTwnUNkzoLKdRigReWsoXdKw+xDc2Pceo=</DigestValue>
      </Reference>
      <Reference URI="/word/footer2.xml?ContentType=application/vnd.openxmlformats-officedocument.wordprocessingml.footer+xml">
        <DigestMethod Algorithm="http://www.w3.org/2001/04/xmlenc#sha256"/>
        <DigestValue>wIqb7uRD6Ph2ejbg6G4pHneh11UOPuWtpgF73wwH87s=</DigestValue>
      </Reference>
      <Reference URI="/word/footnotes.xml?ContentType=application/vnd.openxmlformats-officedocument.wordprocessingml.footnotes+xml">
        <DigestMethod Algorithm="http://www.w3.org/2001/04/xmlenc#sha256"/>
        <DigestValue>7HLFn7IUBTQL7KTyhbVLKDs5dudrEXFkd8pN49GRecw=</DigestValue>
      </Reference>
      <Reference URI="/word/header1.xml?ContentType=application/vnd.openxmlformats-officedocument.wordprocessingml.header+xml">
        <DigestMethod Algorithm="http://www.w3.org/2001/04/xmlenc#sha256"/>
        <DigestValue>Ymc9TdZAqs5I30q8OLLaFLXmWy9rwiA+gemA8jtw+bw=</DigestValue>
      </Reference>
      <Reference URI="/word/header2.xml?ContentType=application/vnd.openxmlformats-officedocument.wordprocessingml.header+xml">
        <DigestMethod Algorithm="http://www.w3.org/2001/04/xmlenc#sha256"/>
        <DigestValue>cAJRYzexjl0rK8I7Xk2VkuO43aeEdIsT7GgiUeBGwd8=</DigestValue>
      </Reference>
      <Reference URI="/word/media/image1.jpeg?ContentType=image/jpeg">
        <DigestMethod Algorithm="http://www.w3.org/2001/04/xmlenc#sha256"/>
        <DigestValue>gnz+3VcrFsg1QEYHVBsYMZgqYXy31jnPwOJqBtCULnU=</DigestValue>
      </Reference>
      <Reference URI="/word/numbering.xml?ContentType=application/vnd.openxmlformats-officedocument.wordprocessingml.numbering+xml">
        <DigestMethod Algorithm="http://www.w3.org/2001/04/xmlenc#sha256"/>
        <DigestValue>8xVbY9pcGAOmK0G1jp6Ay/Qu5st9AmqZdCYhsQNlpnY=</DigestValue>
      </Reference>
      <Reference URI="/word/settings.xml?ContentType=application/vnd.openxmlformats-officedocument.wordprocessingml.settings+xml">
        <DigestMethod Algorithm="http://www.w3.org/2001/04/xmlenc#sha256"/>
        <DigestValue>Be0H5XP4fCusOS4BG37t898jGrJs6VNhOV7PkzFR2HM=</DigestValue>
      </Reference>
      <Reference URI="/word/styles.xml?ContentType=application/vnd.openxmlformats-officedocument.wordprocessingml.styles+xml">
        <DigestMethod Algorithm="http://www.w3.org/2001/04/xmlenc#sha256"/>
        <DigestValue>IvBGt8d8S1HOZRCYEHUwe24oAGnW3YY1tOsxYc6UXsc=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xCk6c1pGYbjNMaPu0z81o1fVYXhTr5ZSNMNHh6iLJbA=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2025-06-11T13:49:21Z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2025-06-11T13:49:21Z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D793-A7AA-4A75-9D70-34BDE041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1687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Richard Volín</cp:lastModifiedBy>
  <cp:revision>3</cp:revision>
  <dcterms:created xsi:type="dcterms:W3CDTF">2025-06-04T07:56:00Z</dcterms:created>
  <dcterms:modified xsi:type="dcterms:W3CDTF">2025-06-11T13:49:00Z</dcterms:modified>
</cp:coreProperties>
</file>