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5B2570AF" w:rsidR="00612D4D" w:rsidRPr="002208A1" w:rsidRDefault="00612D4D" w:rsidP="00AF2333">
      <w:pPr>
        <w:jc w:val="center"/>
        <w:rPr>
          <w:b/>
          <w:sz w:val="44"/>
          <w:szCs w:val="44"/>
        </w:rPr>
      </w:pPr>
      <w:r w:rsidRPr="002208A1">
        <w:rPr>
          <w:b/>
          <w:sz w:val="44"/>
          <w:szCs w:val="44"/>
        </w:rPr>
        <w:t>SMLOUV</w:t>
      </w:r>
      <w:r w:rsidR="00C73917">
        <w:rPr>
          <w:b/>
          <w:sz w:val="44"/>
          <w:szCs w:val="44"/>
        </w:rPr>
        <w:t>A</w:t>
      </w:r>
      <w:r w:rsidRPr="002208A1">
        <w:rPr>
          <w:b/>
          <w:sz w:val="44"/>
          <w:szCs w:val="44"/>
        </w:rPr>
        <w:t xml:space="preserve"> O DÍLO </w:t>
      </w:r>
      <w:proofErr w:type="gramStart"/>
      <w:r w:rsidRPr="002208A1">
        <w:rPr>
          <w:b/>
          <w:sz w:val="44"/>
          <w:szCs w:val="44"/>
        </w:rPr>
        <w:t xml:space="preserve">č. </w:t>
      </w:r>
      <w:commentRangeStart w:id="0"/>
      <w:r w:rsidRPr="002208A1">
        <w:rPr>
          <w:b/>
          <w:sz w:val="44"/>
          <w:szCs w:val="44"/>
        </w:rPr>
        <w:t>.........</w:t>
      </w:r>
      <w:commentRangeEnd w:id="0"/>
      <w:r w:rsidR="00C87111">
        <w:rPr>
          <w:rStyle w:val="Odkaznakoment"/>
        </w:rPr>
        <w:commentReference w:id="0"/>
      </w:r>
      <w:proofErr w:type="gramEnd"/>
    </w:p>
    <w:p w14:paraId="0C72E185" w14:textId="77777777" w:rsidR="00612D4D" w:rsidRDefault="00612D4D" w:rsidP="004C6515">
      <w:pPr>
        <w:jc w:val="center"/>
      </w:pPr>
      <w:r w:rsidRPr="00132513">
        <w:t>uzavřená mezi následujícími smluvními stranami</w:t>
      </w:r>
    </w:p>
    <w:p w14:paraId="6E6BEC61" w14:textId="77777777" w:rsidR="00C73917" w:rsidRPr="00132513" w:rsidRDefault="00C73917" w:rsidP="004C6515">
      <w:pPr>
        <w:jc w:val="cente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13BB5091" w:rsidR="00612D4D" w:rsidRPr="009527D3" w:rsidRDefault="00C73917" w:rsidP="004C6515">
            <w:pPr>
              <w:rPr>
                <w:sz w:val="22"/>
                <w:szCs w:val="22"/>
              </w:rPr>
            </w:pPr>
            <w:r>
              <w:rPr>
                <w:sz w:val="22"/>
                <w:szCs w:val="22"/>
              </w:rPr>
              <w:t>Gymnázium a Střední odborná škola, Plasy</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2EAF7425" w:rsidR="00612D4D" w:rsidRPr="009527D3" w:rsidRDefault="00C73917" w:rsidP="004C6515">
            <w:pPr>
              <w:rPr>
                <w:sz w:val="22"/>
                <w:szCs w:val="22"/>
              </w:rPr>
            </w:pPr>
            <w:r w:rsidRPr="00C73917">
              <w:rPr>
                <w:sz w:val="22"/>
                <w:szCs w:val="22"/>
              </w:rPr>
              <w:t>Školní 280, 331 01 Plasy</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6ED77773" w:rsidR="00612D4D" w:rsidRPr="009527D3" w:rsidRDefault="00FC04E7" w:rsidP="004C6515">
            <w:pPr>
              <w:rPr>
                <w:sz w:val="22"/>
                <w:szCs w:val="22"/>
              </w:rPr>
            </w:pPr>
            <w:r>
              <w:rPr>
                <w:sz w:val="22"/>
                <w:szCs w:val="22"/>
              </w:rPr>
              <w:t>70838534</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4B268BF9" w:rsidR="00612D4D" w:rsidRPr="009527D3" w:rsidRDefault="00C73917" w:rsidP="004C6515">
            <w:pPr>
              <w:rPr>
                <w:sz w:val="22"/>
                <w:szCs w:val="22"/>
              </w:rPr>
            </w:pPr>
            <w:r>
              <w:rPr>
                <w:sz w:val="22"/>
                <w:szCs w:val="22"/>
              </w:rPr>
              <w:t>Mgr. Markéta Lorenzová, ředitelka</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09433D72" w:rsidR="00612D4D" w:rsidRPr="009527D3" w:rsidRDefault="00C87111" w:rsidP="00C87111">
            <w:pPr>
              <w:rPr>
                <w:sz w:val="22"/>
                <w:szCs w:val="22"/>
              </w:rPr>
            </w:pPr>
            <w:r>
              <w:t>728146379/0800</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proofErr w:type="gramStart"/>
            <w:r w:rsidRPr="009527D3">
              <w:rPr>
                <w:sz w:val="22"/>
                <w:szCs w:val="22"/>
              </w:rPr>
              <w:t>uvedená</w:t>
            </w:r>
            <w:proofErr w:type="gramEnd"/>
            <w:r w:rsidRPr="009527D3">
              <w:rPr>
                <w:sz w:val="22"/>
                <w:szCs w:val="22"/>
              </w:rPr>
              <w:t xml:space="preserve">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565C7345" w:rsidR="00612D4D" w:rsidRPr="009527D3" w:rsidRDefault="007C611D" w:rsidP="00E148F5">
            <w:pPr>
              <w:rPr>
                <w:sz w:val="22"/>
                <w:szCs w:val="22"/>
              </w:rPr>
            </w:pPr>
            <w:r w:rsidRPr="007C611D">
              <w:rPr>
                <w:sz w:val="22"/>
                <w:szCs w:val="22"/>
              </w:rPr>
              <w:t xml:space="preserve">………………. </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291D425E" w14:textId="77777777" w:rsidR="007469C3"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199752362" w:history="1">
        <w:r w:rsidR="007469C3" w:rsidRPr="008414D6">
          <w:rPr>
            <w:rStyle w:val="Hypertextovodkaz"/>
            <w:noProof/>
          </w:rPr>
          <w:t>1.</w:t>
        </w:r>
        <w:r w:rsidR="007469C3">
          <w:rPr>
            <w:rFonts w:asciiTheme="minorHAnsi" w:eastAsiaTheme="minorEastAsia" w:hAnsiTheme="minorHAnsi" w:cstheme="minorBidi"/>
            <w:noProof/>
            <w:sz w:val="22"/>
            <w:szCs w:val="22"/>
          </w:rPr>
          <w:tab/>
        </w:r>
        <w:r w:rsidR="007469C3" w:rsidRPr="008414D6">
          <w:rPr>
            <w:rStyle w:val="Hypertextovodkaz"/>
            <w:noProof/>
          </w:rPr>
          <w:t>PREAMBULE</w:t>
        </w:r>
        <w:r w:rsidR="007469C3">
          <w:rPr>
            <w:noProof/>
            <w:webHidden/>
          </w:rPr>
          <w:tab/>
        </w:r>
        <w:r w:rsidR="007469C3">
          <w:rPr>
            <w:noProof/>
            <w:webHidden/>
          </w:rPr>
          <w:fldChar w:fldCharType="begin"/>
        </w:r>
        <w:r w:rsidR="007469C3">
          <w:rPr>
            <w:noProof/>
            <w:webHidden/>
          </w:rPr>
          <w:instrText xml:space="preserve"> PAGEREF _Toc199752362 \h </w:instrText>
        </w:r>
        <w:r w:rsidR="007469C3">
          <w:rPr>
            <w:noProof/>
            <w:webHidden/>
          </w:rPr>
        </w:r>
        <w:r w:rsidR="007469C3">
          <w:rPr>
            <w:noProof/>
            <w:webHidden/>
          </w:rPr>
          <w:fldChar w:fldCharType="separate"/>
        </w:r>
        <w:r w:rsidR="007469C3">
          <w:rPr>
            <w:noProof/>
            <w:webHidden/>
          </w:rPr>
          <w:t>3</w:t>
        </w:r>
        <w:r w:rsidR="007469C3">
          <w:rPr>
            <w:noProof/>
            <w:webHidden/>
          </w:rPr>
          <w:fldChar w:fldCharType="end"/>
        </w:r>
      </w:hyperlink>
    </w:p>
    <w:p w14:paraId="6287E172" w14:textId="77777777" w:rsidR="007469C3" w:rsidRDefault="004E1FF1">
      <w:pPr>
        <w:pStyle w:val="Obsah1"/>
        <w:rPr>
          <w:rFonts w:asciiTheme="minorHAnsi" w:eastAsiaTheme="minorEastAsia" w:hAnsiTheme="minorHAnsi" w:cstheme="minorBidi"/>
          <w:noProof/>
          <w:sz w:val="22"/>
          <w:szCs w:val="22"/>
        </w:rPr>
      </w:pPr>
      <w:hyperlink w:anchor="_Toc199752363" w:history="1">
        <w:r w:rsidR="007469C3" w:rsidRPr="008414D6">
          <w:rPr>
            <w:rStyle w:val="Hypertextovodkaz"/>
            <w:noProof/>
          </w:rPr>
          <w:t>2.</w:t>
        </w:r>
        <w:r w:rsidR="007469C3">
          <w:rPr>
            <w:rFonts w:asciiTheme="minorHAnsi" w:eastAsiaTheme="minorEastAsia" w:hAnsiTheme="minorHAnsi" w:cstheme="minorBidi"/>
            <w:noProof/>
            <w:sz w:val="22"/>
            <w:szCs w:val="22"/>
          </w:rPr>
          <w:tab/>
        </w:r>
        <w:r w:rsidR="007469C3" w:rsidRPr="008414D6">
          <w:rPr>
            <w:rStyle w:val="Hypertextovodkaz"/>
            <w:noProof/>
          </w:rPr>
          <w:t>PŘEDMĚT SMLOUVY</w:t>
        </w:r>
        <w:r w:rsidR="007469C3">
          <w:rPr>
            <w:noProof/>
            <w:webHidden/>
          </w:rPr>
          <w:tab/>
        </w:r>
        <w:r w:rsidR="007469C3">
          <w:rPr>
            <w:noProof/>
            <w:webHidden/>
          </w:rPr>
          <w:fldChar w:fldCharType="begin"/>
        </w:r>
        <w:r w:rsidR="007469C3">
          <w:rPr>
            <w:noProof/>
            <w:webHidden/>
          </w:rPr>
          <w:instrText xml:space="preserve"> PAGEREF _Toc199752363 \h </w:instrText>
        </w:r>
        <w:r w:rsidR="007469C3">
          <w:rPr>
            <w:noProof/>
            <w:webHidden/>
          </w:rPr>
        </w:r>
        <w:r w:rsidR="007469C3">
          <w:rPr>
            <w:noProof/>
            <w:webHidden/>
          </w:rPr>
          <w:fldChar w:fldCharType="separate"/>
        </w:r>
        <w:r w:rsidR="007469C3">
          <w:rPr>
            <w:noProof/>
            <w:webHidden/>
          </w:rPr>
          <w:t>3</w:t>
        </w:r>
        <w:r w:rsidR="007469C3">
          <w:rPr>
            <w:noProof/>
            <w:webHidden/>
          </w:rPr>
          <w:fldChar w:fldCharType="end"/>
        </w:r>
      </w:hyperlink>
    </w:p>
    <w:p w14:paraId="11E0AF54" w14:textId="77777777" w:rsidR="007469C3" w:rsidRDefault="004E1FF1">
      <w:pPr>
        <w:pStyle w:val="Obsah1"/>
        <w:rPr>
          <w:rFonts w:asciiTheme="minorHAnsi" w:eastAsiaTheme="minorEastAsia" w:hAnsiTheme="minorHAnsi" w:cstheme="minorBidi"/>
          <w:noProof/>
          <w:sz w:val="22"/>
          <w:szCs w:val="22"/>
        </w:rPr>
      </w:pPr>
      <w:hyperlink w:anchor="_Toc199752364" w:history="1">
        <w:r w:rsidR="007469C3" w:rsidRPr="008414D6">
          <w:rPr>
            <w:rStyle w:val="Hypertextovodkaz"/>
            <w:noProof/>
          </w:rPr>
          <w:t>3.</w:t>
        </w:r>
        <w:r w:rsidR="007469C3">
          <w:rPr>
            <w:rFonts w:asciiTheme="minorHAnsi" w:eastAsiaTheme="minorEastAsia" w:hAnsiTheme="minorHAnsi" w:cstheme="minorBidi"/>
            <w:noProof/>
            <w:sz w:val="22"/>
            <w:szCs w:val="22"/>
          </w:rPr>
          <w:tab/>
        </w:r>
        <w:r w:rsidR="007469C3" w:rsidRPr="008414D6">
          <w:rPr>
            <w:rStyle w:val="Hypertextovodkaz"/>
            <w:noProof/>
          </w:rPr>
          <w:t>ROZSAH PŘEDMĚTU PLNĚNÍ</w:t>
        </w:r>
        <w:r w:rsidR="007469C3">
          <w:rPr>
            <w:noProof/>
            <w:webHidden/>
          </w:rPr>
          <w:tab/>
        </w:r>
        <w:r w:rsidR="007469C3">
          <w:rPr>
            <w:noProof/>
            <w:webHidden/>
          </w:rPr>
          <w:fldChar w:fldCharType="begin"/>
        </w:r>
        <w:r w:rsidR="007469C3">
          <w:rPr>
            <w:noProof/>
            <w:webHidden/>
          </w:rPr>
          <w:instrText xml:space="preserve"> PAGEREF _Toc199752364 \h </w:instrText>
        </w:r>
        <w:r w:rsidR="007469C3">
          <w:rPr>
            <w:noProof/>
            <w:webHidden/>
          </w:rPr>
        </w:r>
        <w:r w:rsidR="007469C3">
          <w:rPr>
            <w:noProof/>
            <w:webHidden/>
          </w:rPr>
          <w:fldChar w:fldCharType="separate"/>
        </w:r>
        <w:r w:rsidR="007469C3">
          <w:rPr>
            <w:noProof/>
            <w:webHidden/>
          </w:rPr>
          <w:t>3</w:t>
        </w:r>
        <w:r w:rsidR="007469C3">
          <w:rPr>
            <w:noProof/>
            <w:webHidden/>
          </w:rPr>
          <w:fldChar w:fldCharType="end"/>
        </w:r>
      </w:hyperlink>
    </w:p>
    <w:p w14:paraId="73B2E5FB" w14:textId="77777777" w:rsidR="007469C3" w:rsidRDefault="004E1FF1">
      <w:pPr>
        <w:pStyle w:val="Obsah1"/>
        <w:rPr>
          <w:rFonts w:asciiTheme="minorHAnsi" w:eastAsiaTheme="minorEastAsia" w:hAnsiTheme="minorHAnsi" w:cstheme="minorBidi"/>
          <w:noProof/>
          <w:sz w:val="22"/>
          <w:szCs w:val="22"/>
        </w:rPr>
      </w:pPr>
      <w:hyperlink w:anchor="_Toc199752365" w:history="1">
        <w:r w:rsidR="007469C3" w:rsidRPr="008414D6">
          <w:rPr>
            <w:rStyle w:val="Hypertextovodkaz"/>
            <w:noProof/>
          </w:rPr>
          <w:t>4.</w:t>
        </w:r>
        <w:r w:rsidR="007469C3">
          <w:rPr>
            <w:rFonts w:asciiTheme="minorHAnsi" w:eastAsiaTheme="minorEastAsia" w:hAnsiTheme="minorHAnsi" w:cstheme="minorBidi"/>
            <w:noProof/>
            <w:sz w:val="22"/>
            <w:szCs w:val="22"/>
          </w:rPr>
          <w:tab/>
        </w:r>
        <w:r w:rsidR="007469C3" w:rsidRPr="008414D6">
          <w:rPr>
            <w:rStyle w:val="Hypertextovodkaz"/>
            <w:noProof/>
          </w:rPr>
          <w:t>MÍSTO PLNĚNÍ</w:t>
        </w:r>
        <w:r w:rsidR="007469C3">
          <w:rPr>
            <w:noProof/>
            <w:webHidden/>
          </w:rPr>
          <w:tab/>
        </w:r>
        <w:r w:rsidR="007469C3">
          <w:rPr>
            <w:noProof/>
            <w:webHidden/>
          </w:rPr>
          <w:fldChar w:fldCharType="begin"/>
        </w:r>
        <w:r w:rsidR="007469C3">
          <w:rPr>
            <w:noProof/>
            <w:webHidden/>
          </w:rPr>
          <w:instrText xml:space="preserve"> PAGEREF _Toc199752365 \h </w:instrText>
        </w:r>
        <w:r w:rsidR="007469C3">
          <w:rPr>
            <w:noProof/>
            <w:webHidden/>
          </w:rPr>
        </w:r>
        <w:r w:rsidR="007469C3">
          <w:rPr>
            <w:noProof/>
            <w:webHidden/>
          </w:rPr>
          <w:fldChar w:fldCharType="separate"/>
        </w:r>
        <w:r w:rsidR="007469C3">
          <w:rPr>
            <w:noProof/>
            <w:webHidden/>
          </w:rPr>
          <w:t>4</w:t>
        </w:r>
        <w:r w:rsidR="007469C3">
          <w:rPr>
            <w:noProof/>
            <w:webHidden/>
          </w:rPr>
          <w:fldChar w:fldCharType="end"/>
        </w:r>
      </w:hyperlink>
    </w:p>
    <w:p w14:paraId="312DBE6D" w14:textId="77777777" w:rsidR="007469C3" w:rsidRDefault="004E1FF1">
      <w:pPr>
        <w:pStyle w:val="Obsah1"/>
        <w:rPr>
          <w:rFonts w:asciiTheme="minorHAnsi" w:eastAsiaTheme="minorEastAsia" w:hAnsiTheme="minorHAnsi" w:cstheme="minorBidi"/>
          <w:noProof/>
          <w:sz w:val="22"/>
          <w:szCs w:val="22"/>
        </w:rPr>
      </w:pPr>
      <w:hyperlink w:anchor="_Toc199752366" w:history="1">
        <w:r w:rsidR="007469C3" w:rsidRPr="008414D6">
          <w:rPr>
            <w:rStyle w:val="Hypertextovodkaz"/>
            <w:noProof/>
          </w:rPr>
          <w:t>5.</w:t>
        </w:r>
        <w:r w:rsidR="007469C3">
          <w:rPr>
            <w:rFonts w:asciiTheme="minorHAnsi" w:eastAsiaTheme="minorEastAsia" w:hAnsiTheme="minorHAnsi" w:cstheme="minorBidi"/>
            <w:noProof/>
            <w:sz w:val="22"/>
            <w:szCs w:val="22"/>
          </w:rPr>
          <w:tab/>
        </w:r>
        <w:r w:rsidR="007469C3" w:rsidRPr="008414D6">
          <w:rPr>
            <w:rStyle w:val="Hypertextovodkaz"/>
            <w:noProof/>
          </w:rPr>
          <w:t>TERMÍNY PLNĚNÍ - PŘEDÁNÍ STAVENIŠTĚ, DOKONČENÍ A PŘEDÁNÍ DÍLA</w:t>
        </w:r>
        <w:r w:rsidR="007469C3">
          <w:rPr>
            <w:noProof/>
            <w:webHidden/>
          </w:rPr>
          <w:tab/>
        </w:r>
        <w:r w:rsidR="007469C3">
          <w:rPr>
            <w:noProof/>
            <w:webHidden/>
          </w:rPr>
          <w:fldChar w:fldCharType="begin"/>
        </w:r>
        <w:r w:rsidR="007469C3">
          <w:rPr>
            <w:noProof/>
            <w:webHidden/>
          </w:rPr>
          <w:instrText xml:space="preserve"> PAGEREF _Toc199752366 \h </w:instrText>
        </w:r>
        <w:r w:rsidR="007469C3">
          <w:rPr>
            <w:noProof/>
            <w:webHidden/>
          </w:rPr>
        </w:r>
        <w:r w:rsidR="007469C3">
          <w:rPr>
            <w:noProof/>
            <w:webHidden/>
          </w:rPr>
          <w:fldChar w:fldCharType="separate"/>
        </w:r>
        <w:r w:rsidR="007469C3">
          <w:rPr>
            <w:noProof/>
            <w:webHidden/>
          </w:rPr>
          <w:t>5</w:t>
        </w:r>
        <w:r w:rsidR="007469C3">
          <w:rPr>
            <w:noProof/>
            <w:webHidden/>
          </w:rPr>
          <w:fldChar w:fldCharType="end"/>
        </w:r>
      </w:hyperlink>
    </w:p>
    <w:p w14:paraId="42EF3955" w14:textId="77777777" w:rsidR="007469C3" w:rsidRDefault="004E1FF1">
      <w:pPr>
        <w:pStyle w:val="Obsah1"/>
        <w:rPr>
          <w:rFonts w:asciiTheme="minorHAnsi" w:eastAsiaTheme="minorEastAsia" w:hAnsiTheme="minorHAnsi" w:cstheme="minorBidi"/>
          <w:noProof/>
          <w:sz w:val="22"/>
          <w:szCs w:val="22"/>
        </w:rPr>
      </w:pPr>
      <w:hyperlink w:anchor="_Toc199752367" w:history="1">
        <w:r w:rsidR="007469C3" w:rsidRPr="008414D6">
          <w:rPr>
            <w:rStyle w:val="Hypertextovodkaz"/>
            <w:noProof/>
          </w:rPr>
          <w:t>6.</w:t>
        </w:r>
        <w:r w:rsidR="007469C3">
          <w:rPr>
            <w:rFonts w:asciiTheme="minorHAnsi" w:eastAsiaTheme="minorEastAsia" w:hAnsiTheme="minorHAnsi" w:cstheme="minorBidi"/>
            <w:noProof/>
            <w:sz w:val="22"/>
            <w:szCs w:val="22"/>
          </w:rPr>
          <w:tab/>
        </w:r>
        <w:r w:rsidR="007469C3" w:rsidRPr="008414D6">
          <w:rPr>
            <w:rStyle w:val="Hypertextovodkaz"/>
            <w:noProof/>
          </w:rPr>
          <w:t>CENA A PLATEBNÍ PODMÍNKY</w:t>
        </w:r>
        <w:r w:rsidR="007469C3">
          <w:rPr>
            <w:noProof/>
            <w:webHidden/>
          </w:rPr>
          <w:tab/>
        </w:r>
        <w:r w:rsidR="007469C3">
          <w:rPr>
            <w:noProof/>
            <w:webHidden/>
          </w:rPr>
          <w:fldChar w:fldCharType="begin"/>
        </w:r>
        <w:r w:rsidR="007469C3">
          <w:rPr>
            <w:noProof/>
            <w:webHidden/>
          </w:rPr>
          <w:instrText xml:space="preserve"> PAGEREF _Toc199752367 \h </w:instrText>
        </w:r>
        <w:r w:rsidR="007469C3">
          <w:rPr>
            <w:noProof/>
            <w:webHidden/>
          </w:rPr>
        </w:r>
        <w:r w:rsidR="007469C3">
          <w:rPr>
            <w:noProof/>
            <w:webHidden/>
          </w:rPr>
          <w:fldChar w:fldCharType="separate"/>
        </w:r>
        <w:r w:rsidR="007469C3">
          <w:rPr>
            <w:noProof/>
            <w:webHidden/>
          </w:rPr>
          <w:t>6</w:t>
        </w:r>
        <w:r w:rsidR="007469C3">
          <w:rPr>
            <w:noProof/>
            <w:webHidden/>
          </w:rPr>
          <w:fldChar w:fldCharType="end"/>
        </w:r>
      </w:hyperlink>
    </w:p>
    <w:p w14:paraId="6E7754A2" w14:textId="77777777" w:rsidR="007469C3" w:rsidRDefault="004E1FF1">
      <w:pPr>
        <w:pStyle w:val="Obsah1"/>
        <w:rPr>
          <w:rFonts w:asciiTheme="minorHAnsi" w:eastAsiaTheme="minorEastAsia" w:hAnsiTheme="minorHAnsi" w:cstheme="minorBidi"/>
          <w:noProof/>
          <w:sz w:val="22"/>
          <w:szCs w:val="22"/>
        </w:rPr>
      </w:pPr>
      <w:hyperlink w:anchor="_Toc199752368" w:history="1">
        <w:r w:rsidR="007469C3" w:rsidRPr="008414D6">
          <w:rPr>
            <w:rStyle w:val="Hypertextovodkaz"/>
            <w:noProof/>
          </w:rPr>
          <w:t>7.</w:t>
        </w:r>
        <w:r w:rsidR="007469C3">
          <w:rPr>
            <w:rFonts w:asciiTheme="minorHAnsi" w:eastAsiaTheme="minorEastAsia" w:hAnsiTheme="minorHAnsi" w:cstheme="minorBidi"/>
            <w:noProof/>
            <w:sz w:val="22"/>
            <w:szCs w:val="22"/>
          </w:rPr>
          <w:tab/>
        </w:r>
        <w:r w:rsidR="007469C3" w:rsidRPr="008414D6">
          <w:rPr>
            <w:rStyle w:val="Hypertextovodkaz"/>
            <w:noProof/>
          </w:rPr>
          <w:t>ZÁRUKY</w:t>
        </w:r>
        <w:r w:rsidR="007469C3">
          <w:rPr>
            <w:noProof/>
            <w:webHidden/>
          </w:rPr>
          <w:tab/>
        </w:r>
        <w:r w:rsidR="007469C3">
          <w:rPr>
            <w:noProof/>
            <w:webHidden/>
          </w:rPr>
          <w:fldChar w:fldCharType="begin"/>
        </w:r>
        <w:r w:rsidR="007469C3">
          <w:rPr>
            <w:noProof/>
            <w:webHidden/>
          </w:rPr>
          <w:instrText xml:space="preserve"> PAGEREF _Toc199752368 \h </w:instrText>
        </w:r>
        <w:r w:rsidR="007469C3">
          <w:rPr>
            <w:noProof/>
            <w:webHidden/>
          </w:rPr>
        </w:r>
        <w:r w:rsidR="007469C3">
          <w:rPr>
            <w:noProof/>
            <w:webHidden/>
          </w:rPr>
          <w:fldChar w:fldCharType="separate"/>
        </w:r>
        <w:r w:rsidR="007469C3">
          <w:rPr>
            <w:noProof/>
            <w:webHidden/>
          </w:rPr>
          <w:t>8</w:t>
        </w:r>
        <w:r w:rsidR="007469C3">
          <w:rPr>
            <w:noProof/>
            <w:webHidden/>
          </w:rPr>
          <w:fldChar w:fldCharType="end"/>
        </w:r>
      </w:hyperlink>
    </w:p>
    <w:p w14:paraId="72F6B41F" w14:textId="77777777" w:rsidR="007469C3" w:rsidRDefault="004E1FF1">
      <w:pPr>
        <w:pStyle w:val="Obsah1"/>
        <w:rPr>
          <w:rFonts w:asciiTheme="minorHAnsi" w:eastAsiaTheme="minorEastAsia" w:hAnsiTheme="minorHAnsi" w:cstheme="minorBidi"/>
          <w:noProof/>
          <w:sz w:val="22"/>
          <w:szCs w:val="22"/>
        </w:rPr>
      </w:pPr>
      <w:hyperlink w:anchor="_Toc199752369" w:history="1">
        <w:r w:rsidR="007469C3" w:rsidRPr="008414D6">
          <w:rPr>
            <w:rStyle w:val="Hypertextovodkaz"/>
            <w:noProof/>
          </w:rPr>
          <w:t>8.</w:t>
        </w:r>
        <w:r w:rsidR="007469C3">
          <w:rPr>
            <w:rFonts w:asciiTheme="minorHAnsi" w:eastAsiaTheme="minorEastAsia" w:hAnsiTheme="minorHAnsi" w:cstheme="minorBidi"/>
            <w:noProof/>
            <w:sz w:val="22"/>
            <w:szCs w:val="22"/>
          </w:rPr>
          <w:tab/>
        </w:r>
        <w:r w:rsidR="007469C3" w:rsidRPr="008414D6">
          <w:rPr>
            <w:rStyle w:val="Hypertextovodkaz"/>
            <w:noProof/>
          </w:rPr>
          <w:t>ODPOVĚDNOST ZA VADY</w:t>
        </w:r>
        <w:r w:rsidR="007469C3">
          <w:rPr>
            <w:noProof/>
            <w:webHidden/>
          </w:rPr>
          <w:tab/>
        </w:r>
        <w:r w:rsidR="007469C3">
          <w:rPr>
            <w:noProof/>
            <w:webHidden/>
          </w:rPr>
          <w:fldChar w:fldCharType="begin"/>
        </w:r>
        <w:r w:rsidR="007469C3">
          <w:rPr>
            <w:noProof/>
            <w:webHidden/>
          </w:rPr>
          <w:instrText xml:space="preserve"> PAGEREF _Toc199752369 \h </w:instrText>
        </w:r>
        <w:r w:rsidR="007469C3">
          <w:rPr>
            <w:noProof/>
            <w:webHidden/>
          </w:rPr>
        </w:r>
        <w:r w:rsidR="007469C3">
          <w:rPr>
            <w:noProof/>
            <w:webHidden/>
          </w:rPr>
          <w:fldChar w:fldCharType="separate"/>
        </w:r>
        <w:r w:rsidR="007469C3">
          <w:rPr>
            <w:noProof/>
            <w:webHidden/>
          </w:rPr>
          <w:t>9</w:t>
        </w:r>
        <w:r w:rsidR="007469C3">
          <w:rPr>
            <w:noProof/>
            <w:webHidden/>
          </w:rPr>
          <w:fldChar w:fldCharType="end"/>
        </w:r>
      </w:hyperlink>
    </w:p>
    <w:p w14:paraId="7D691167" w14:textId="77777777" w:rsidR="007469C3" w:rsidRDefault="004E1FF1">
      <w:pPr>
        <w:pStyle w:val="Obsah1"/>
        <w:rPr>
          <w:rFonts w:asciiTheme="minorHAnsi" w:eastAsiaTheme="minorEastAsia" w:hAnsiTheme="minorHAnsi" w:cstheme="minorBidi"/>
          <w:noProof/>
          <w:sz w:val="22"/>
          <w:szCs w:val="22"/>
        </w:rPr>
      </w:pPr>
      <w:hyperlink w:anchor="_Toc199752370" w:history="1">
        <w:r w:rsidR="007469C3" w:rsidRPr="008414D6">
          <w:rPr>
            <w:rStyle w:val="Hypertextovodkaz"/>
            <w:noProof/>
          </w:rPr>
          <w:t>9.</w:t>
        </w:r>
        <w:r w:rsidR="007469C3">
          <w:rPr>
            <w:rFonts w:asciiTheme="minorHAnsi" w:eastAsiaTheme="minorEastAsia" w:hAnsiTheme="minorHAnsi" w:cstheme="minorBidi"/>
            <w:noProof/>
            <w:sz w:val="22"/>
            <w:szCs w:val="22"/>
          </w:rPr>
          <w:tab/>
        </w:r>
        <w:r w:rsidR="007469C3" w:rsidRPr="008414D6">
          <w:rPr>
            <w:rStyle w:val="Hypertextovodkaz"/>
            <w:noProof/>
          </w:rPr>
          <w:t>ODPOVĚDNOST ZA ŠKODU</w:t>
        </w:r>
        <w:r w:rsidR="007469C3">
          <w:rPr>
            <w:noProof/>
            <w:webHidden/>
          </w:rPr>
          <w:tab/>
        </w:r>
        <w:r w:rsidR="007469C3">
          <w:rPr>
            <w:noProof/>
            <w:webHidden/>
          </w:rPr>
          <w:fldChar w:fldCharType="begin"/>
        </w:r>
        <w:r w:rsidR="007469C3">
          <w:rPr>
            <w:noProof/>
            <w:webHidden/>
          </w:rPr>
          <w:instrText xml:space="preserve"> PAGEREF _Toc199752370 \h </w:instrText>
        </w:r>
        <w:r w:rsidR="007469C3">
          <w:rPr>
            <w:noProof/>
            <w:webHidden/>
          </w:rPr>
        </w:r>
        <w:r w:rsidR="007469C3">
          <w:rPr>
            <w:noProof/>
            <w:webHidden/>
          </w:rPr>
          <w:fldChar w:fldCharType="separate"/>
        </w:r>
        <w:r w:rsidR="007469C3">
          <w:rPr>
            <w:noProof/>
            <w:webHidden/>
          </w:rPr>
          <w:t>10</w:t>
        </w:r>
        <w:r w:rsidR="007469C3">
          <w:rPr>
            <w:noProof/>
            <w:webHidden/>
          </w:rPr>
          <w:fldChar w:fldCharType="end"/>
        </w:r>
      </w:hyperlink>
    </w:p>
    <w:p w14:paraId="42CD9E45" w14:textId="77777777" w:rsidR="007469C3" w:rsidRDefault="004E1FF1">
      <w:pPr>
        <w:pStyle w:val="Obsah1"/>
        <w:rPr>
          <w:rFonts w:asciiTheme="minorHAnsi" w:eastAsiaTheme="minorEastAsia" w:hAnsiTheme="minorHAnsi" w:cstheme="minorBidi"/>
          <w:noProof/>
          <w:sz w:val="22"/>
          <w:szCs w:val="22"/>
        </w:rPr>
      </w:pPr>
      <w:hyperlink w:anchor="_Toc199752371" w:history="1">
        <w:r w:rsidR="007469C3" w:rsidRPr="008414D6">
          <w:rPr>
            <w:rStyle w:val="Hypertextovodkaz"/>
            <w:noProof/>
          </w:rPr>
          <w:t>10.</w:t>
        </w:r>
        <w:r w:rsidR="007469C3">
          <w:rPr>
            <w:rFonts w:asciiTheme="minorHAnsi" w:eastAsiaTheme="minorEastAsia" w:hAnsiTheme="minorHAnsi" w:cstheme="minorBidi"/>
            <w:noProof/>
            <w:sz w:val="22"/>
            <w:szCs w:val="22"/>
          </w:rPr>
          <w:tab/>
        </w:r>
        <w:r w:rsidR="007469C3" w:rsidRPr="008414D6">
          <w:rPr>
            <w:rStyle w:val="Hypertextovodkaz"/>
            <w:noProof/>
          </w:rPr>
          <w:t>PRÁVA A POVINNOSTI OBJEDNATELE A ZHOTOVITELE</w:t>
        </w:r>
        <w:r w:rsidR="007469C3">
          <w:rPr>
            <w:noProof/>
            <w:webHidden/>
          </w:rPr>
          <w:tab/>
        </w:r>
        <w:r w:rsidR="007469C3">
          <w:rPr>
            <w:noProof/>
            <w:webHidden/>
          </w:rPr>
          <w:fldChar w:fldCharType="begin"/>
        </w:r>
        <w:r w:rsidR="007469C3">
          <w:rPr>
            <w:noProof/>
            <w:webHidden/>
          </w:rPr>
          <w:instrText xml:space="preserve"> PAGEREF _Toc199752371 \h </w:instrText>
        </w:r>
        <w:r w:rsidR="007469C3">
          <w:rPr>
            <w:noProof/>
            <w:webHidden/>
          </w:rPr>
        </w:r>
        <w:r w:rsidR="007469C3">
          <w:rPr>
            <w:noProof/>
            <w:webHidden/>
          </w:rPr>
          <w:fldChar w:fldCharType="separate"/>
        </w:r>
        <w:r w:rsidR="007469C3">
          <w:rPr>
            <w:noProof/>
            <w:webHidden/>
          </w:rPr>
          <w:t>10</w:t>
        </w:r>
        <w:r w:rsidR="007469C3">
          <w:rPr>
            <w:noProof/>
            <w:webHidden/>
          </w:rPr>
          <w:fldChar w:fldCharType="end"/>
        </w:r>
      </w:hyperlink>
    </w:p>
    <w:p w14:paraId="653D8EA9" w14:textId="77777777" w:rsidR="007469C3" w:rsidRDefault="004E1FF1">
      <w:pPr>
        <w:pStyle w:val="Obsah1"/>
        <w:rPr>
          <w:rFonts w:asciiTheme="minorHAnsi" w:eastAsiaTheme="minorEastAsia" w:hAnsiTheme="minorHAnsi" w:cstheme="minorBidi"/>
          <w:noProof/>
          <w:sz w:val="22"/>
          <w:szCs w:val="22"/>
        </w:rPr>
      </w:pPr>
      <w:hyperlink w:anchor="_Toc199752372" w:history="1">
        <w:r w:rsidR="007469C3" w:rsidRPr="008414D6">
          <w:rPr>
            <w:rStyle w:val="Hypertextovodkaz"/>
            <w:noProof/>
          </w:rPr>
          <w:t>11.</w:t>
        </w:r>
        <w:r w:rsidR="007469C3">
          <w:rPr>
            <w:rFonts w:asciiTheme="minorHAnsi" w:eastAsiaTheme="minorEastAsia" w:hAnsiTheme="minorHAnsi" w:cstheme="minorBidi"/>
            <w:noProof/>
            <w:sz w:val="22"/>
            <w:szCs w:val="22"/>
          </w:rPr>
          <w:tab/>
        </w:r>
        <w:r w:rsidR="007469C3" w:rsidRPr="008414D6">
          <w:rPr>
            <w:rStyle w:val="Hypertextovodkaz"/>
            <w:noProof/>
          </w:rPr>
          <w:t>VEDENÍ STAVEBNÍHO DENÍKU</w:t>
        </w:r>
        <w:r w:rsidR="007469C3">
          <w:rPr>
            <w:noProof/>
            <w:webHidden/>
          </w:rPr>
          <w:tab/>
        </w:r>
        <w:r w:rsidR="007469C3">
          <w:rPr>
            <w:noProof/>
            <w:webHidden/>
          </w:rPr>
          <w:fldChar w:fldCharType="begin"/>
        </w:r>
        <w:r w:rsidR="007469C3">
          <w:rPr>
            <w:noProof/>
            <w:webHidden/>
          </w:rPr>
          <w:instrText xml:space="preserve"> PAGEREF _Toc199752372 \h </w:instrText>
        </w:r>
        <w:r w:rsidR="007469C3">
          <w:rPr>
            <w:noProof/>
            <w:webHidden/>
          </w:rPr>
        </w:r>
        <w:r w:rsidR="007469C3">
          <w:rPr>
            <w:noProof/>
            <w:webHidden/>
          </w:rPr>
          <w:fldChar w:fldCharType="separate"/>
        </w:r>
        <w:r w:rsidR="007469C3">
          <w:rPr>
            <w:noProof/>
            <w:webHidden/>
          </w:rPr>
          <w:t>11</w:t>
        </w:r>
        <w:r w:rsidR="007469C3">
          <w:rPr>
            <w:noProof/>
            <w:webHidden/>
          </w:rPr>
          <w:fldChar w:fldCharType="end"/>
        </w:r>
      </w:hyperlink>
    </w:p>
    <w:p w14:paraId="0596E22F" w14:textId="77777777" w:rsidR="007469C3" w:rsidRDefault="004E1FF1">
      <w:pPr>
        <w:pStyle w:val="Obsah1"/>
        <w:rPr>
          <w:rFonts w:asciiTheme="minorHAnsi" w:eastAsiaTheme="minorEastAsia" w:hAnsiTheme="minorHAnsi" w:cstheme="minorBidi"/>
          <w:noProof/>
          <w:sz w:val="22"/>
          <w:szCs w:val="22"/>
        </w:rPr>
      </w:pPr>
      <w:hyperlink w:anchor="_Toc199752373" w:history="1">
        <w:r w:rsidR="007469C3" w:rsidRPr="008414D6">
          <w:rPr>
            <w:rStyle w:val="Hypertextovodkaz"/>
            <w:noProof/>
          </w:rPr>
          <w:t>12.</w:t>
        </w:r>
        <w:r w:rsidR="007469C3">
          <w:rPr>
            <w:rFonts w:asciiTheme="minorHAnsi" w:eastAsiaTheme="minorEastAsia" w:hAnsiTheme="minorHAnsi" w:cstheme="minorBidi"/>
            <w:noProof/>
            <w:sz w:val="22"/>
            <w:szCs w:val="22"/>
          </w:rPr>
          <w:tab/>
        </w:r>
        <w:r w:rsidR="007469C3" w:rsidRPr="008414D6">
          <w:rPr>
            <w:rStyle w:val="Hypertextovodkaz"/>
            <w:noProof/>
          </w:rPr>
          <w:t>PŘERUŠENÍ PRACÍ NA DÍLE</w:t>
        </w:r>
        <w:r w:rsidR="007469C3">
          <w:rPr>
            <w:noProof/>
            <w:webHidden/>
          </w:rPr>
          <w:tab/>
        </w:r>
        <w:r w:rsidR="007469C3">
          <w:rPr>
            <w:noProof/>
            <w:webHidden/>
          </w:rPr>
          <w:fldChar w:fldCharType="begin"/>
        </w:r>
        <w:r w:rsidR="007469C3">
          <w:rPr>
            <w:noProof/>
            <w:webHidden/>
          </w:rPr>
          <w:instrText xml:space="preserve"> PAGEREF _Toc199752373 \h </w:instrText>
        </w:r>
        <w:r w:rsidR="007469C3">
          <w:rPr>
            <w:noProof/>
            <w:webHidden/>
          </w:rPr>
        </w:r>
        <w:r w:rsidR="007469C3">
          <w:rPr>
            <w:noProof/>
            <w:webHidden/>
          </w:rPr>
          <w:fldChar w:fldCharType="separate"/>
        </w:r>
        <w:r w:rsidR="007469C3">
          <w:rPr>
            <w:noProof/>
            <w:webHidden/>
          </w:rPr>
          <w:t>12</w:t>
        </w:r>
        <w:r w:rsidR="007469C3">
          <w:rPr>
            <w:noProof/>
            <w:webHidden/>
          </w:rPr>
          <w:fldChar w:fldCharType="end"/>
        </w:r>
      </w:hyperlink>
    </w:p>
    <w:p w14:paraId="086FD110" w14:textId="77777777" w:rsidR="007469C3" w:rsidRDefault="004E1FF1">
      <w:pPr>
        <w:pStyle w:val="Obsah1"/>
        <w:rPr>
          <w:rFonts w:asciiTheme="minorHAnsi" w:eastAsiaTheme="minorEastAsia" w:hAnsiTheme="minorHAnsi" w:cstheme="minorBidi"/>
          <w:noProof/>
          <w:sz w:val="22"/>
          <w:szCs w:val="22"/>
        </w:rPr>
      </w:pPr>
      <w:hyperlink w:anchor="_Toc199752374" w:history="1">
        <w:r w:rsidR="007469C3" w:rsidRPr="008414D6">
          <w:rPr>
            <w:rStyle w:val="Hypertextovodkaz"/>
            <w:noProof/>
          </w:rPr>
          <w:t>13.</w:t>
        </w:r>
        <w:r w:rsidR="007469C3">
          <w:rPr>
            <w:rFonts w:asciiTheme="minorHAnsi" w:eastAsiaTheme="minorEastAsia" w:hAnsiTheme="minorHAnsi" w:cstheme="minorBidi"/>
            <w:noProof/>
            <w:sz w:val="22"/>
            <w:szCs w:val="22"/>
          </w:rPr>
          <w:tab/>
        </w:r>
        <w:r w:rsidR="007469C3" w:rsidRPr="008414D6">
          <w:rPr>
            <w:rStyle w:val="Hypertextovodkaz"/>
            <w:noProof/>
          </w:rPr>
          <w:t>PROVÁDĚNÍ KONTROL</w:t>
        </w:r>
        <w:r w:rsidR="007469C3">
          <w:rPr>
            <w:noProof/>
            <w:webHidden/>
          </w:rPr>
          <w:tab/>
        </w:r>
        <w:r w:rsidR="007469C3">
          <w:rPr>
            <w:noProof/>
            <w:webHidden/>
          </w:rPr>
          <w:fldChar w:fldCharType="begin"/>
        </w:r>
        <w:r w:rsidR="007469C3">
          <w:rPr>
            <w:noProof/>
            <w:webHidden/>
          </w:rPr>
          <w:instrText xml:space="preserve"> PAGEREF _Toc199752374 \h </w:instrText>
        </w:r>
        <w:r w:rsidR="007469C3">
          <w:rPr>
            <w:noProof/>
            <w:webHidden/>
          </w:rPr>
        </w:r>
        <w:r w:rsidR="007469C3">
          <w:rPr>
            <w:noProof/>
            <w:webHidden/>
          </w:rPr>
          <w:fldChar w:fldCharType="separate"/>
        </w:r>
        <w:r w:rsidR="007469C3">
          <w:rPr>
            <w:noProof/>
            <w:webHidden/>
          </w:rPr>
          <w:t>12</w:t>
        </w:r>
        <w:r w:rsidR="007469C3">
          <w:rPr>
            <w:noProof/>
            <w:webHidden/>
          </w:rPr>
          <w:fldChar w:fldCharType="end"/>
        </w:r>
      </w:hyperlink>
    </w:p>
    <w:p w14:paraId="44B3F7D4" w14:textId="77777777" w:rsidR="007469C3" w:rsidRDefault="004E1FF1">
      <w:pPr>
        <w:pStyle w:val="Obsah1"/>
        <w:rPr>
          <w:rFonts w:asciiTheme="minorHAnsi" w:eastAsiaTheme="minorEastAsia" w:hAnsiTheme="minorHAnsi" w:cstheme="minorBidi"/>
          <w:noProof/>
          <w:sz w:val="22"/>
          <w:szCs w:val="22"/>
        </w:rPr>
      </w:pPr>
      <w:hyperlink w:anchor="_Toc199752375" w:history="1">
        <w:r w:rsidR="007469C3" w:rsidRPr="008414D6">
          <w:rPr>
            <w:rStyle w:val="Hypertextovodkaz"/>
            <w:noProof/>
          </w:rPr>
          <w:t>14.</w:t>
        </w:r>
        <w:r w:rsidR="007469C3">
          <w:rPr>
            <w:rFonts w:asciiTheme="minorHAnsi" w:eastAsiaTheme="minorEastAsia" w:hAnsiTheme="minorHAnsi" w:cstheme="minorBidi"/>
            <w:noProof/>
            <w:sz w:val="22"/>
            <w:szCs w:val="22"/>
          </w:rPr>
          <w:tab/>
        </w:r>
        <w:r w:rsidR="007469C3" w:rsidRPr="008414D6">
          <w:rPr>
            <w:rStyle w:val="Hypertextovodkaz"/>
            <w:noProof/>
          </w:rPr>
          <w:t>VLASTNICTVÍ DÍLA</w:t>
        </w:r>
        <w:r w:rsidR="007469C3">
          <w:rPr>
            <w:noProof/>
            <w:webHidden/>
          </w:rPr>
          <w:tab/>
        </w:r>
        <w:r w:rsidR="007469C3">
          <w:rPr>
            <w:noProof/>
            <w:webHidden/>
          </w:rPr>
          <w:fldChar w:fldCharType="begin"/>
        </w:r>
        <w:r w:rsidR="007469C3">
          <w:rPr>
            <w:noProof/>
            <w:webHidden/>
          </w:rPr>
          <w:instrText xml:space="preserve"> PAGEREF _Toc199752375 \h </w:instrText>
        </w:r>
        <w:r w:rsidR="007469C3">
          <w:rPr>
            <w:noProof/>
            <w:webHidden/>
          </w:rPr>
        </w:r>
        <w:r w:rsidR="007469C3">
          <w:rPr>
            <w:noProof/>
            <w:webHidden/>
          </w:rPr>
          <w:fldChar w:fldCharType="separate"/>
        </w:r>
        <w:r w:rsidR="007469C3">
          <w:rPr>
            <w:noProof/>
            <w:webHidden/>
          </w:rPr>
          <w:t>12</w:t>
        </w:r>
        <w:r w:rsidR="007469C3">
          <w:rPr>
            <w:noProof/>
            <w:webHidden/>
          </w:rPr>
          <w:fldChar w:fldCharType="end"/>
        </w:r>
      </w:hyperlink>
    </w:p>
    <w:p w14:paraId="47374F84" w14:textId="77777777" w:rsidR="007469C3" w:rsidRDefault="004E1FF1">
      <w:pPr>
        <w:pStyle w:val="Obsah1"/>
        <w:rPr>
          <w:rFonts w:asciiTheme="minorHAnsi" w:eastAsiaTheme="minorEastAsia" w:hAnsiTheme="minorHAnsi" w:cstheme="minorBidi"/>
          <w:noProof/>
          <w:sz w:val="22"/>
          <w:szCs w:val="22"/>
        </w:rPr>
      </w:pPr>
      <w:hyperlink w:anchor="_Toc199752376" w:history="1">
        <w:r w:rsidR="007469C3" w:rsidRPr="008414D6">
          <w:rPr>
            <w:rStyle w:val="Hypertextovodkaz"/>
            <w:noProof/>
          </w:rPr>
          <w:t>15.</w:t>
        </w:r>
        <w:r w:rsidR="007469C3">
          <w:rPr>
            <w:rFonts w:asciiTheme="minorHAnsi" w:eastAsiaTheme="minorEastAsia" w:hAnsiTheme="minorHAnsi" w:cstheme="minorBidi"/>
            <w:noProof/>
            <w:sz w:val="22"/>
            <w:szCs w:val="22"/>
          </w:rPr>
          <w:tab/>
        </w:r>
        <w:r w:rsidR="007469C3" w:rsidRPr="008414D6">
          <w:rPr>
            <w:rStyle w:val="Hypertextovodkaz"/>
            <w:noProof/>
          </w:rPr>
          <w:t>SANKCE</w:t>
        </w:r>
        <w:r w:rsidR="007469C3">
          <w:rPr>
            <w:noProof/>
            <w:webHidden/>
          </w:rPr>
          <w:tab/>
        </w:r>
        <w:r w:rsidR="007469C3">
          <w:rPr>
            <w:noProof/>
            <w:webHidden/>
          </w:rPr>
          <w:fldChar w:fldCharType="begin"/>
        </w:r>
        <w:r w:rsidR="007469C3">
          <w:rPr>
            <w:noProof/>
            <w:webHidden/>
          </w:rPr>
          <w:instrText xml:space="preserve"> PAGEREF _Toc199752376 \h </w:instrText>
        </w:r>
        <w:r w:rsidR="007469C3">
          <w:rPr>
            <w:noProof/>
            <w:webHidden/>
          </w:rPr>
        </w:r>
        <w:r w:rsidR="007469C3">
          <w:rPr>
            <w:noProof/>
            <w:webHidden/>
          </w:rPr>
          <w:fldChar w:fldCharType="separate"/>
        </w:r>
        <w:r w:rsidR="007469C3">
          <w:rPr>
            <w:noProof/>
            <w:webHidden/>
          </w:rPr>
          <w:t>12</w:t>
        </w:r>
        <w:r w:rsidR="007469C3">
          <w:rPr>
            <w:noProof/>
            <w:webHidden/>
          </w:rPr>
          <w:fldChar w:fldCharType="end"/>
        </w:r>
      </w:hyperlink>
    </w:p>
    <w:p w14:paraId="2FF24A14" w14:textId="77777777" w:rsidR="007469C3" w:rsidRDefault="004E1FF1">
      <w:pPr>
        <w:pStyle w:val="Obsah1"/>
        <w:rPr>
          <w:rFonts w:asciiTheme="minorHAnsi" w:eastAsiaTheme="minorEastAsia" w:hAnsiTheme="minorHAnsi" w:cstheme="minorBidi"/>
          <w:noProof/>
          <w:sz w:val="22"/>
          <w:szCs w:val="22"/>
        </w:rPr>
      </w:pPr>
      <w:hyperlink w:anchor="_Toc199752377" w:history="1">
        <w:r w:rsidR="007469C3" w:rsidRPr="008414D6">
          <w:rPr>
            <w:rStyle w:val="Hypertextovodkaz"/>
            <w:noProof/>
          </w:rPr>
          <w:t>16.</w:t>
        </w:r>
        <w:r w:rsidR="007469C3">
          <w:rPr>
            <w:rFonts w:asciiTheme="minorHAnsi" w:eastAsiaTheme="minorEastAsia" w:hAnsiTheme="minorHAnsi" w:cstheme="minorBidi"/>
            <w:noProof/>
            <w:sz w:val="22"/>
            <w:szCs w:val="22"/>
          </w:rPr>
          <w:tab/>
        </w:r>
        <w:r w:rsidR="007469C3" w:rsidRPr="008414D6">
          <w:rPr>
            <w:rStyle w:val="Hypertextovodkaz"/>
            <w:noProof/>
          </w:rPr>
          <w:t>UKONČENÍ SMLOUVY</w:t>
        </w:r>
        <w:r w:rsidR="007469C3">
          <w:rPr>
            <w:noProof/>
            <w:webHidden/>
          </w:rPr>
          <w:tab/>
        </w:r>
        <w:r w:rsidR="007469C3">
          <w:rPr>
            <w:noProof/>
            <w:webHidden/>
          </w:rPr>
          <w:fldChar w:fldCharType="begin"/>
        </w:r>
        <w:r w:rsidR="007469C3">
          <w:rPr>
            <w:noProof/>
            <w:webHidden/>
          </w:rPr>
          <w:instrText xml:space="preserve"> PAGEREF _Toc199752377 \h </w:instrText>
        </w:r>
        <w:r w:rsidR="007469C3">
          <w:rPr>
            <w:noProof/>
            <w:webHidden/>
          </w:rPr>
        </w:r>
        <w:r w:rsidR="007469C3">
          <w:rPr>
            <w:noProof/>
            <w:webHidden/>
          </w:rPr>
          <w:fldChar w:fldCharType="separate"/>
        </w:r>
        <w:r w:rsidR="007469C3">
          <w:rPr>
            <w:noProof/>
            <w:webHidden/>
          </w:rPr>
          <w:t>14</w:t>
        </w:r>
        <w:r w:rsidR="007469C3">
          <w:rPr>
            <w:noProof/>
            <w:webHidden/>
          </w:rPr>
          <w:fldChar w:fldCharType="end"/>
        </w:r>
      </w:hyperlink>
    </w:p>
    <w:p w14:paraId="7D10B3E8" w14:textId="77777777" w:rsidR="007469C3" w:rsidRDefault="004E1FF1">
      <w:pPr>
        <w:pStyle w:val="Obsah1"/>
        <w:rPr>
          <w:rFonts w:asciiTheme="minorHAnsi" w:eastAsiaTheme="minorEastAsia" w:hAnsiTheme="minorHAnsi" w:cstheme="minorBidi"/>
          <w:noProof/>
          <w:sz w:val="22"/>
          <w:szCs w:val="22"/>
        </w:rPr>
      </w:pPr>
      <w:hyperlink w:anchor="_Toc199752378" w:history="1">
        <w:r w:rsidR="007469C3" w:rsidRPr="008414D6">
          <w:rPr>
            <w:rStyle w:val="Hypertextovodkaz"/>
            <w:noProof/>
          </w:rPr>
          <w:t>17.</w:t>
        </w:r>
        <w:r w:rsidR="007469C3">
          <w:rPr>
            <w:rFonts w:asciiTheme="minorHAnsi" w:eastAsiaTheme="minorEastAsia" w:hAnsiTheme="minorHAnsi" w:cstheme="minorBidi"/>
            <w:noProof/>
            <w:sz w:val="22"/>
            <w:szCs w:val="22"/>
          </w:rPr>
          <w:tab/>
        </w:r>
        <w:r w:rsidR="007469C3" w:rsidRPr="008414D6">
          <w:rPr>
            <w:rStyle w:val="Hypertextovodkaz"/>
            <w:noProof/>
          </w:rPr>
          <w:t>KOMUNIKACE MEZI SMLUVNÍMI STRANAMI</w:t>
        </w:r>
        <w:r w:rsidR="007469C3">
          <w:rPr>
            <w:noProof/>
            <w:webHidden/>
          </w:rPr>
          <w:tab/>
        </w:r>
        <w:r w:rsidR="007469C3">
          <w:rPr>
            <w:noProof/>
            <w:webHidden/>
          </w:rPr>
          <w:fldChar w:fldCharType="begin"/>
        </w:r>
        <w:r w:rsidR="007469C3">
          <w:rPr>
            <w:noProof/>
            <w:webHidden/>
          </w:rPr>
          <w:instrText xml:space="preserve"> PAGEREF _Toc199752378 \h </w:instrText>
        </w:r>
        <w:r w:rsidR="007469C3">
          <w:rPr>
            <w:noProof/>
            <w:webHidden/>
          </w:rPr>
        </w:r>
        <w:r w:rsidR="007469C3">
          <w:rPr>
            <w:noProof/>
            <w:webHidden/>
          </w:rPr>
          <w:fldChar w:fldCharType="separate"/>
        </w:r>
        <w:r w:rsidR="007469C3">
          <w:rPr>
            <w:noProof/>
            <w:webHidden/>
          </w:rPr>
          <w:t>15</w:t>
        </w:r>
        <w:r w:rsidR="007469C3">
          <w:rPr>
            <w:noProof/>
            <w:webHidden/>
          </w:rPr>
          <w:fldChar w:fldCharType="end"/>
        </w:r>
      </w:hyperlink>
    </w:p>
    <w:p w14:paraId="04D2D8E6" w14:textId="77777777" w:rsidR="007469C3" w:rsidRDefault="004E1FF1">
      <w:pPr>
        <w:pStyle w:val="Obsah1"/>
        <w:rPr>
          <w:rFonts w:asciiTheme="minorHAnsi" w:eastAsiaTheme="minorEastAsia" w:hAnsiTheme="minorHAnsi" w:cstheme="minorBidi"/>
          <w:noProof/>
          <w:sz w:val="22"/>
          <w:szCs w:val="22"/>
        </w:rPr>
      </w:pPr>
      <w:hyperlink w:anchor="_Toc199752379" w:history="1">
        <w:r w:rsidR="007469C3" w:rsidRPr="008414D6">
          <w:rPr>
            <w:rStyle w:val="Hypertextovodkaz"/>
            <w:noProof/>
          </w:rPr>
          <w:t>18.</w:t>
        </w:r>
        <w:r w:rsidR="007469C3">
          <w:rPr>
            <w:rFonts w:asciiTheme="minorHAnsi" w:eastAsiaTheme="minorEastAsia" w:hAnsiTheme="minorHAnsi" w:cstheme="minorBidi"/>
            <w:noProof/>
            <w:sz w:val="22"/>
            <w:szCs w:val="22"/>
          </w:rPr>
          <w:tab/>
        </w:r>
        <w:r w:rsidR="007469C3" w:rsidRPr="008414D6">
          <w:rPr>
            <w:rStyle w:val="Hypertextovodkaz"/>
            <w:noProof/>
          </w:rPr>
          <w:t>ZÁVĚREČNÁ UJEDNÁNÍ</w:t>
        </w:r>
        <w:r w:rsidR="007469C3">
          <w:rPr>
            <w:noProof/>
            <w:webHidden/>
          </w:rPr>
          <w:tab/>
        </w:r>
        <w:r w:rsidR="007469C3">
          <w:rPr>
            <w:noProof/>
            <w:webHidden/>
          </w:rPr>
          <w:fldChar w:fldCharType="begin"/>
        </w:r>
        <w:r w:rsidR="007469C3">
          <w:rPr>
            <w:noProof/>
            <w:webHidden/>
          </w:rPr>
          <w:instrText xml:space="preserve"> PAGEREF _Toc199752379 \h </w:instrText>
        </w:r>
        <w:r w:rsidR="007469C3">
          <w:rPr>
            <w:noProof/>
            <w:webHidden/>
          </w:rPr>
        </w:r>
        <w:r w:rsidR="007469C3">
          <w:rPr>
            <w:noProof/>
            <w:webHidden/>
          </w:rPr>
          <w:fldChar w:fldCharType="separate"/>
        </w:r>
        <w:r w:rsidR="007469C3">
          <w:rPr>
            <w:noProof/>
            <w:webHidden/>
          </w:rPr>
          <w:t>16</w:t>
        </w:r>
        <w:r w:rsidR="007469C3">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1" w:name="_Toc199752362"/>
      <w:r w:rsidRPr="00AE5CB6">
        <w:lastRenderedPageBreak/>
        <w:t>PREAMBULE</w:t>
      </w:r>
      <w:bookmarkEnd w:id="1"/>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7CD0C0C4" w:rsidR="00646856" w:rsidRDefault="00612D4D" w:rsidP="00AE5CB6">
      <w:pPr>
        <w:pStyle w:val="Nadpis2"/>
      </w:pPr>
      <w:r w:rsidRPr="004C6515">
        <w:t xml:space="preserve">Smlouva je uzavřena na základě </w:t>
      </w:r>
      <w:r w:rsidR="00E2266C">
        <w:t xml:space="preserve">výsledku </w:t>
      </w:r>
      <w:r w:rsidRPr="004C6515">
        <w:t xml:space="preserve">veřejné zakázky </w:t>
      </w:r>
      <w:r w:rsidR="00C73917">
        <w:t xml:space="preserve">WC v budově SOŠ, Plasy. </w:t>
      </w:r>
      <w:r w:rsidR="00454345">
        <w:t>Poptávkové</w:t>
      </w:r>
      <w:r w:rsidR="00E2266C">
        <w:t xml:space="preserve"> řízení k předmětné veřejné zakázce bylo vyhlášeno</w:t>
      </w:r>
      <w:r w:rsidR="00E2266C" w:rsidRPr="004C6515">
        <w:t xml:space="preserve"> dne </w:t>
      </w:r>
      <w:r w:rsidR="004E1FF1">
        <w:t xml:space="preserve">5. 6. 2025. </w:t>
      </w:r>
      <w:bookmarkStart w:id="2" w:name="_GoBack"/>
      <w:bookmarkEnd w:id="2"/>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3" w:name="_Toc199752363"/>
      <w:r w:rsidRPr="00310A5C">
        <w:t>PŘEDMĚT SMLOUVY</w:t>
      </w:r>
      <w:bookmarkEnd w:id="3"/>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w:t>
      </w:r>
      <w:proofErr w:type="gramStart"/>
      <w:r w:rsidR="0093131B" w:rsidRPr="0093131B">
        <w:t xml:space="preserve">článku </w:t>
      </w:r>
      <w:r w:rsidR="00DC52D5">
        <w:fldChar w:fldCharType="begin"/>
      </w:r>
      <w:r w:rsidR="00DC52D5">
        <w:instrText xml:space="preserve"> REF _Ref109742187 \r \h </w:instrText>
      </w:r>
      <w:r w:rsidR="00DC52D5">
        <w:fldChar w:fldCharType="separate"/>
      </w:r>
      <w:r w:rsidR="007469C3">
        <w:t>3.1</w:t>
      </w:r>
      <w:r w:rsidR="00DC52D5">
        <w:fldChar w:fldCharType="end"/>
      </w:r>
      <w:r w:rsidR="00DC52D5">
        <w:t>.</w:t>
      </w:r>
      <w:r w:rsidR="0093131B" w:rsidRPr="0093131B">
        <w:t xml:space="preserve"> této</w:t>
      </w:r>
      <w:proofErr w:type="gramEnd"/>
      <w:r w:rsidR="0093131B" w:rsidRPr="0093131B">
        <w:t xml:space="preserve">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4" w:name="_Ref97711350"/>
      <w:bookmarkStart w:id="5" w:name="_Toc199752364"/>
      <w:r w:rsidRPr="00AE5CB6">
        <w:t>ROZSAH PŘEDMĚTU PLNĚNÍ</w:t>
      </w:r>
      <w:bookmarkEnd w:id="4"/>
      <w:bookmarkEnd w:id="5"/>
    </w:p>
    <w:p w14:paraId="4057D8F9" w14:textId="57C39EF7" w:rsidR="00612D4D" w:rsidRPr="00132513" w:rsidRDefault="00612D4D" w:rsidP="00C73917">
      <w:pPr>
        <w:pStyle w:val="Nadpis2"/>
      </w:pPr>
      <w:bookmarkStart w:id="6" w:name="_Ref109742187"/>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6"/>
      <w:r w:rsidR="00C73917">
        <w:t>K</w:t>
      </w:r>
      <w:r w:rsidR="00C73917" w:rsidRPr="00C73917">
        <w:t>ompletní rekonstrukce sociálního zařízení pro dívky i chlapce ve třech nadzemních podlaží budovy Střední odborné školy v Plasích.</w:t>
      </w:r>
    </w:p>
    <w:p w14:paraId="083F14AB" w14:textId="502C60B6" w:rsidR="00646856" w:rsidRPr="00AE5CB6" w:rsidRDefault="00612D4D" w:rsidP="00C73917">
      <w:pPr>
        <w:pStyle w:val="Nadpis3"/>
      </w:pPr>
      <w:r w:rsidRPr="00AE5CB6">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w:t>
      </w:r>
      <w:r w:rsidR="00EA207C" w:rsidRPr="00AE5CB6">
        <w:t>oprávněnou osobou</w:t>
      </w:r>
      <w:r w:rsidR="00C73917">
        <w:t>:</w:t>
      </w:r>
      <w:r w:rsidRPr="00AE5CB6">
        <w:t xml:space="preserve"> </w:t>
      </w:r>
      <w:r w:rsidR="00C73917">
        <w:t xml:space="preserve">Adam Štístek, pod názvem </w:t>
      </w:r>
      <w:r w:rsidR="00C73917" w:rsidRPr="00C73917">
        <w:t>Rekonstrukce sociálního zařízení – SOŠ Plasy</w:t>
      </w:r>
      <w:r w:rsidR="00C73917">
        <w:t>.</w:t>
      </w:r>
    </w:p>
    <w:p w14:paraId="4A9843EC" w14:textId="53074094" w:rsidR="00646856" w:rsidRDefault="00612D4D" w:rsidP="00AE5CB6">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xml:space="preserve">, je toto uvedení pouze </w:t>
      </w:r>
      <w:proofErr w:type="spellStart"/>
      <w:r w:rsidRPr="00646856">
        <w:t>příklad</w:t>
      </w:r>
      <w:r w:rsidR="005919F5" w:rsidRPr="00646856">
        <w:t>m</w:t>
      </w:r>
      <w:r w:rsidRPr="00646856">
        <w:t>é</w:t>
      </w:r>
      <w:proofErr w:type="spellEnd"/>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lastRenderedPageBreak/>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21D80D7E" w14:textId="374C873E" w:rsidR="008833BC" w:rsidRPr="000D2AAE" w:rsidRDefault="00612D4D" w:rsidP="00C73917">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3B66584A" w:rsidR="008833BC" w:rsidRDefault="00612D4D" w:rsidP="00190269">
      <w:pPr>
        <w:pStyle w:val="Nadpis2"/>
      </w:pPr>
      <w:bookmarkStart w:id="7" w:name="_Ref97725655"/>
      <w:r w:rsidRPr="00646856">
        <w:t>Zhotovitel je povinen zpracovat a předat objednateli při předání díla projekt skutečného provedení stavby (dokumentace změn) v</w:t>
      </w:r>
      <w:r w:rsidR="00B4677B">
        <w:t>e</w:t>
      </w:r>
      <w:r w:rsidRPr="00646856">
        <w:t xml:space="preserve"> </w:t>
      </w:r>
      <w:r w:rsidR="00B4677B">
        <w:t>dvou</w:t>
      </w:r>
      <w:r w:rsidRPr="00646856">
        <w:t xml:space="preserve"> (</w:t>
      </w:r>
      <w:r w:rsidR="00B4677B">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7"/>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8" w:name="_Toc199752365"/>
      <w:r w:rsidRPr="00190269">
        <w:t>MÍSTO PLNĚNÍ</w:t>
      </w:r>
      <w:bookmarkEnd w:id="8"/>
    </w:p>
    <w:p w14:paraId="769DACDB" w14:textId="0496C4B7" w:rsidR="00502FD5" w:rsidRDefault="00502FD5" w:rsidP="00C57CE1">
      <w:pPr>
        <w:pStyle w:val="Nadpis2"/>
      </w:pPr>
      <w:r w:rsidRPr="00310A5C">
        <w:t xml:space="preserve">Místem plnění je stavba nacházející se na </w:t>
      </w:r>
      <w:r w:rsidR="00C73917">
        <w:t xml:space="preserve">adrese Školní 280, 330 01, Plasy; </w:t>
      </w:r>
      <w:r w:rsidR="00C73917" w:rsidRPr="00C73917">
        <w:t>p. č. st. 277/1</w:t>
      </w:r>
      <w:r w:rsidR="00C73917">
        <w:t xml:space="preserve">, k. ú. </w:t>
      </w:r>
      <w:r w:rsidR="00C57CE1" w:rsidRPr="00C57CE1">
        <w:t>Plasy [721531]</w:t>
      </w:r>
      <w:r w:rsidR="00C57CE1">
        <w:t>.</w:t>
      </w:r>
    </w:p>
    <w:p w14:paraId="0959780E" w14:textId="77777777" w:rsidR="00C57CE1" w:rsidRPr="00C57CE1" w:rsidRDefault="00C57CE1" w:rsidP="00C57CE1"/>
    <w:p w14:paraId="236F5CAE" w14:textId="77777777" w:rsidR="00502FD5" w:rsidRPr="00190269" w:rsidRDefault="00502FD5" w:rsidP="00190269">
      <w:pPr>
        <w:pStyle w:val="Nadpis1"/>
      </w:pPr>
      <w:bookmarkStart w:id="9" w:name="_Ref97721681"/>
      <w:bookmarkStart w:id="10" w:name="_Toc199752366"/>
      <w:r w:rsidRPr="00190269">
        <w:lastRenderedPageBreak/>
        <w:t>TERMÍNY PLNĚNÍ - PŘEDÁNÍ STAVENIŠTĚ, DOKONČENÍ A PŘEDÁNÍ DÍLA</w:t>
      </w:r>
      <w:bookmarkEnd w:id="9"/>
      <w:bookmarkEnd w:id="10"/>
    </w:p>
    <w:p w14:paraId="78A20ADC" w14:textId="0E5459BE"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 xml:space="preserve">Staveniště bude zhotoviteli předáno do pěti (5) dnů od písemného pokynu objednatele. Následně budou neprodleně zahájeny stavební práce na díle. </w:t>
      </w:r>
      <w:r w:rsidR="00B05387" w:rsidRPr="00B05387">
        <w:t>Objednatel vyzve zhotovitele k převzetí staveniště bez zbytečnéh</w:t>
      </w:r>
      <w:r w:rsidR="00C57CE1">
        <w:t>o odkladu.</w:t>
      </w:r>
      <w:r w:rsidR="00C87111">
        <w:t xml:space="preserve"> </w:t>
      </w:r>
      <w:r w:rsidR="00C87111" w:rsidRPr="00C87111">
        <w:rPr>
          <w:b/>
        </w:rPr>
        <w:t>Zadavatel požaduje plnění v období letních prázdnin (tzn. měsíce červenec, srpen) z důvodu provozu školy.</w:t>
      </w:r>
    </w:p>
    <w:p w14:paraId="2508922D" w14:textId="46CEAEC1"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B05387" w:rsidRPr="00B05387">
        <w:rPr>
          <w:b/>
        </w:rPr>
        <w:t xml:space="preserve">nejpozději do </w:t>
      </w:r>
      <w:r w:rsidR="00C87111">
        <w:rPr>
          <w:b/>
        </w:rPr>
        <w:t xml:space="preserve">60 </w:t>
      </w:r>
      <w:r w:rsidR="00B05387" w:rsidRPr="00B05387">
        <w:rPr>
          <w:b/>
        </w:rPr>
        <w:t>(</w:t>
      </w:r>
      <w:r w:rsidR="00C87111">
        <w:rPr>
          <w:b/>
        </w:rPr>
        <w:t>šedesáti</w:t>
      </w:r>
      <w:r w:rsidR="00B05387" w:rsidRPr="00B05387">
        <w:rPr>
          <w:b/>
        </w:rPr>
        <w:t>) kalendářních dnů ode dne následujícím po datu předání staveniště.</w:t>
      </w:r>
      <w:r w:rsidR="009B3040">
        <w:rPr>
          <w:b/>
        </w:rPr>
        <w:t xml:space="preserve"> </w:t>
      </w:r>
      <w:r w:rsidR="009B3040" w:rsidRPr="009B3040">
        <w:t>Termín pro dokončení díla počíná běžet první pracovní den následující po předání staveniště.</w:t>
      </w:r>
      <w:r w:rsidR="00C57CE1">
        <w:rPr>
          <w:b/>
        </w:rPr>
        <w:t xml:space="preserve"> Zadavatel preferuje plnění VZ v období letních prázdnin (07-08/2025) z důvodu provozu školy.</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1" w:name="_Ref97725861"/>
      <w:r w:rsidRPr="00132513">
        <w:t>Zhotovitel je povinen včas vyzvat objednatele k převzetí dokončeného díla. Objednatel zahájí přejímku díla nejpozději do pěti (5) pracovních dnů od předání výzvy</w:t>
      </w:r>
      <w:r w:rsidRPr="00310A5C">
        <w:t>.</w:t>
      </w:r>
      <w:bookmarkEnd w:id="11"/>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3BC6C59E"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dvě (2)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xml:space="preserve">. V případě, že budou doklady vykazovat vady, je objednatel oprávněn je vrátit zhotoviteli na jeho náklady nebo zhotovitele vyzvat k dodání dokladů bez vad </w:t>
      </w:r>
      <w:r w:rsidRPr="00310A5C">
        <w:lastRenderedPageBreak/>
        <w:t>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2" w:name="_Toc199752367"/>
      <w:r w:rsidRPr="00190269">
        <w:t>CENA A PLATEBNÍ PODMÍNKY</w:t>
      </w:r>
      <w:bookmarkEnd w:id="12"/>
    </w:p>
    <w:p w14:paraId="2A066BE5" w14:textId="373785C2" w:rsidR="00321E12" w:rsidRDefault="00612D4D" w:rsidP="00190269">
      <w:pPr>
        <w:pStyle w:val="Nadpis2"/>
      </w:pPr>
      <w:bookmarkStart w:id="13" w:name="_Ref97718147"/>
      <w:r w:rsidRPr="00132513">
        <w:t>Objednatel se zavazuje zaplatit zhotoviteli za řádné provedení díla sjednanou cenu:</w:t>
      </w:r>
      <w:bookmarkEnd w:id="13"/>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položkového rozpočtu. Cena v něm uvedená se shoduje s cenou uvedenou v nabídce zhotovitele a cenou uvedenou v </w:t>
      </w:r>
      <w:proofErr w:type="gramStart"/>
      <w:r w:rsidR="00612D4D" w:rsidRPr="008833BC">
        <w:t xml:space="preserve">čl. </w:t>
      </w:r>
      <w:r w:rsidR="00E72DE3">
        <w:fldChar w:fldCharType="begin"/>
      </w:r>
      <w:r w:rsidR="00E72DE3">
        <w:instrText xml:space="preserve"> REF _Ref97718147 \r \h </w:instrText>
      </w:r>
      <w:r w:rsidR="00E72DE3">
        <w:fldChar w:fldCharType="separate"/>
      </w:r>
      <w:r w:rsidR="007469C3">
        <w:t>6.1</w:t>
      </w:r>
      <w:r w:rsidR="00E72DE3">
        <w:fldChar w:fldCharType="end"/>
      </w:r>
      <w:r w:rsidR="0050711C">
        <w:t>.</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695CC522" w14:textId="3B87FE30"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F63EC1">
        <w:t xml:space="preserve"> skutečného provedení</w:t>
      </w:r>
      <w:r w:rsidRPr="008833BC">
        <w:t xml:space="preserve">; náklady na zařízení staveniště, na dopravu,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w:t>
      </w:r>
      <w:r w:rsidR="00C95A2B">
        <w:lastRenderedPageBreak/>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4"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4"/>
    </w:p>
    <w:p w14:paraId="443ACDD0" w14:textId="7AB04EC0" w:rsidR="00815C93" w:rsidRPr="000D2AAE" w:rsidRDefault="00815C93" w:rsidP="000D2AAE">
      <w:pPr>
        <w:pStyle w:val="Nadpis2"/>
      </w:pPr>
      <w:bookmarkStart w:id="15" w:name="_Ref97718675"/>
      <w:r w:rsidRPr="000D2AAE">
        <w:t xml:space="preserve">Objednatel zaplatí zhotoviteli na základě vystavených a odsouhlasených faktur částku až do výše 90 % celkové hodnoty díla dle </w:t>
      </w:r>
      <w:proofErr w:type="gramStart"/>
      <w:r w:rsidRPr="000D2AAE">
        <w:t xml:space="preserve">čl. </w:t>
      </w:r>
      <w:r w:rsidR="00E72DE3">
        <w:fldChar w:fldCharType="begin"/>
      </w:r>
      <w:r w:rsidR="00E72DE3">
        <w:instrText xml:space="preserve"> REF _Ref97718147 \r \h </w:instrText>
      </w:r>
      <w:r w:rsidR="00E72DE3">
        <w:fldChar w:fldCharType="separate"/>
      </w:r>
      <w:r w:rsidR="007469C3">
        <w:t>6.1</w:t>
      </w:r>
      <w:r w:rsidR="00E72DE3">
        <w:fldChar w:fldCharType="end"/>
      </w:r>
      <w:r w:rsidR="0050711C">
        <w:t>.</w:t>
      </w:r>
      <w:proofErr w:type="gramEnd"/>
      <w:r w:rsidRPr="000D2AAE">
        <w:t xml:space="preserve"> Smlouvy. Zbývající odměnu ve výši </w:t>
      </w:r>
      <w:r w:rsidRPr="00E72DE3">
        <w:t>10 %</w:t>
      </w:r>
      <w:r w:rsidRPr="000D2AAE">
        <w:t xml:space="preserve"> ceny díla je objednatel oprávněn zadržet jako závazek za řádné dokončení díla dle </w:t>
      </w:r>
      <w:proofErr w:type="gramStart"/>
      <w:r w:rsidRPr="000D2AAE">
        <w:t xml:space="preserve">čl. </w:t>
      </w:r>
      <w:r w:rsidR="00E72DE3">
        <w:fldChar w:fldCharType="begin"/>
      </w:r>
      <w:r w:rsidR="00E72DE3">
        <w:instrText xml:space="preserve"> REF _Ref97718375 \r \h </w:instrText>
      </w:r>
      <w:r w:rsidR="00E72DE3">
        <w:fldChar w:fldCharType="separate"/>
      </w:r>
      <w:r w:rsidR="007469C3">
        <w:t>7.1</w:t>
      </w:r>
      <w:r w:rsidR="00E72DE3">
        <w:fldChar w:fldCharType="end"/>
      </w:r>
      <w:r w:rsidR="0050711C">
        <w:t>.</w:t>
      </w:r>
      <w:proofErr w:type="gramEnd"/>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5"/>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6E29FA7D" w14:textId="4C149FC8" w:rsidR="00FD7710" w:rsidRPr="00646856" w:rsidRDefault="00612D4D" w:rsidP="000D2AAE">
      <w:pPr>
        <w:pStyle w:val="Nadpis2"/>
      </w:pPr>
      <w:bookmarkStart w:id="16"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6"/>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lastRenderedPageBreak/>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7" w:name="_Toc199752368"/>
      <w:r w:rsidRPr="000D2AAE">
        <w:t>ZÁRUKY</w:t>
      </w:r>
      <w:bookmarkEnd w:id="17"/>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2530EC">
      <w:pPr>
        <w:spacing w:before="240" w:after="0"/>
        <w:ind w:left="708"/>
        <w:jc w:val="both"/>
      </w:pPr>
      <w:r w:rsidRPr="00DA0ED3">
        <w:t>Objednatel má právo zadržet v souladu s </w:t>
      </w:r>
      <w:proofErr w:type="gramStart"/>
      <w:r w:rsidRPr="00DA0ED3">
        <w:t xml:space="preserve">čl. </w:t>
      </w:r>
      <w:r w:rsidR="00E72DE3">
        <w:fldChar w:fldCharType="begin"/>
      </w:r>
      <w:r w:rsidR="00E72DE3">
        <w:instrText xml:space="preserve"> REF _Ref97718675 \r \h </w:instrText>
      </w:r>
      <w:r w:rsidR="00E72DE3">
        <w:fldChar w:fldCharType="separate"/>
      </w:r>
      <w:r w:rsidR="007469C3">
        <w:t>6.10</w:t>
      </w:r>
      <w:proofErr w:type="gramEnd"/>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Pr="00DA0ED3">
        <w:rPr>
          <w:rStyle w:val="Odkaznakoment"/>
        </w:rPr>
        <w:annotationRef/>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3B749542" w14:textId="0DC1459B" w:rsidR="00FD771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199752369"/>
      <w:r w:rsidRPr="00C81227">
        <w:lastRenderedPageBreak/>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7469C3">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1" w:name="_Toc199752370"/>
      <w:r w:rsidRPr="008833BC">
        <w:lastRenderedPageBreak/>
        <w:t>ODPOVĚDNOST ZA ŠKODU</w:t>
      </w:r>
      <w:bookmarkEnd w:id="21"/>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EA2BF64" w14:textId="77777777" w:rsidR="00612D4D" w:rsidRPr="00C81227" w:rsidRDefault="00612D4D" w:rsidP="00C81227">
      <w:pPr>
        <w:pStyle w:val="Nadpis1"/>
      </w:pPr>
      <w:bookmarkStart w:id="22" w:name="_Toc199752371"/>
      <w:r w:rsidRPr="00C81227">
        <w:t>PRÁVA A POVINNOSTI OBJEDNATELE A ZHOTOVITELE</w:t>
      </w:r>
      <w:bookmarkEnd w:id="22"/>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54AF9B20" w:rsidR="00FF7384" w:rsidRDefault="00612D4D" w:rsidP="00C81227">
      <w:pPr>
        <w:pStyle w:val="Nadpis2"/>
      </w:pPr>
      <w:bookmarkStart w:id="23" w:name="_Ref97718493"/>
      <w:r w:rsidRPr="008833BC">
        <w:t xml:space="preserve">Objednatel umožní zhotoviteli odběr elektrické energie a vody. Zhotovitel si zajistí rozvod potřebných médií a jejich připojení na odběrná místa odsouhlasená objednatelem. </w:t>
      </w:r>
      <w:bookmarkEnd w:id="23"/>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41415F8D"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 xml:space="preserve">ytné k řádnému dokončení díla. Stavební práce </w:t>
      </w:r>
      <w:r w:rsidR="00880A04">
        <w:t>mohou</w:t>
      </w:r>
      <w:r>
        <w:t xml:space="preserve"> probíhat i o víkendech a zejména o</w:t>
      </w:r>
      <w:r w:rsidR="000737D7">
        <w:t> </w:t>
      </w:r>
      <w:r>
        <w:t>školních prázdninách.</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6466AD1E" w14:textId="5F9F384B" w:rsidR="00FF7384" w:rsidRDefault="00612D4D" w:rsidP="000330C7">
      <w:pPr>
        <w:pStyle w:val="Nadpis2"/>
      </w:pPr>
      <w:r w:rsidRPr="00E651A9">
        <w:rPr>
          <w:b/>
          <w:u w:val="single"/>
        </w:rPr>
        <w:t>Zhotovitel je povinen dodržovat časový harmonogram</w:t>
      </w:r>
      <w:r w:rsidR="00303134" w:rsidRPr="00E651A9">
        <w:rPr>
          <w:b/>
          <w:u w:val="single"/>
        </w:rPr>
        <w:t xml:space="preserve">, který je přílohou č. </w:t>
      </w:r>
      <w:r w:rsidR="00E148F5">
        <w:rPr>
          <w:b/>
          <w:u w:val="single"/>
        </w:rPr>
        <w:t>1</w:t>
      </w:r>
      <w:r w:rsidR="00303134" w:rsidRPr="00E651A9">
        <w:rPr>
          <w:b/>
          <w:u w:val="single"/>
        </w:rPr>
        <w:t xml:space="preserve"> této Smlouvy</w:t>
      </w:r>
      <w:r w:rsidRPr="004C6515">
        <w:t xml:space="preserve">. </w:t>
      </w:r>
      <w:r w:rsidRPr="00310A5C">
        <w:t>Harmonogram je pro zhotovitele závazný.</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51A274AB" w14:textId="77777777" w:rsidR="00E148F5" w:rsidRDefault="00612D4D" w:rsidP="00E148F5">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0DCC8603" w14:textId="45FEADC0" w:rsidR="004843B3" w:rsidRDefault="00E148F5" w:rsidP="00E148F5">
      <w:pPr>
        <w:pStyle w:val="Nadpis2"/>
      </w:pPr>
      <w:r>
        <w:lastRenderedPageBreak/>
        <w:t>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72739618" w14:textId="3A3698E2" w:rsidR="00FF7384" w:rsidRPr="00E651A9" w:rsidRDefault="00D17091" w:rsidP="00D17091">
      <w:pPr>
        <w:pStyle w:val="Nadpis2"/>
      </w:pPr>
      <w:r>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 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Del="00D17091">
        <w:t xml:space="preserve"> </w:t>
      </w:r>
    </w:p>
    <w:p w14:paraId="3A71CE2A" w14:textId="497A8946" w:rsidR="0084504A" w:rsidRDefault="0084504A" w:rsidP="0084504A">
      <w:pPr>
        <w:pStyle w:val="Nadpis2"/>
      </w:pPr>
      <w:r>
        <w:t>Objednatel</w:t>
      </w:r>
      <w:r w:rsidRPr="00881500">
        <w:t xml:space="preserve"> si vyhradil v zadávacích podmínkách veře</w:t>
      </w:r>
      <w:r>
        <w:t xml:space="preserve">jné zakázky, konkrétně v čl. </w:t>
      </w:r>
      <w:r w:rsidRPr="00E148F5">
        <w:t>2.</w:t>
      </w:r>
      <w:r w:rsidR="00BF4896">
        <w:t>8</w:t>
      </w:r>
      <w:r w:rsidRPr="00881500">
        <w:t xml:space="preserve"> </w:t>
      </w:r>
      <w:r>
        <w:t>Výzvy k podání nabídek</w:t>
      </w:r>
      <w:r w:rsidRPr="00881500">
        <w:t>, změnu z</w:t>
      </w:r>
      <w:r>
        <w:t>ávazku ze smlouvy</w:t>
      </w:r>
      <w:r w:rsidRPr="00881500">
        <w:t>.</w:t>
      </w:r>
      <w:r>
        <w:t xml:space="preserve"> Případná změna závazku se bude řídit tímto ustanovením </w:t>
      </w:r>
      <w:r w:rsidR="009B3040">
        <w:t>z</w:t>
      </w:r>
      <w:r>
        <w:t>adávací dokumentace nebo § 222 ZZVZ</w:t>
      </w:r>
      <w:r w:rsidR="009B3040">
        <w:t xml:space="preserve"> v souladu se směrnicí Rady Plzeňského kraje</w:t>
      </w:r>
      <w:r>
        <w:t>.</w:t>
      </w:r>
    </w:p>
    <w:p w14:paraId="2A3BDD75" w14:textId="77777777" w:rsidR="00B976A8" w:rsidRPr="00132513" w:rsidRDefault="00B976A8" w:rsidP="00AE5CB6">
      <w:pPr>
        <w:pStyle w:val="Nadpis1"/>
      </w:pPr>
      <w:bookmarkStart w:id="24" w:name="_Toc199752372"/>
      <w:r w:rsidRPr="00132513">
        <w:t>VEDENÍ STAVEBNÍHO DENÍKU</w:t>
      </w:r>
      <w:bookmarkEnd w:id="24"/>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5" w:name="_Toc199752373"/>
      <w:r w:rsidRPr="008833BC">
        <w:lastRenderedPageBreak/>
        <w:t>PŘERUŠENÍ PRACÍ NA DÍLE</w:t>
      </w:r>
      <w:bookmarkEnd w:id="25"/>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6" w:name="_Toc199752374"/>
      <w:r w:rsidRPr="008833BC">
        <w:t>PROVÁDĚNÍ KONTROL</w:t>
      </w:r>
      <w:bookmarkEnd w:id="26"/>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7" w:name="_Toc199752375"/>
      <w:r w:rsidRPr="008833BC">
        <w:t>VLASTNICTVÍ DÍLA</w:t>
      </w:r>
      <w:bookmarkEnd w:id="27"/>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8" w:name="_Toc199752376"/>
      <w:r w:rsidRPr="008833BC">
        <w:t>SANKCE</w:t>
      </w:r>
      <w:bookmarkEnd w:id="28"/>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7469C3">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7469C3">
        <w:t>16</w:t>
      </w:r>
      <w:r w:rsidR="00D33984">
        <w:fldChar w:fldCharType="end"/>
      </w:r>
      <w:r w:rsidRPr="002426F2">
        <w:t>. této smlouvy.</w:t>
      </w:r>
    </w:p>
    <w:p w14:paraId="7CF0229C" w14:textId="1DA340F2" w:rsidR="00DF2D96" w:rsidRPr="00F06843" w:rsidRDefault="00DF2D96" w:rsidP="00E651A9">
      <w:pPr>
        <w:pStyle w:val="Nadpis2"/>
      </w:pPr>
      <w:r w:rsidRPr="00F06843">
        <w:lastRenderedPageBreak/>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proofErr w:type="gramStart"/>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7469C3">
        <w:t>8.6</w:t>
      </w:r>
      <w:r w:rsidR="00A21A3E">
        <w:fldChar w:fldCharType="end"/>
      </w:r>
      <w:r w:rsidRPr="00646856">
        <w:t>), 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CCC9127" w14:textId="4A6660AD" w:rsidR="00DF2D96" w:rsidRDefault="00612D4D" w:rsidP="00E651A9">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A905C8">
        <w:t>00</w:t>
      </w:r>
      <w:r w:rsidR="00382673" w:rsidRPr="00132513">
        <w:t xml:space="preserve"> </w:t>
      </w:r>
      <w:r w:rsidRPr="00132513">
        <w:t>Kč</w:t>
      </w:r>
      <w:r w:rsidR="00B6188F" w:rsidRPr="00132513">
        <w:t>)</w:t>
      </w:r>
      <w:r w:rsidRPr="00132513">
        <w:t xml:space="preserve"> za každý  započatý den prodlení.</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 xml:space="preserve">20.000,00 </w:t>
      </w:r>
      <w:proofErr w:type="gramStart"/>
      <w:r w:rsidRPr="00FB139C">
        <w:rPr>
          <w:rFonts w:cs="Calibri"/>
          <w:bCs/>
          <w:szCs w:val="22"/>
        </w:rPr>
        <w:t>Kč</w:t>
      </w:r>
      <w:r w:rsidR="004E102E">
        <w:rPr>
          <w:rFonts w:cs="Calibri"/>
          <w:bCs/>
          <w:szCs w:val="22"/>
        </w:rPr>
        <w:t>)</w:t>
      </w:r>
      <w:r w:rsidRPr="00FB139C">
        <w:rPr>
          <w:rFonts w:cs="Calibri"/>
          <w:bCs/>
          <w:szCs w:val="22"/>
        </w:rPr>
        <w:t xml:space="preserve">  za</w:t>
      </w:r>
      <w:proofErr w:type="gramEnd"/>
      <w:r w:rsidRPr="00FB139C">
        <w:rPr>
          <w:rFonts w:cs="Calibri"/>
          <w:bCs/>
          <w:szCs w:val="22"/>
        </w:rPr>
        <w:t xml:space="preserve">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64C37A9A" w:rsidR="00DF2D96" w:rsidRDefault="00612D4D" w:rsidP="009339D7">
      <w:pPr>
        <w:pStyle w:val="Nadpis2"/>
      </w:pPr>
      <w:r w:rsidRPr="00132513">
        <w:lastRenderedPageBreak/>
        <w:t>Objednatel je oprávněn uplatnit více smluvních pokut samostatně vedle sebe v </w:t>
      </w:r>
      <w:r w:rsidRPr="00F06843">
        <w:t>případě porušení více povinností.</w:t>
      </w:r>
      <w:r w:rsidR="009339D7" w:rsidRPr="00F06843">
        <w:t xml:space="preserve"> Souhrn všech smluvních pokut nárokovaných na Zhotoviteli nepřekročí 20 % ceny </w:t>
      </w:r>
      <w:r w:rsidR="00BB7FDA" w:rsidRPr="00F06843">
        <w:t xml:space="preserve">díla </w:t>
      </w:r>
      <w:r w:rsidR="009339D7" w:rsidRPr="00F06843">
        <w:t>bez</w:t>
      </w:r>
      <w:r w:rsidR="009339D7" w:rsidRPr="009339D7">
        <w:t xml:space="preserve"> DPH.</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9" w:name="_Ref97718829"/>
      <w:bookmarkStart w:id="30" w:name="_Toc199752377"/>
      <w:r w:rsidRPr="00646856">
        <w:t>UKONČENÍ</w:t>
      </w:r>
      <w:r w:rsidR="00612D4D" w:rsidRPr="008833BC">
        <w:t xml:space="preserve"> SMLOUVY</w:t>
      </w:r>
      <w:bookmarkEnd w:id="29"/>
      <w:bookmarkEnd w:id="30"/>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1" w:name="_Ref97721769"/>
      <w:r w:rsidRPr="00050D05">
        <w:t>Smluvní strana je oprávněna Smlouvu vypovědět s okamžitou platností, pokud:</w:t>
      </w:r>
      <w:bookmarkEnd w:id="31"/>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2"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2"/>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7469C3">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71E3CB36" w14:textId="7C18C294" w:rsidR="00FD19D3" w:rsidRDefault="00612D4D" w:rsidP="00DD52A4">
      <w:pPr>
        <w:pStyle w:val="Nadpis3"/>
      </w:pPr>
      <w:r w:rsidRPr="004C6515">
        <w:t>zhotovitel je v prodlení s plněním každého jednotlivého závazného uzlového dobu harmonogramu po dobu delší patnácti (15) kalendářních dnů. T</w:t>
      </w:r>
      <w:r w:rsidR="00A34A20" w:rsidRPr="004C6515">
        <w:t>ato výpověď</w:t>
      </w:r>
      <w:r w:rsidR="00F55014" w:rsidRPr="004C6515">
        <w:t xml:space="preserve"> však nemá vliv na </w:t>
      </w:r>
      <w:r w:rsidRPr="004C6515">
        <w:t>vznik, existenci a trvání nároku na smluvní pokutu a nároku na náhradu škody;</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3" w:name="_Ref97721842"/>
      <w:r w:rsidRPr="004C6515">
        <w:lastRenderedPageBreak/>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3"/>
    </w:p>
    <w:p w14:paraId="7FA9A966" w14:textId="6569AE78" w:rsidR="00FD19D3" w:rsidRDefault="00612D4D" w:rsidP="00DD52A4">
      <w:pPr>
        <w:pStyle w:val="Nadpis3"/>
      </w:pPr>
      <w:bookmarkStart w:id="34"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7469C3">
        <w:t>5</w:t>
      </w:r>
      <w:r w:rsidR="00C25A0B">
        <w:fldChar w:fldCharType="end"/>
      </w:r>
      <w:r w:rsidR="00F9414C" w:rsidRPr="004C6515">
        <w:t xml:space="preserve"> </w:t>
      </w:r>
      <w:r w:rsidR="005F1EA6" w:rsidRPr="004C6515">
        <w:t>této S</w:t>
      </w:r>
      <w:r w:rsidRPr="004C6515">
        <w:t>mlouvy;</w:t>
      </w:r>
      <w:bookmarkEnd w:id="34"/>
    </w:p>
    <w:p w14:paraId="10A9EB91" w14:textId="1A6F5FBE" w:rsidR="00FD19D3" w:rsidRDefault="00612D4D" w:rsidP="00DD52A4">
      <w:pPr>
        <w:pStyle w:val="Nadpis3"/>
      </w:pPr>
      <w:bookmarkStart w:id="35"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5"/>
    </w:p>
    <w:p w14:paraId="7F01401A" w14:textId="6F712803" w:rsidR="00FD19D3" w:rsidRDefault="00612D4D" w:rsidP="00DD52A4">
      <w:pPr>
        <w:pStyle w:val="Nadpis3"/>
      </w:pPr>
      <w:bookmarkStart w:id="36"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6"/>
    </w:p>
    <w:p w14:paraId="68575E88" w14:textId="77777777" w:rsidR="00FD19D3" w:rsidRDefault="00612D4D" w:rsidP="00DD52A4">
      <w:pPr>
        <w:pStyle w:val="Nadpis3"/>
      </w:pPr>
      <w:bookmarkStart w:id="37" w:name="_Ref97721864"/>
      <w:proofErr w:type="gramStart"/>
      <w:r w:rsidRPr="004C6515">
        <w:t>ze</w:t>
      </w:r>
      <w:proofErr w:type="gramEnd"/>
      <w:r w:rsidRPr="004C6515">
        <w:t xml:space="preserv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3C7DC957"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proofErr w:type="gramStart"/>
      <w:r w:rsidR="007469C3">
        <w:t>16.2</w:t>
      </w:r>
      <w:r w:rsidR="00C25A0B">
        <w:fldChar w:fldCharType="end"/>
      </w:r>
      <w:r w:rsidR="00D576B1">
        <w:t>.</w:t>
      </w:r>
      <w:proofErr w:type="gramEnd"/>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proofErr w:type="gramStart"/>
      <w:r w:rsidR="007469C3">
        <w:t>16.3</w:t>
      </w:r>
      <w:r w:rsidR="00C25A0B">
        <w:fldChar w:fldCharType="end"/>
      </w:r>
      <w:r w:rsidR="00D576B1">
        <w:t>.</w:t>
      </w:r>
      <w:r w:rsidRPr="008833BC">
        <w:t xml:space="preserve"> písm.</w:t>
      </w:r>
      <w:proofErr w:type="gramEnd"/>
      <w:r w:rsidRPr="008833BC">
        <w:t xml:space="preserve"> </w:t>
      </w:r>
      <w:r w:rsidR="00C25A0B">
        <w:fldChar w:fldCharType="begin"/>
      </w:r>
      <w:r w:rsidR="00C25A0B">
        <w:instrText xml:space="preserve"> REF _Ref97721854 \r \h </w:instrText>
      </w:r>
      <w:r w:rsidR="00C25A0B">
        <w:fldChar w:fldCharType="separate"/>
      </w:r>
      <w:r w:rsidR="007469C3">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7469C3">
        <w:t>g</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7469C3">
        <w:t>h</w:t>
      </w:r>
      <w:r w:rsidR="00C25A0B">
        <w:fldChar w:fldCharType="end"/>
      </w:r>
      <w:r w:rsidR="00D72B27">
        <w:t xml:space="preserve">. a </w:t>
      </w:r>
      <w:r w:rsidR="00C25A0B">
        <w:fldChar w:fldCharType="begin"/>
      </w:r>
      <w:r w:rsidR="00C25A0B">
        <w:instrText xml:space="preserve"> REF _Ref97721864 \r \h </w:instrText>
      </w:r>
      <w:r w:rsidR="00C25A0B">
        <w:fldChar w:fldCharType="separate"/>
      </w:r>
      <w:r w:rsidR="007469C3">
        <w:t>i</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7469C3">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7469C3">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8" w:name="_Toc199752378"/>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E148F5" w:rsidRPr="009527D3" w14:paraId="3CE704A4" w14:textId="77777777" w:rsidTr="00E676F8">
        <w:tc>
          <w:tcPr>
            <w:tcW w:w="1668" w:type="dxa"/>
            <w:shd w:val="clear" w:color="auto" w:fill="auto"/>
          </w:tcPr>
          <w:p w14:paraId="07A78770" w14:textId="77777777" w:rsidR="00E148F5" w:rsidRPr="009527D3" w:rsidRDefault="00E148F5" w:rsidP="00E148F5">
            <w:pPr>
              <w:rPr>
                <w:sz w:val="22"/>
                <w:szCs w:val="22"/>
              </w:rPr>
            </w:pPr>
            <w:r w:rsidRPr="009527D3">
              <w:rPr>
                <w:sz w:val="22"/>
                <w:szCs w:val="22"/>
              </w:rPr>
              <w:t>za objednatele:</w:t>
            </w:r>
          </w:p>
        </w:tc>
        <w:tc>
          <w:tcPr>
            <w:tcW w:w="4275" w:type="dxa"/>
            <w:shd w:val="clear" w:color="auto" w:fill="auto"/>
          </w:tcPr>
          <w:p w14:paraId="41037688" w14:textId="6A32FC6E" w:rsidR="00E148F5" w:rsidRPr="009527D3" w:rsidRDefault="00E148F5" w:rsidP="00E148F5">
            <w:pPr>
              <w:rPr>
                <w:sz w:val="22"/>
                <w:szCs w:val="22"/>
              </w:rPr>
            </w:pPr>
            <w:r>
              <w:rPr>
                <w:sz w:val="22"/>
                <w:szCs w:val="22"/>
              </w:rPr>
              <w:t>Mgr. Markéta Lorenzová</w:t>
            </w:r>
          </w:p>
        </w:tc>
      </w:tr>
      <w:tr w:rsidR="00E148F5" w:rsidRPr="009527D3" w14:paraId="4A5CCA12" w14:textId="77777777" w:rsidTr="00E676F8">
        <w:tc>
          <w:tcPr>
            <w:tcW w:w="1668" w:type="dxa"/>
            <w:shd w:val="clear" w:color="auto" w:fill="auto"/>
          </w:tcPr>
          <w:p w14:paraId="05A9DB21" w14:textId="77777777" w:rsidR="00E148F5" w:rsidRPr="009527D3" w:rsidRDefault="00E148F5" w:rsidP="00E148F5">
            <w:pPr>
              <w:rPr>
                <w:sz w:val="22"/>
                <w:szCs w:val="22"/>
              </w:rPr>
            </w:pPr>
            <w:r w:rsidRPr="009527D3">
              <w:rPr>
                <w:sz w:val="22"/>
                <w:szCs w:val="22"/>
              </w:rPr>
              <w:t>Tel.:</w:t>
            </w:r>
          </w:p>
        </w:tc>
        <w:tc>
          <w:tcPr>
            <w:tcW w:w="4275" w:type="dxa"/>
            <w:shd w:val="clear" w:color="auto" w:fill="auto"/>
          </w:tcPr>
          <w:p w14:paraId="60482268" w14:textId="5F0E6763" w:rsidR="00E148F5" w:rsidRPr="009527D3" w:rsidRDefault="00E148F5" w:rsidP="00E148F5">
            <w:pPr>
              <w:rPr>
                <w:sz w:val="22"/>
                <w:szCs w:val="22"/>
              </w:rPr>
            </w:pPr>
            <w:r>
              <w:rPr>
                <w:sz w:val="22"/>
                <w:szCs w:val="22"/>
              </w:rPr>
              <w:t>724 676 849</w:t>
            </w:r>
          </w:p>
        </w:tc>
      </w:tr>
      <w:tr w:rsidR="00E148F5" w:rsidRPr="009527D3" w14:paraId="7D5844EB" w14:textId="77777777" w:rsidTr="00E676F8">
        <w:tc>
          <w:tcPr>
            <w:tcW w:w="1668" w:type="dxa"/>
            <w:shd w:val="clear" w:color="auto" w:fill="auto"/>
          </w:tcPr>
          <w:p w14:paraId="64C0E9A8" w14:textId="77777777" w:rsidR="00E148F5" w:rsidRPr="009527D3" w:rsidRDefault="00E148F5" w:rsidP="00E148F5">
            <w:pPr>
              <w:rPr>
                <w:sz w:val="22"/>
                <w:szCs w:val="22"/>
              </w:rPr>
            </w:pPr>
            <w:r w:rsidRPr="009527D3">
              <w:rPr>
                <w:sz w:val="22"/>
                <w:szCs w:val="22"/>
              </w:rPr>
              <w:t>e-mail</w:t>
            </w:r>
          </w:p>
        </w:tc>
        <w:tc>
          <w:tcPr>
            <w:tcW w:w="4275" w:type="dxa"/>
            <w:shd w:val="clear" w:color="auto" w:fill="auto"/>
          </w:tcPr>
          <w:p w14:paraId="57D0B90E" w14:textId="36EEE2FA" w:rsidR="00E148F5" w:rsidRPr="009527D3" w:rsidRDefault="00E148F5" w:rsidP="00E148F5">
            <w:pPr>
              <w:rPr>
                <w:sz w:val="22"/>
                <w:szCs w:val="22"/>
              </w:rPr>
            </w:pPr>
            <w:r>
              <w:rPr>
                <w:sz w:val="22"/>
                <w:szCs w:val="22"/>
              </w:rPr>
              <w:t>lorenzova@gsplasy.cz</w:t>
            </w: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Default="00FD19D3" w:rsidP="004C6515">
      <w:pPr>
        <w:rPr>
          <w:highlight w:val="yellow"/>
        </w:rPr>
      </w:pPr>
    </w:p>
    <w:p w14:paraId="5B4272D3" w14:textId="77777777" w:rsidR="00C73010" w:rsidRDefault="00C73010" w:rsidP="004C6515">
      <w:pPr>
        <w:rPr>
          <w:highlight w:val="yellow"/>
        </w:rPr>
      </w:pPr>
    </w:p>
    <w:p w14:paraId="1F3BE4DB" w14:textId="77777777" w:rsidR="00C73010" w:rsidRDefault="00C73010" w:rsidP="004C6515">
      <w:pPr>
        <w:rPr>
          <w:highlight w:val="yellow"/>
        </w:rPr>
      </w:pPr>
    </w:p>
    <w:p w14:paraId="57C75968" w14:textId="77777777" w:rsidR="00C73010" w:rsidRDefault="00C73010" w:rsidP="004C6515">
      <w:pPr>
        <w:rPr>
          <w:highlight w:val="yellow"/>
        </w:rPr>
      </w:pPr>
    </w:p>
    <w:p w14:paraId="15BDDF4C" w14:textId="77777777" w:rsidR="00C73010" w:rsidRPr="008833BC" w:rsidRDefault="00C73010" w:rsidP="004C6515">
      <w:pPr>
        <w:rPr>
          <w:highlight w:val="yellow"/>
        </w:rPr>
      </w:pPr>
    </w:p>
    <w:p w14:paraId="47E99721" w14:textId="77777777" w:rsidR="00FD19D3" w:rsidRPr="008833BC" w:rsidRDefault="00FD19D3" w:rsidP="00DD52A4">
      <w:pPr>
        <w:ind w:firstLine="708"/>
      </w:pPr>
      <w:r w:rsidRPr="008833BC">
        <w:lastRenderedPageBreak/>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E148F5" w:rsidRPr="009527D3" w14:paraId="111B9ECF" w14:textId="77777777" w:rsidTr="00E148F5">
        <w:tc>
          <w:tcPr>
            <w:tcW w:w="1668" w:type="dxa"/>
            <w:shd w:val="clear" w:color="auto" w:fill="auto"/>
          </w:tcPr>
          <w:p w14:paraId="67579EF5" w14:textId="77777777" w:rsidR="00E148F5" w:rsidRPr="009527D3" w:rsidRDefault="00E148F5" w:rsidP="00E148F5">
            <w:pPr>
              <w:rPr>
                <w:sz w:val="22"/>
                <w:szCs w:val="22"/>
              </w:rPr>
            </w:pPr>
            <w:r w:rsidRPr="009527D3">
              <w:rPr>
                <w:sz w:val="22"/>
                <w:szCs w:val="22"/>
              </w:rPr>
              <w:t>za objednatele:</w:t>
            </w:r>
          </w:p>
        </w:tc>
        <w:tc>
          <w:tcPr>
            <w:tcW w:w="4275" w:type="dxa"/>
          </w:tcPr>
          <w:p w14:paraId="46791B38" w14:textId="6EA0EEE1" w:rsidR="00E148F5" w:rsidRPr="009527D3" w:rsidRDefault="00E148F5" w:rsidP="00E148F5">
            <w:pPr>
              <w:rPr>
                <w:szCs w:val="22"/>
              </w:rPr>
            </w:pPr>
            <w:r>
              <w:rPr>
                <w:sz w:val="22"/>
                <w:szCs w:val="22"/>
              </w:rPr>
              <w:t>Mgr. Markéta Lorenzová</w:t>
            </w:r>
          </w:p>
        </w:tc>
        <w:tc>
          <w:tcPr>
            <w:tcW w:w="4275" w:type="dxa"/>
            <w:shd w:val="clear" w:color="auto" w:fill="auto"/>
          </w:tcPr>
          <w:p w14:paraId="277A1245" w14:textId="5B1EC504" w:rsidR="00E148F5" w:rsidRPr="009527D3" w:rsidRDefault="00E148F5" w:rsidP="00E148F5">
            <w:pPr>
              <w:rPr>
                <w:sz w:val="22"/>
                <w:szCs w:val="22"/>
              </w:rPr>
            </w:pPr>
          </w:p>
        </w:tc>
      </w:tr>
      <w:tr w:rsidR="00E148F5" w:rsidRPr="009527D3" w14:paraId="6E2BA63E" w14:textId="77777777" w:rsidTr="00E148F5">
        <w:tc>
          <w:tcPr>
            <w:tcW w:w="1668" w:type="dxa"/>
            <w:shd w:val="clear" w:color="auto" w:fill="auto"/>
          </w:tcPr>
          <w:p w14:paraId="6BA83873" w14:textId="77777777" w:rsidR="00E148F5" w:rsidRPr="009527D3" w:rsidRDefault="00E148F5" w:rsidP="00E148F5">
            <w:pPr>
              <w:rPr>
                <w:sz w:val="22"/>
                <w:szCs w:val="22"/>
              </w:rPr>
            </w:pPr>
            <w:r w:rsidRPr="009527D3">
              <w:rPr>
                <w:sz w:val="22"/>
                <w:szCs w:val="22"/>
              </w:rPr>
              <w:t>Tel.:</w:t>
            </w:r>
          </w:p>
        </w:tc>
        <w:tc>
          <w:tcPr>
            <w:tcW w:w="4275" w:type="dxa"/>
          </w:tcPr>
          <w:p w14:paraId="7E23DD4D" w14:textId="2EF921CE" w:rsidR="00E148F5" w:rsidRPr="009527D3" w:rsidRDefault="00E148F5" w:rsidP="00E148F5">
            <w:pPr>
              <w:rPr>
                <w:szCs w:val="22"/>
              </w:rPr>
            </w:pPr>
            <w:r>
              <w:rPr>
                <w:sz w:val="22"/>
                <w:szCs w:val="22"/>
              </w:rPr>
              <w:t>724 676 849</w:t>
            </w:r>
          </w:p>
        </w:tc>
        <w:tc>
          <w:tcPr>
            <w:tcW w:w="4275" w:type="dxa"/>
            <w:shd w:val="clear" w:color="auto" w:fill="auto"/>
          </w:tcPr>
          <w:p w14:paraId="2F8A7808" w14:textId="2F161B58" w:rsidR="00E148F5" w:rsidRPr="009527D3" w:rsidRDefault="00E148F5" w:rsidP="00E148F5">
            <w:pPr>
              <w:rPr>
                <w:sz w:val="22"/>
                <w:szCs w:val="22"/>
              </w:rPr>
            </w:pPr>
          </w:p>
        </w:tc>
      </w:tr>
      <w:tr w:rsidR="00E148F5" w:rsidRPr="009527D3" w14:paraId="1525AF21" w14:textId="77777777" w:rsidTr="00E148F5">
        <w:tc>
          <w:tcPr>
            <w:tcW w:w="1668" w:type="dxa"/>
            <w:shd w:val="clear" w:color="auto" w:fill="auto"/>
          </w:tcPr>
          <w:p w14:paraId="1B958279" w14:textId="77777777" w:rsidR="00E148F5" w:rsidRPr="009527D3" w:rsidRDefault="00E148F5" w:rsidP="00E148F5">
            <w:pPr>
              <w:rPr>
                <w:sz w:val="22"/>
                <w:szCs w:val="22"/>
              </w:rPr>
            </w:pPr>
            <w:r w:rsidRPr="009527D3">
              <w:rPr>
                <w:sz w:val="22"/>
                <w:szCs w:val="22"/>
              </w:rPr>
              <w:t>e-mail</w:t>
            </w:r>
          </w:p>
        </w:tc>
        <w:tc>
          <w:tcPr>
            <w:tcW w:w="4275" w:type="dxa"/>
          </w:tcPr>
          <w:p w14:paraId="7CFC6BFD" w14:textId="26929D40" w:rsidR="00E148F5" w:rsidRPr="009527D3" w:rsidRDefault="00E148F5" w:rsidP="00E148F5">
            <w:pPr>
              <w:rPr>
                <w:szCs w:val="22"/>
              </w:rPr>
            </w:pPr>
            <w:r>
              <w:rPr>
                <w:sz w:val="22"/>
                <w:szCs w:val="22"/>
              </w:rPr>
              <w:t>lorenzova@gsplasy.cz</w:t>
            </w:r>
          </w:p>
        </w:tc>
        <w:tc>
          <w:tcPr>
            <w:tcW w:w="4275" w:type="dxa"/>
            <w:shd w:val="clear" w:color="auto" w:fill="auto"/>
          </w:tcPr>
          <w:p w14:paraId="51BB2FCD" w14:textId="40EDC71D" w:rsidR="00E148F5" w:rsidRPr="009527D3" w:rsidRDefault="00E148F5" w:rsidP="00E148F5">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E148F5" w:rsidRPr="009527D3" w14:paraId="02616EC2" w14:textId="77777777" w:rsidTr="00E676F8">
        <w:tc>
          <w:tcPr>
            <w:tcW w:w="1668" w:type="dxa"/>
            <w:shd w:val="clear" w:color="auto" w:fill="auto"/>
          </w:tcPr>
          <w:p w14:paraId="6D81EC4B" w14:textId="77777777" w:rsidR="00E148F5" w:rsidRPr="009527D3" w:rsidRDefault="00E148F5" w:rsidP="00E148F5">
            <w:pPr>
              <w:rPr>
                <w:sz w:val="22"/>
                <w:szCs w:val="22"/>
              </w:rPr>
            </w:pPr>
            <w:r w:rsidRPr="009527D3">
              <w:rPr>
                <w:sz w:val="22"/>
                <w:szCs w:val="22"/>
              </w:rPr>
              <w:t>za objednatele:</w:t>
            </w:r>
          </w:p>
        </w:tc>
        <w:tc>
          <w:tcPr>
            <w:tcW w:w="4275" w:type="dxa"/>
            <w:shd w:val="clear" w:color="auto" w:fill="auto"/>
          </w:tcPr>
          <w:p w14:paraId="2C52DFD3" w14:textId="793FDEA7" w:rsidR="00E148F5" w:rsidRPr="009527D3" w:rsidRDefault="00E148F5" w:rsidP="00E148F5">
            <w:pPr>
              <w:rPr>
                <w:sz w:val="22"/>
                <w:szCs w:val="22"/>
              </w:rPr>
            </w:pPr>
            <w:r>
              <w:rPr>
                <w:sz w:val="22"/>
                <w:szCs w:val="22"/>
              </w:rPr>
              <w:t>Ing. Jaroslav Suchý</w:t>
            </w:r>
          </w:p>
        </w:tc>
      </w:tr>
      <w:tr w:rsidR="00E148F5" w:rsidRPr="009527D3" w14:paraId="0ABBE999" w14:textId="77777777" w:rsidTr="00E676F8">
        <w:tc>
          <w:tcPr>
            <w:tcW w:w="1668" w:type="dxa"/>
            <w:shd w:val="clear" w:color="auto" w:fill="auto"/>
          </w:tcPr>
          <w:p w14:paraId="6EE2B86E" w14:textId="77777777" w:rsidR="00E148F5" w:rsidRPr="009527D3" w:rsidRDefault="00E148F5" w:rsidP="00E148F5">
            <w:pPr>
              <w:rPr>
                <w:sz w:val="22"/>
                <w:szCs w:val="22"/>
              </w:rPr>
            </w:pPr>
            <w:r w:rsidRPr="009527D3">
              <w:rPr>
                <w:sz w:val="22"/>
                <w:szCs w:val="22"/>
              </w:rPr>
              <w:t>Tel.:</w:t>
            </w:r>
          </w:p>
        </w:tc>
        <w:tc>
          <w:tcPr>
            <w:tcW w:w="4275" w:type="dxa"/>
            <w:shd w:val="clear" w:color="auto" w:fill="auto"/>
          </w:tcPr>
          <w:p w14:paraId="0ACA3766" w14:textId="1D4FCA5B" w:rsidR="00E148F5" w:rsidRPr="009527D3" w:rsidRDefault="00E148F5" w:rsidP="00E148F5">
            <w:pPr>
              <w:rPr>
                <w:sz w:val="22"/>
                <w:szCs w:val="22"/>
              </w:rPr>
            </w:pPr>
            <w:r>
              <w:rPr>
                <w:sz w:val="22"/>
                <w:szCs w:val="22"/>
              </w:rPr>
              <w:t>724 757 343</w:t>
            </w:r>
          </w:p>
        </w:tc>
      </w:tr>
      <w:tr w:rsidR="00E148F5" w:rsidRPr="009527D3" w14:paraId="64E10B8A" w14:textId="77777777" w:rsidTr="00E676F8">
        <w:tc>
          <w:tcPr>
            <w:tcW w:w="1668" w:type="dxa"/>
            <w:shd w:val="clear" w:color="auto" w:fill="auto"/>
          </w:tcPr>
          <w:p w14:paraId="65FD4621" w14:textId="77777777" w:rsidR="00E148F5" w:rsidRPr="009527D3" w:rsidRDefault="00E148F5" w:rsidP="00E148F5">
            <w:pPr>
              <w:rPr>
                <w:sz w:val="22"/>
                <w:szCs w:val="22"/>
              </w:rPr>
            </w:pPr>
            <w:r w:rsidRPr="009527D3">
              <w:rPr>
                <w:sz w:val="22"/>
                <w:szCs w:val="22"/>
              </w:rPr>
              <w:t>e-mail</w:t>
            </w:r>
          </w:p>
        </w:tc>
        <w:tc>
          <w:tcPr>
            <w:tcW w:w="4275" w:type="dxa"/>
            <w:shd w:val="clear" w:color="auto" w:fill="auto"/>
          </w:tcPr>
          <w:p w14:paraId="40785EFE" w14:textId="0E7E75D3" w:rsidR="00E148F5" w:rsidRPr="009527D3" w:rsidRDefault="00E148F5" w:rsidP="00E148F5">
            <w:pPr>
              <w:rPr>
                <w:sz w:val="22"/>
                <w:szCs w:val="22"/>
              </w:rPr>
            </w:pPr>
            <w:r>
              <w:rPr>
                <w:sz w:val="22"/>
                <w:szCs w:val="22"/>
              </w:rPr>
              <w:t>jardassuchy@seznam.cz</w:t>
            </w: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199752379"/>
      <w:r w:rsidRPr="008833BC">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w:t>
      </w:r>
      <w:r w:rsidRPr="00FE3C75">
        <w:lastRenderedPageBreak/>
        <w:t>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w:t>
      </w:r>
      <w:proofErr w:type="gramStart"/>
      <w:r w:rsidR="00C21D1D">
        <w:t xml:space="preserve">čl. </w:t>
      </w:r>
      <w:r w:rsidR="0096334D">
        <w:fldChar w:fldCharType="begin"/>
      </w:r>
      <w:r w:rsidR="0096334D">
        <w:instrText xml:space="preserve"> REF _Ref109742446 \r \h </w:instrText>
      </w:r>
      <w:r w:rsidR="0096334D">
        <w:fldChar w:fldCharType="separate"/>
      </w:r>
      <w:r w:rsidR="007469C3">
        <w:t>6.13</w:t>
      </w:r>
      <w:proofErr w:type="gramEnd"/>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435C3457" w14:textId="77777777" w:rsidR="00E148F5" w:rsidRDefault="00E148F5">
      <w:pPr>
        <w:spacing w:after="160" w:line="259" w:lineRule="auto"/>
      </w:pPr>
    </w:p>
    <w:p w14:paraId="16D5E6D4" w14:textId="19E192DC" w:rsidR="00612D4D" w:rsidRPr="004C6515" w:rsidRDefault="005F1EA6" w:rsidP="004C6515">
      <w:r w:rsidRPr="004C6515">
        <w:t>Přílohy ke S</w:t>
      </w:r>
      <w:r w:rsidR="00612D4D" w:rsidRPr="004C6515">
        <w:t>mlouvě:</w:t>
      </w:r>
    </w:p>
    <w:p w14:paraId="0E7292CC" w14:textId="77777777" w:rsidR="00F06843" w:rsidRDefault="00F06843" w:rsidP="00F06843">
      <w:pPr>
        <w:pStyle w:val="Textkomente"/>
      </w:pPr>
      <w:r>
        <w:t>Příloha č. 1 -  harmonogram prací</w:t>
      </w:r>
    </w:p>
    <w:p w14:paraId="5C766025" w14:textId="77777777" w:rsidR="00F06843" w:rsidRDefault="00F06843" w:rsidP="00F06843">
      <w:pPr>
        <w:pStyle w:val="Textkomente"/>
      </w:pPr>
      <w:r>
        <w:t xml:space="preserve">Příloha č. 2 – rozpočet v souladu s nabídkou dodavatele (krycí list rozpočtu a rekapitulace objektů) </w:t>
      </w:r>
    </w:p>
    <w:p w14:paraId="44534295" w14:textId="77777777" w:rsidR="00F06843" w:rsidRDefault="00F06843" w:rsidP="00F06843">
      <w:pPr>
        <w:pStyle w:val="Textkomente"/>
      </w:pPr>
      <w:r>
        <w:t>– povinně podepsat přílohy smlouvy (min. 1. list)</w:t>
      </w:r>
    </w:p>
    <w:p w14:paraId="3C41FB11" w14:textId="77777777" w:rsidR="00612D4D" w:rsidRPr="00310A5C" w:rsidRDefault="00612D4D" w:rsidP="006D083E">
      <w:pPr>
        <w:spacing w:after="480"/>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02FAD6BC" w14:textId="169B81B1" w:rsidR="00612D4D" w:rsidRPr="009527D3" w:rsidRDefault="00612D4D" w:rsidP="004C6515">
            <w:pPr>
              <w:rPr>
                <w:sz w:val="22"/>
                <w:szCs w:val="22"/>
              </w:rPr>
            </w:pPr>
            <w:r w:rsidRPr="009527D3">
              <w:rPr>
                <w:sz w:val="22"/>
                <w:szCs w:val="22"/>
              </w:rPr>
              <w:t>v</w:t>
            </w:r>
            <w:r w:rsidR="00F06843">
              <w:rPr>
                <w:sz w:val="22"/>
                <w:szCs w:val="22"/>
              </w:rPr>
              <w:t> Plasích</w:t>
            </w:r>
          </w:p>
          <w:p w14:paraId="6C0C95FA" w14:textId="77777777" w:rsidR="00612D4D" w:rsidRPr="009527D3" w:rsidRDefault="00612D4D" w:rsidP="004C6515">
            <w:pPr>
              <w:rPr>
                <w:sz w:val="22"/>
                <w:szCs w:val="22"/>
              </w:rPr>
            </w:pPr>
          </w:p>
          <w:p w14:paraId="39E2940E" w14:textId="2E067E2E" w:rsidR="00612D4D" w:rsidRPr="009527D3" w:rsidRDefault="00F06843" w:rsidP="004C6515">
            <w:pPr>
              <w:rPr>
                <w:sz w:val="22"/>
                <w:szCs w:val="22"/>
              </w:rPr>
            </w:pPr>
            <w:r>
              <w:rPr>
                <w:sz w:val="22"/>
                <w:szCs w:val="22"/>
              </w:rPr>
              <w:t>Mgr. Markéta Lorenzová</w:t>
            </w:r>
          </w:p>
          <w:p w14:paraId="4456ADC9" w14:textId="384575A8" w:rsidR="00612D4D" w:rsidRPr="009527D3" w:rsidRDefault="00F06843" w:rsidP="004C6515">
            <w:pPr>
              <w:rPr>
                <w:sz w:val="22"/>
                <w:szCs w:val="22"/>
              </w:rPr>
            </w:pPr>
            <w:r>
              <w:rPr>
                <w:sz w:val="22"/>
                <w:szCs w:val="22"/>
              </w:rPr>
              <w:t>ředitelka</w:t>
            </w:r>
          </w:p>
          <w:p w14:paraId="4C55C38C" w14:textId="77777777" w:rsidR="00612D4D" w:rsidRPr="009527D3" w:rsidRDefault="00612D4D" w:rsidP="004C6515">
            <w:pPr>
              <w:rPr>
                <w:sz w:val="22"/>
                <w:szCs w:val="22"/>
              </w:rPr>
            </w:pPr>
          </w:p>
          <w:p w14:paraId="113BAF4C" w14:textId="04D824B5" w:rsidR="00612D4D" w:rsidRPr="009527D3" w:rsidRDefault="00F06843" w:rsidP="004C6515">
            <w:pPr>
              <w:rPr>
                <w:sz w:val="22"/>
                <w:szCs w:val="22"/>
              </w:rPr>
            </w:pPr>
            <w:r>
              <w:rPr>
                <w:sz w:val="22"/>
                <w:szCs w:val="22"/>
              </w:rPr>
              <w:t>Gymnázium a Střední odborná škola, Plasy</w:t>
            </w:r>
          </w:p>
          <w:p w14:paraId="39C0BD7E" w14:textId="77777777" w:rsidR="00612D4D" w:rsidRPr="009527D3" w:rsidRDefault="00612D4D" w:rsidP="004C6515">
            <w:pPr>
              <w:rPr>
                <w:sz w:val="22"/>
                <w:szCs w:val="22"/>
              </w:rPr>
            </w:pP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20B4424" w14:textId="77777777" w:rsidR="00612D4D" w:rsidRPr="009527D3" w:rsidRDefault="00612D4D" w:rsidP="004C6515">
            <w:pPr>
              <w:rPr>
                <w:sz w:val="22"/>
                <w:szCs w:val="22"/>
              </w:rPr>
            </w:pPr>
          </w:p>
          <w:p w14:paraId="4541EC66" w14:textId="16915F6F" w:rsidR="00612D4D" w:rsidRPr="009527D3" w:rsidRDefault="00612D4D" w:rsidP="004C6515">
            <w:pPr>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415AC9E6" w14:textId="77777777" w:rsidR="00612D4D" w:rsidRPr="009527D3" w:rsidRDefault="00612D4D" w:rsidP="004C6515">
            <w:pPr>
              <w:rPr>
                <w:sz w:val="22"/>
                <w:szCs w:val="22"/>
              </w:rPr>
            </w:pPr>
          </w:p>
          <w:p w14:paraId="5300508C" w14:textId="3C3C3C32" w:rsidR="00612D4D" w:rsidRPr="009527D3" w:rsidRDefault="00612D4D" w:rsidP="004C6515">
            <w:pPr>
              <w:rPr>
                <w:sz w:val="22"/>
                <w:szCs w:val="22"/>
              </w:rPr>
            </w:pPr>
            <w:r w:rsidRPr="009527D3">
              <w:rPr>
                <w:sz w:val="22"/>
                <w:szCs w:val="22"/>
              </w:rPr>
              <w:t>organizace</w:t>
            </w:r>
            <w:r w:rsidR="006D083E">
              <w:rPr>
                <w:sz w:val="22"/>
                <w:szCs w:val="22"/>
              </w:rPr>
              <w:t xml:space="preserve"> </w:t>
            </w:r>
          </w:p>
          <w:p w14:paraId="4E1EFC73" w14:textId="77777777" w:rsidR="00612D4D" w:rsidRPr="009527D3" w:rsidRDefault="00612D4D" w:rsidP="004C6515">
            <w:pPr>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footerReference w:type="default" r:id="rId10"/>
      <w:footerReference w:type="first" r:id="rId11"/>
      <w:pgSz w:w="11906" w:h="16838"/>
      <w:pgMar w:top="899" w:right="1133" w:bottom="1418" w:left="108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n Miksan" w:date="2025-05-28T07:16:00Z" w:initials="JM">
    <w:p w14:paraId="4100EC8F" w14:textId="19D9AF24" w:rsidR="00C87111" w:rsidRDefault="00C87111">
      <w:pPr>
        <w:pStyle w:val="Textkomente"/>
      </w:pPr>
      <w:r>
        <w:rPr>
          <w:rStyle w:val="Odkaznakoment"/>
        </w:rPr>
        <w:annotationRef/>
      </w:r>
      <w:r>
        <w:t>Doplní se před podpisem smlouvy.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0EC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C87111" w:rsidRDefault="00C87111" w:rsidP="005C54F7">
      <w:pPr>
        <w:spacing w:after="0"/>
      </w:pPr>
      <w:r>
        <w:separator/>
      </w:r>
    </w:p>
  </w:endnote>
  <w:endnote w:type="continuationSeparator" w:id="0">
    <w:p w14:paraId="1EC954F6" w14:textId="77777777" w:rsidR="00C87111" w:rsidRDefault="00C87111"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C87111" w:rsidRDefault="00C87111">
            <w:pPr>
              <w:pStyle w:val="Zpat"/>
              <w:jc w:val="right"/>
            </w:pPr>
            <w:r>
              <w:t xml:space="preserve">Stránka </w:t>
            </w:r>
            <w:r>
              <w:rPr>
                <w:b/>
                <w:bCs/>
                <w:sz w:val="24"/>
              </w:rPr>
              <w:fldChar w:fldCharType="begin"/>
            </w:r>
            <w:r>
              <w:rPr>
                <w:b/>
                <w:bCs/>
              </w:rPr>
              <w:instrText>PAGE</w:instrText>
            </w:r>
            <w:r>
              <w:rPr>
                <w:b/>
                <w:bCs/>
                <w:sz w:val="24"/>
              </w:rPr>
              <w:fldChar w:fldCharType="separate"/>
            </w:r>
            <w:r w:rsidR="004E1FF1">
              <w:rPr>
                <w:b/>
                <w:bCs/>
                <w:noProof/>
              </w:rPr>
              <w:t>17</w:t>
            </w:r>
            <w:r>
              <w:rPr>
                <w:b/>
                <w:bCs/>
                <w:sz w:val="24"/>
              </w:rPr>
              <w:fldChar w:fldCharType="end"/>
            </w:r>
            <w:proofErr w:type="gramStart"/>
            <w:r>
              <w:t xml:space="preserve"> z </w:t>
            </w:r>
            <w:proofErr w:type="gramEnd"/>
            <w:r>
              <w:rPr>
                <w:b/>
                <w:bCs/>
                <w:sz w:val="24"/>
              </w:rPr>
              <w:fldChar w:fldCharType="begin"/>
            </w:r>
            <w:r>
              <w:rPr>
                <w:b/>
                <w:bCs/>
              </w:rPr>
              <w:instrText>NUMPAGES</w:instrText>
            </w:r>
            <w:r>
              <w:rPr>
                <w:b/>
                <w:bCs/>
                <w:sz w:val="24"/>
              </w:rPr>
              <w:fldChar w:fldCharType="separate"/>
            </w:r>
            <w:r w:rsidR="004E1FF1">
              <w:rPr>
                <w:b/>
                <w:bCs/>
                <w:noProof/>
              </w:rPr>
              <w:t>17</w:t>
            </w:r>
            <w:r>
              <w:rPr>
                <w:b/>
                <w:bCs/>
                <w:sz w:val="24"/>
              </w:rPr>
              <w:fldChar w:fldCharType="end"/>
            </w:r>
          </w:p>
        </w:sdtContent>
      </w:sdt>
    </w:sdtContent>
  </w:sdt>
  <w:p w14:paraId="33EA6A4C" w14:textId="77777777" w:rsidR="00C87111" w:rsidRDefault="00C8711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924F" w14:textId="2C5EA3CA" w:rsidR="00C87111" w:rsidRPr="007635F5" w:rsidRDefault="00C87111" w:rsidP="0057231A">
    <w:pPr>
      <w:pStyle w:val="Zhlav"/>
      <w:spacing w:after="120"/>
      <w:rPr>
        <w:i/>
      </w:rPr>
    </w:pPr>
    <w:r>
      <w:rPr>
        <w:i/>
      </w:rPr>
      <w:t>Verze platná od 25. 10. 2024</w:t>
    </w:r>
  </w:p>
  <w:p w14:paraId="6E82AFA7" w14:textId="77777777" w:rsidR="00C87111" w:rsidRDefault="00C87111" w:rsidP="005723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C87111" w:rsidRDefault="00C87111" w:rsidP="005C54F7">
      <w:pPr>
        <w:spacing w:after="0"/>
      </w:pPr>
      <w:r>
        <w:separator/>
      </w:r>
    </w:p>
  </w:footnote>
  <w:footnote w:type="continuationSeparator" w:id="0">
    <w:p w14:paraId="1A5C085E" w14:textId="77777777" w:rsidR="00C87111" w:rsidRDefault="00C87111" w:rsidP="005C54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Miksan">
    <w15:presenceInfo w15:providerId="AD" w15:userId="S-1-5-21-1222488743-3128081740-1686621848-1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62E2B"/>
    <w:rsid w:val="00072082"/>
    <w:rsid w:val="000737D7"/>
    <w:rsid w:val="000900B7"/>
    <w:rsid w:val="00091425"/>
    <w:rsid w:val="0009167E"/>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83BBC"/>
    <w:rsid w:val="00186DCE"/>
    <w:rsid w:val="00190269"/>
    <w:rsid w:val="0019753B"/>
    <w:rsid w:val="001A1665"/>
    <w:rsid w:val="001B62F1"/>
    <w:rsid w:val="001C1B29"/>
    <w:rsid w:val="001C39B9"/>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598F"/>
    <w:rsid w:val="002A77C4"/>
    <w:rsid w:val="002B6375"/>
    <w:rsid w:val="002C5450"/>
    <w:rsid w:val="002C73A6"/>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4D7B"/>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6D62"/>
    <w:rsid w:val="004B7B43"/>
    <w:rsid w:val="004C16CC"/>
    <w:rsid w:val="004C21CB"/>
    <w:rsid w:val="004C6515"/>
    <w:rsid w:val="004C7205"/>
    <w:rsid w:val="004E102E"/>
    <w:rsid w:val="004E1FF1"/>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91A94"/>
    <w:rsid w:val="005A3696"/>
    <w:rsid w:val="005B551A"/>
    <w:rsid w:val="005B691F"/>
    <w:rsid w:val="005C4DAA"/>
    <w:rsid w:val="005C54F7"/>
    <w:rsid w:val="005D2684"/>
    <w:rsid w:val="005E5A4A"/>
    <w:rsid w:val="005F1EA6"/>
    <w:rsid w:val="005F2C70"/>
    <w:rsid w:val="006126E5"/>
    <w:rsid w:val="00612D4D"/>
    <w:rsid w:val="006137FB"/>
    <w:rsid w:val="00614159"/>
    <w:rsid w:val="00615E1C"/>
    <w:rsid w:val="0063461C"/>
    <w:rsid w:val="00634B2A"/>
    <w:rsid w:val="00646856"/>
    <w:rsid w:val="00655EF2"/>
    <w:rsid w:val="00663FBC"/>
    <w:rsid w:val="00664492"/>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4C75"/>
    <w:rsid w:val="0070642B"/>
    <w:rsid w:val="00742A09"/>
    <w:rsid w:val="00745A52"/>
    <w:rsid w:val="007469C3"/>
    <w:rsid w:val="00762113"/>
    <w:rsid w:val="007635F5"/>
    <w:rsid w:val="007A6275"/>
    <w:rsid w:val="007B188A"/>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E01CA"/>
    <w:rsid w:val="009E23E0"/>
    <w:rsid w:val="009F3FFA"/>
    <w:rsid w:val="009F4463"/>
    <w:rsid w:val="00A01B86"/>
    <w:rsid w:val="00A14B6A"/>
    <w:rsid w:val="00A21A3E"/>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05387"/>
    <w:rsid w:val="00B076EC"/>
    <w:rsid w:val="00B234B4"/>
    <w:rsid w:val="00B4677B"/>
    <w:rsid w:val="00B6188F"/>
    <w:rsid w:val="00B63D42"/>
    <w:rsid w:val="00B67A2B"/>
    <w:rsid w:val="00B8108E"/>
    <w:rsid w:val="00B87EC4"/>
    <w:rsid w:val="00B9086C"/>
    <w:rsid w:val="00B94889"/>
    <w:rsid w:val="00B96284"/>
    <w:rsid w:val="00B976A8"/>
    <w:rsid w:val="00BA01F2"/>
    <w:rsid w:val="00BA5590"/>
    <w:rsid w:val="00BB1C6E"/>
    <w:rsid w:val="00BB7FDA"/>
    <w:rsid w:val="00BE17EB"/>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57CE1"/>
    <w:rsid w:val="00C73010"/>
    <w:rsid w:val="00C73917"/>
    <w:rsid w:val="00C81227"/>
    <w:rsid w:val="00C82758"/>
    <w:rsid w:val="00C85B37"/>
    <w:rsid w:val="00C87111"/>
    <w:rsid w:val="00C95A2B"/>
    <w:rsid w:val="00C97D15"/>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67B3"/>
    <w:rsid w:val="00DC1E88"/>
    <w:rsid w:val="00DC52D5"/>
    <w:rsid w:val="00DD1AD7"/>
    <w:rsid w:val="00DD52A4"/>
    <w:rsid w:val="00DF15FA"/>
    <w:rsid w:val="00DF2D96"/>
    <w:rsid w:val="00E0193D"/>
    <w:rsid w:val="00E05271"/>
    <w:rsid w:val="00E148F5"/>
    <w:rsid w:val="00E1662D"/>
    <w:rsid w:val="00E2266C"/>
    <w:rsid w:val="00E27F61"/>
    <w:rsid w:val="00E374B0"/>
    <w:rsid w:val="00E5325D"/>
    <w:rsid w:val="00E61E30"/>
    <w:rsid w:val="00E6224A"/>
    <w:rsid w:val="00E651A9"/>
    <w:rsid w:val="00E676F8"/>
    <w:rsid w:val="00E70785"/>
    <w:rsid w:val="00E719CB"/>
    <w:rsid w:val="00E72DE3"/>
    <w:rsid w:val="00E81402"/>
    <w:rsid w:val="00EA207C"/>
    <w:rsid w:val="00EB038C"/>
    <w:rsid w:val="00EB067D"/>
    <w:rsid w:val="00EB4D87"/>
    <w:rsid w:val="00EC0D04"/>
    <w:rsid w:val="00EC7681"/>
    <w:rsid w:val="00EF0EBA"/>
    <w:rsid w:val="00F0362A"/>
    <w:rsid w:val="00F06843"/>
    <w:rsid w:val="00F12E91"/>
    <w:rsid w:val="00F14D03"/>
    <w:rsid w:val="00F165B9"/>
    <w:rsid w:val="00F20A94"/>
    <w:rsid w:val="00F340C2"/>
    <w:rsid w:val="00F45877"/>
    <w:rsid w:val="00F55014"/>
    <w:rsid w:val="00F621BD"/>
    <w:rsid w:val="00F63EC1"/>
    <w:rsid w:val="00F717D8"/>
    <w:rsid w:val="00F849E9"/>
    <w:rsid w:val="00F91363"/>
    <w:rsid w:val="00F9414C"/>
    <w:rsid w:val="00FA01F1"/>
    <w:rsid w:val="00FA54DB"/>
    <w:rsid w:val="00FA60FA"/>
    <w:rsid w:val="00FC04E7"/>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6843"/>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5325-0783-4A4D-B49E-52454EEF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7833</Words>
  <Characters>46221</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Jan Miksan</cp:lastModifiedBy>
  <cp:revision>15</cp:revision>
  <cp:lastPrinted>2021-07-16T13:28:00Z</cp:lastPrinted>
  <dcterms:created xsi:type="dcterms:W3CDTF">2024-10-25T12:13:00Z</dcterms:created>
  <dcterms:modified xsi:type="dcterms:W3CDTF">2025-06-05T08:01:00Z</dcterms:modified>
</cp:coreProperties>
</file>