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39EF3" w14:textId="77777777" w:rsidR="0015250C" w:rsidRDefault="00CA5759" w:rsidP="004511F9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KONZERVACE A RESTAUROVÁNÍ SBÍRKOVÝCH PŘEDMĚTŮ MUZEA ŠUMAVY SUŠICE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  <w:p w14:paraId="74D4B0FA" w14:textId="2EBF21CD" w:rsidR="00D70D5D" w:rsidRDefault="00D70D5D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 xml:space="preserve">ČÁST – </w:t>
            </w:r>
            <w:r w:rsidRPr="00D70D5D">
              <w:rPr>
                <w:rFonts w:eastAsia="Times New Roman" w:cs="Calibri"/>
                <w:b/>
                <w:bCs/>
                <w:caps/>
                <w:sz w:val="28"/>
                <w:szCs w:val="28"/>
                <w:highlight w:val="yellow"/>
                <w:lang w:eastAsia="cs-CZ"/>
              </w:rPr>
              <w:t>VYPLNÍ DODAVATEL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0893B4BA" w:rsidR="0015250C" w:rsidRDefault="00CA5759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1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https://ezak.cnpk.cz/contract_display_11468.html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1"/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6ABED9BF" w:rsidR="0015250C" w:rsidRDefault="00CA5759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2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Muzeum Šumavy Sušice,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2"/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260AE564" w:rsidR="0015250C" w:rsidRDefault="00CA5759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3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Svobody 40, Sušice, 342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3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5B80A316" w:rsidR="0015250C" w:rsidRDefault="00CA5759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4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00075116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4"/>
          </w:p>
        </w:tc>
      </w:tr>
      <w:tr w:rsidR="0015250C" w14:paraId="7D09B905" w14:textId="77777777" w:rsidTr="004511F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70FD7C4C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A5759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  <w:tr w:rsidR="0015250C" w14:paraId="532F3F39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0BEDBF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CBF2E" w14:textId="0441770D" w:rsidR="0015250C" w:rsidRDefault="00CA5759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2301">
              <w:rPr>
                <w:rFonts w:cs="Calibri"/>
                <w:color w:val="000000"/>
              </w:rPr>
              <w:t>CZ.06.04.04/00/22_034/0000417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5B60F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5B60F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50D2497" w14:textId="0D91064B" w:rsidR="00E469FB" w:rsidRPr="00E469FB" w:rsidRDefault="00E469FB" w:rsidP="00DA7AF0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lastRenderedPageBreak/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448A7052" w14:textId="3A4B38E5" w:rsidR="00CA5759" w:rsidRPr="00CA5759" w:rsidRDefault="00CA5759" w:rsidP="00CA5759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b/>
          <w:lang w:eastAsia="cs-CZ"/>
        </w:rPr>
      </w:pPr>
      <w:r w:rsidRPr="00CA5759">
        <w:rPr>
          <w:b/>
          <w:lang w:eastAsia="cs-CZ"/>
        </w:rPr>
        <w:t xml:space="preserve">předložit doklady </w:t>
      </w:r>
      <w:r w:rsidRPr="00CA5759">
        <w:rPr>
          <w:lang w:eastAsia="cs-CZ"/>
        </w:rPr>
        <w:t xml:space="preserve">o oprávnění k podnikání podle zvláštních právních předpisů v rozsahu odpovídajícím předmětu veřejné zakázky, zejména dokladů prokazujících </w:t>
      </w:r>
      <w:r w:rsidRPr="003D6A3F">
        <w:rPr>
          <w:highlight w:val="yellow"/>
          <w:lang w:eastAsia="cs-CZ"/>
        </w:rPr>
        <w:t xml:space="preserve">příslušné živnostenské </w:t>
      </w:r>
      <w:commentRangeStart w:id="5"/>
      <w:r w:rsidRPr="003D6A3F">
        <w:rPr>
          <w:highlight w:val="yellow"/>
          <w:lang w:eastAsia="cs-CZ"/>
        </w:rPr>
        <w:t xml:space="preserve">oprávnění </w:t>
      </w:r>
      <w:r w:rsidR="00DA105A">
        <w:rPr>
          <w:highlight w:val="yellow"/>
          <w:lang w:eastAsia="cs-CZ"/>
        </w:rPr>
        <w:t>a</w:t>
      </w:r>
      <w:r w:rsidRPr="003D6A3F">
        <w:rPr>
          <w:highlight w:val="yellow"/>
          <w:lang w:eastAsia="cs-CZ"/>
        </w:rPr>
        <w:t xml:space="preserve"> licenci, a to </w:t>
      </w:r>
      <w:commentRangeEnd w:id="5"/>
      <w:r w:rsidR="00DA105A">
        <w:rPr>
          <w:rStyle w:val="Odkaznakoment"/>
          <w:rFonts w:asciiTheme="minorHAnsi" w:hAnsiTheme="minorHAnsi"/>
        </w:rPr>
        <w:commentReference w:id="5"/>
      </w:r>
      <w:r w:rsidRPr="003D6A3F">
        <w:rPr>
          <w:highlight w:val="yellow"/>
          <w:lang w:eastAsia="cs-CZ"/>
        </w:rPr>
        <w:t>povolení k restaurování</w:t>
      </w:r>
      <w:r w:rsidRPr="00CA5759">
        <w:rPr>
          <w:lang w:eastAsia="cs-CZ"/>
        </w:rPr>
        <w:t xml:space="preserve"> 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6" w:name="_Toc146184559"/>
      <w:r>
        <w:rPr>
          <w:lang w:eastAsia="cs-CZ"/>
        </w:rPr>
        <w:t>Požadavky na referenční zakázky</w:t>
      </w:r>
      <w:bookmarkEnd w:id="6"/>
    </w:p>
    <w:p w14:paraId="21424045" w14:textId="13662E6E" w:rsidR="00485343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485343" w:rsidRPr="00CA5759">
        <w:rPr>
          <w:lang w:eastAsia="cs-CZ"/>
        </w:rPr>
        <w:t>služby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06C15093" w14:textId="18751B85" w:rsidR="00A2365B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p</w:t>
      </w:r>
      <w:r w:rsidR="00CA5759">
        <w:rPr>
          <w:lang w:eastAsia="cs-CZ"/>
        </w:rPr>
        <w:t xml:space="preserve">ředmětem </w:t>
      </w:r>
      <w:r w:rsidR="00A2365B">
        <w:rPr>
          <w:lang w:eastAsia="cs-CZ"/>
        </w:rPr>
        <w:t xml:space="preserve">služeb jsou </w:t>
      </w:r>
      <w:r w:rsidR="00CA5759" w:rsidRPr="00FA46AB">
        <w:rPr>
          <w:highlight w:val="yellow"/>
          <w:lang w:eastAsia="cs-CZ"/>
        </w:rPr>
        <w:t>provádění restaurátorských prací</w:t>
      </w:r>
      <w:r w:rsidR="00CA5759">
        <w:rPr>
          <w:lang w:eastAsia="cs-CZ"/>
        </w:rPr>
        <w:t>, tj. restaurování (</w:t>
      </w:r>
      <w:r w:rsidR="00FA46AB">
        <w:rPr>
          <w:lang w:eastAsia="cs-CZ"/>
        </w:rPr>
        <w:t>dodavatel v nabídce doloží referenční služby, které se vztahují k předmětu té části VZ, na kterou podává nabídku</w:t>
      </w:r>
      <w:r w:rsidR="00CA5759" w:rsidRPr="00B03759">
        <w:rPr>
          <w:lang w:eastAsia="cs-CZ"/>
        </w:rPr>
        <w:t>)</w:t>
      </w:r>
      <w:r w:rsidR="00A2365B">
        <w:rPr>
          <w:lang w:eastAsia="cs-CZ"/>
        </w:rPr>
        <w:t xml:space="preserve">; </w:t>
      </w:r>
    </w:p>
    <w:p w14:paraId="1B49424C" w14:textId="5736C4C8" w:rsidR="0093631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0BB4A142" w14:textId="3C89A9F7" w:rsidR="00936317" w:rsidRDefault="00936317" w:rsidP="00045D5F">
      <w:pPr>
        <w:pStyle w:val="Nadpis4"/>
        <w:spacing w:before="120" w:after="120" w:line="240" w:lineRule="auto"/>
        <w:rPr>
          <w:lang w:eastAsia="cs-CZ"/>
        </w:rPr>
      </w:pPr>
      <w:r>
        <w:rPr>
          <w:lang w:eastAsia="cs-CZ"/>
        </w:rPr>
        <w:t>Seznam techniků nebo technických útvarů</w:t>
      </w:r>
      <w:r w:rsidR="00913951">
        <w:rPr>
          <w:lang w:eastAsia="cs-CZ"/>
        </w:rPr>
        <w:t xml:space="preserve"> (část 1 a 4)</w:t>
      </w:r>
    </w:p>
    <w:p w14:paraId="4373CB2B" w14:textId="44029864" w:rsidR="00C00AF6" w:rsidRPr="00C00AF6" w:rsidRDefault="00C00AF6" w:rsidP="00C00AF6">
      <w:pPr>
        <w:rPr>
          <w:lang w:eastAsia="cs-CZ"/>
        </w:rPr>
      </w:pPr>
      <w:r>
        <w:rPr>
          <w:lang w:eastAsia="cs-CZ"/>
        </w:rPr>
        <w:t xml:space="preserve">Zadavatel požaduje, aby v části 1 a v části 4 VZ disponoval dodavatel minimálně jednou osobou (technikem), který bude splňovat následující požadavky. V nabídce postačuje vyplnit Přílohu č. 4 ZD, další doklady předloží dodavatel před uzavřením smlouvy v dané části VZ. Referenční služba uvedeného technika se může shodovat s významnou referenční službou výše. </w:t>
      </w:r>
    </w:p>
    <w:p w14:paraId="76C5BF4F" w14:textId="332B9F45" w:rsidR="00936317" w:rsidRDefault="00197ABE" w:rsidP="00045D5F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1E6EE0FF" w14:textId="6D7A0410" w:rsidR="00913951" w:rsidRDefault="00913951" w:rsidP="00913951">
      <w:pPr>
        <w:jc w:val="both"/>
      </w:pPr>
      <w:r>
        <w:t xml:space="preserve">1) </w:t>
      </w:r>
      <w:r w:rsidR="00C00AF6">
        <w:t xml:space="preserve">část 1 VZ - </w:t>
      </w:r>
      <w:r>
        <w:t>Polychromovaná dřevořezba - minimálně 10 let praxe v oboru od udělení příslušného oprávnění/licence, v tomto případě - Polychromovaná sochařská umělecká díla ze dřeva.</w:t>
      </w:r>
    </w:p>
    <w:p w14:paraId="6FD05D21" w14:textId="36B904C3" w:rsidR="00913951" w:rsidRDefault="00913951" w:rsidP="00C00AF6">
      <w:pPr>
        <w:jc w:val="both"/>
      </w:pPr>
      <w:r>
        <w:t>-</w:t>
      </w:r>
      <w:r w:rsidR="00C00AF6">
        <w:t xml:space="preserve"> </w:t>
      </w:r>
      <w:r>
        <w:t xml:space="preserve">minimálně 3 reference na zakázky obdobného rozsahu a významu za posledních 5 let a v tomto případě ve </w:t>
      </w:r>
      <w:r w:rsidR="00171A90">
        <w:t>finančním</w:t>
      </w:r>
      <w:r>
        <w:t xml:space="preserve"> objemu minimálně 1.000.000,- Kč na jednotlivou realizaci.</w:t>
      </w:r>
    </w:p>
    <w:p w14:paraId="72F87FB5" w14:textId="77777777" w:rsidR="00C00AF6" w:rsidRDefault="00C00AF6" w:rsidP="00C00AF6">
      <w:pPr>
        <w:jc w:val="both"/>
      </w:pPr>
    </w:p>
    <w:p w14:paraId="2791B6D9" w14:textId="3B122DCC" w:rsidR="00913951" w:rsidRDefault="00913951" w:rsidP="00913951">
      <w:pPr>
        <w:jc w:val="both"/>
      </w:pPr>
      <w:r>
        <w:t xml:space="preserve">2) </w:t>
      </w:r>
      <w:r w:rsidR="00C00AF6">
        <w:t xml:space="preserve">část 4 VZ  - </w:t>
      </w:r>
      <w:r>
        <w:t xml:space="preserve">MD - Malby na plátně, dřevěné, skleněné a kovové desce </w:t>
      </w:r>
    </w:p>
    <w:p w14:paraId="1C20600D" w14:textId="32F2D15C" w:rsidR="00913951" w:rsidRDefault="00913951" w:rsidP="00913951">
      <w:pPr>
        <w:jc w:val="both"/>
      </w:pPr>
      <w:r>
        <w:t>-</w:t>
      </w:r>
      <w:r w:rsidR="00C00AF6">
        <w:t xml:space="preserve"> </w:t>
      </w:r>
      <w:r>
        <w:t>vyžaduje minimálně 10 let praxe v oboru od udělení příslušného oprávnění/licence, v tomto případě - Umělecká malířská díla.</w:t>
      </w:r>
    </w:p>
    <w:p w14:paraId="21119590" w14:textId="28568D44" w:rsidR="00913951" w:rsidRDefault="00913951" w:rsidP="00913951">
      <w:pPr>
        <w:jc w:val="both"/>
      </w:pPr>
      <w:r>
        <w:t>-</w:t>
      </w:r>
      <w:r w:rsidR="00C00AF6">
        <w:t xml:space="preserve"> </w:t>
      </w:r>
      <w:r>
        <w:t xml:space="preserve">minimálně 3 reference na zakázky obdobného rozsahu a významu za posledních 5 let a v tomto případě ve </w:t>
      </w:r>
      <w:r w:rsidR="00171A90">
        <w:t>finančním</w:t>
      </w:r>
      <w:r>
        <w:t xml:space="preserve"> objemu minimálně 100.000,- Kč na jednotlivou realizaci.</w:t>
      </w:r>
    </w:p>
    <w:p w14:paraId="080FEB77" w14:textId="77777777" w:rsidR="00B82E80" w:rsidRPr="00197ABE" w:rsidRDefault="00B82E80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4678"/>
      </w:tblGrid>
      <w:tr w:rsidR="00B82E80" w:rsidRPr="0027739A" w14:paraId="2AC253E1" w14:textId="77777777" w:rsidTr="00B82E80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4A9F9C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DF29D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5611C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BF5AB88" w14:textId="74AC30ED" w:rsidR="00B82E80" w:rsidRPr="0027739A" w:rsidRDefault="00C00A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Informace o vzdělání,</w:t>
            </w:r>
            <w:r w:rsidR="00B82E80" w:rsidRPr="0027739A">
              <w:rPr>
                <w:rFonts w:ascii="Calibri" w:eastAsia="Times New Roman" w:hAnsi="Calibri" w:cs="Calibri"/>
                <w:b/>
                <w:lang w:eastAsia="cs-CZ"/>
              </w:rPr>
              <w:t xml:space="preserve"> praxi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>, oprávnění a referencích</w:t>
            </w:r>
          </w:p>
        </w:tc>
      </w:tr>
      <w:tr w:rsidR="00B82E80" w:rsidRPr="0027739A" w14:paraId="796D8E47" w14:textId="77777777" w:rsidTr="00B82E80">
        <w:tc>
          <w:tcPr>
            <w:tcW w:w="421" w:type="dxa"/>
            <w:vAlign w:val="center"/>
          </w:tcPr>
          <w:p w14:paraId="7C189F8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7ADC2A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010959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5747D2C4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0FA209B7" w14:textId="77777777" w:rsidTr="00B82E80">
        <w:tc>
          <w:tcPr>
            <w:tcW w:w="421" w:type="dxa"/>
            <w:vAlign w:val="center"/>
          </w:tcPr>
          <w:p w14:paraId="2BAF0267" w14:textId="565B7849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73FBE4FC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18C80E6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2639BA0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621C027A" w14:textId="77777777" w:rsidTr="00B82E80">
        <w:tc>
          <w:tcPr>
            <w:tcW w:w="421" w:type="dxa"/>
            <w:vAlign w:val="center"/>
          </w:tcPr>
          <w:p w14:paraId="38B1C5C2" w14:textId="6797F88E" w:rsidR="005C48B8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6FC7BE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F29C0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2FCCE2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320A0364" w14:textId="77777777" w:rsidR="003B3199" w:rsidRDefault="003B3199" w:rsidP="00FA6D23">
      <w:pPr>
        <w:spacing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38BA56D5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</w:t>
      </w:r>
      <w:r w:rsidR="007E7165">
        <w:rPr>
          <w:lang w:eastAsia="cs-CZ"/>
        </w:rPr>
        <w:t xml:space="preserve"> příslušnou část veřejné zakázky</w:t>
      </w:r>
      <w:r>
        <w:rPr>
          <w:lang w:eastAsia="cs-CZ"/>
        </w:rPr>
        <w:t xml:space="preserve"> samostatně bez poddodavatelů.</w:t>
      </w:r>
    </w:p>
    <w:p w14:paraId="4771DC62" w14:textId="34549357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</w:t>
      </w:r>
      <w:r w:rsidR="007E7165">
        <w:rPr>
          <w:lang w:eastAsia="cs-CZ"/>
        </w:rPr>
        <w:t>příslušnou část veřejné zakázky</w:t>
      </w:r>
      <w:r>
        <w:rPr>
          <w:lang w:eastAsia="cs-CZ"/>
        </w:rPr>
        <w:t xml:space="preserve">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0EC387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</w:t>
      </w:r>
      <w:r w:rsidR="005B60FD">
        <w:rPr>
          <w:i/>
          <w:lang w:eastAsia="cs-CZ"/>
        </w:rPr>
        <w:t xml:space="preserve"> profesní způsobilosti nebo</w:t>
      </w:r>
      <w:bookmarkStart w:id="7" w:name="_GoBack"/>
      <w:bookmarkEnd w:id="7"/>
      <w:r>
        <w:rPr>
          <w:i/>
          <w:lang w:eastAsia="cs-CZ"/>
        </w:rPr>
        <w:t xml:space="preserve">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93D219D" w14:textId="21B8EC42" w:rsidR="00FA6D23" w:rsidRPr="00913951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40699084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</w:t>
      </w:r>
      <w:r w:rsidR="00FF1D12">
        <w:rPr>
          <w:rFonts w:cs="Calibri"/>
          <w:szCs w:val="20"/>
        </w:rPr>
        <w:t xml:space="preserve"> a zejména v Příloze č. 2 ZD – Technická specifikace</w:t>
      </w:r>
      <w:r w:rsidRPr="005E7693">
        <w:rPr>
          <w:rFonts w:cs="Calibri"/>
          <w:szCs w:val="20"/>
        </w:rPr>
        <w:t>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Petra Matějková" w:date="2025-03-11T09:29:00Z" w:initials="PM">
    <w:p w14:paraId="72D27FBB" w14:textId="59280193" w:rsidR="00DA105A" w:rsidRDefault="00DA105A">
      <w:pPr>
        <w:pStyle w:val="Textkomente"/>
      </w:pPr>
      <w:r>
        <w:rPr>
          <w:rStyle w:val="Odkaznakoment"/>
        </w:rPr>
        <w:annotationRef/>
      </w:r>
      <w:r>
        <w:t>Zadavatel rozepíše dle požadovaných částí, jaký druh licence se požaduje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27F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FD">
          <w:rPr>
            <w:noProof/>
          </w:rPr>
          <w:t>3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0138"/>
    <w:multiLevelType w:val="multilevel"/>
    <w:tmpl w:val="BA164C40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5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Matějková">
    <w15:presenceInfo w15:providerId="AD" w15:userId="S-1-5-21-1222488743-3128081740-1686621848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7316E"/>
    <w:rsid w:val="0007558B"/>
    <w:rsid w:val="00093408"/>
    <w:rsid w:val="000E5BD4"/>
    <w:rsid w:val="000F0D6F"/>
    <w:rsid w:val="0015250C"/>
    <w:rsid w:val="001540C7"/>
    <w:rsid w:val="00171A90"/>
    <w:rsid w:val="00174AF8"/>
    <w:rsid w:val="00175CE3"/>
    <w:rsid w:val="00197ABE"/>
    <w:rsid w:val="001E3D03"/>
    <w:rsid w:val="001F1FAF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3D6A3F"/>
    <w:rsid w:val="003D791A"/>
    <w:rsid w:val="0040160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B60F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21CCE"/>
    <w:rsid w:val="00746CD8"/>
    <w:rsid w:val="00750894"/>
    <w:rsid w:val="00756758"/>
    <w:rsid w:val="00786772"/>
    <w:rsid w:val="007B7E8C"/>
    <w:rsid w:val="007E5D25"/>
    <w:rsid w:val="007E7165"/>
    <w:rsid w:val="0081239B"/>
    <w:rsid w:val="00820C34"/>
    <w:rsid w:val="008364DF"/>
    <w:rsid w:val="008752E9"/>
    <w:rsid w:val="00897EFD"/>
    <w:rsid w:val="008E517D"/>
    <w:rsid w:val="008F267B"/>
    <w:rsid w:val="00913951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82E80"/>
    <w:rsid w:val="00B94624"/>
    <w:rsid w:val="00B977AA"/>
    <w:rsid w:val="00BB07A7"/>
    <w:rsid w:val="00BB4579"/>
    <w:rsid w:val="00BB4AF9"/>
    <w:rsid w:val="00C00AF6"/>
    <w:rsid w:val="00C43E7B"/>
    <w:rsid w:val="00C5554F"/>
    <w:rsid w:val="00C567EF"/>
    <w:rsid w:val="00C56D80"/>
    <w:rsid w:val="00C858BA"/>
    <w:rsid w:val="00C95774"/>
    <w:rsid w:val="00CA0325"/>
    <w:rsid w:val="00CA0535"/>
    <w:rsid w:val="00CA5759"/>
    <w:rsid w:val="00D47B35"/>
    <w:rsid w:val="00D70D5D"/>
    <w:rsid w:val="00D82D38"/>
    <w:rsid w:val="00D952B2"/>
    <w:rsid w:val="00DA105A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5FFB"/>
    <w:rsid w:val="00F63233"/>
    <w:rsid w:val="00F77C95"/>
    <w:rsid w:val="00FA46AB"/>
    <w:rsid w:val="00FA6D23"/>
    <w:rsid w:val="00FF1D12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3618-78AB-4A9B-B7A8-3DF3924C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Petra Matějková</cp:lastModifiedBy>
  <cp:revision>59</cp:revision>
  <dcterms:created xsi:type="dcterms:W3CDTF">2023-08-30T14:42:00Z</dcterms:created>
  <dcterms:modified xsi:type="dcterms:W3CDTF">2025-03-11T08:42:00Z</dcterms:modified>
</cp:coreProperties>
</file>