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132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4F70FD" w:rsidRPr="00F702FF" w14:paraId="0D7F6E4E" w14:textId="77777777" w:rsidTr="004F70FD">
        <w:trPr>
          <w:trHeight w:val="85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1905C5BC" w14:textId="7356A003" w:rsidR="004F70FD" w:rsidRPr="00F702FF" w:rsidRDefault="004F70FD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</w:pPr>
            <w:bookmarkStart w:id="0" w:name="_GoBack"/>
            <w:bookmarkEnd w:id="0"/>
            <w:r w:rsidRPr="004F70FD">
              <w:rPr>
                <w:rFonts w:ascii="Calibri" w:eastAsia="Times New Roman" w:hAnsi="Calibri" w:cs="Calibri"/>
                <w:b/>
                <w:color w:val="000000"/>
                <w:sz w:val="40"/>
                <w:szCs w:val="36"/>
                <w:lang w:eastAsia="cs-CZ"/>
              </w:rPr>
              <w:t>NABÍDKOVÝ LIST</w:t>
            </w:r>
          </w:p>
        </w:tc>
      </w:tr>
      <w:tr w:rsidR="004F70FD" w:rsidRPr="00F702FF" w14:paraId="4FCC9FF1" w14:textId="77777777" w:rsidTr="004F70FD">
        <w:trPr>
          <w:trHeight w:val="56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CB751DE" w14:textId="77777777" w:rsidR="004F70FD" w:rsidRPr="00F702FF" w:rsidRDefault="004F70FD" w:rsidP="004F70FD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D65BFE">
              <w:rPr>
                <w:rFonts w:ascii="Calibri" w:eastAsia="Times New Roman" w:hAnsi="Calibri" w:cs="Calibri"/>
                <w:b/>
                <w:bCs/>
                <w:caps/>
                <w:szCs w:val="28"/>
                <w:lang w:eastAsia="cs-CZ"/>
              </w:rPr>
              <w:t>nÁZEV VEŘEJNÉ ZAKÁZKY</w:t>
            </w:r>
          </w:p>
        </w:tc>
      </w:tr>
      <w:tr w:rsidR="004F70FD" w:rsidRPr="00F702FF" w14:paraId="1CC3472C" w14:textId="77777777" w:rsidTr="004F70FD">
        <w:trPr>
          <w:trHeight w:val="113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20C8C6" w14:textId="03A4032F" w:rsidR="004F70FD" w:rsidRPr="00390655" w:rsidRDefault="00E72949" w:rsidP="006662E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26"/>
                <w:lang w:eastAsia="cs-CZ"/>
              </w:rPr>
            </w:pPr>
            <w:r w:rsidRPr="00E72949">
              <w:rPr>
                <w:rFonts w:ascii="Calibri" w:eastAsia="Times New Roman" w:hAnsi="Calibri" w:cs="Calibri"/>
                <w:b/>
                <w:sz w:val="32"/>
                <w:szCs w:val="26"/>
                <w:lang w:eastAsia="cs-CZ"/>
              </w:rPr>
              <w:t>Bezbariérový přístup a rozšíření parkovací plochy v areálu Dětského terapeutického centra Trnová</w:t>
            </w:r>
          </w:p>
        </w:tc>
      </w:tr>
      <w:tr w:rsidR="004F70FD" w:rsidRPr="00F702FF" w14:paraId="3C7E36CF" w14:textId="77777777" w:rsidTr="004F70FD">
        <w:trPr>
          <w:trHeight w:val="567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A8E248D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CE63B" w14:textId="6F820414" w:rsidR="004F70FD" w:rsidRPr="00F702FF" w:rsidRDefault="004F70FD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8442F">
              <w:rPr>
                <w:rFonts w:ascii="Calibri" w:eastAsia="Times New Roman" w:hAnsi="Calibri" w:cs="Calibri"/>
                <w:lang w:eastAsia="cs-CZ"/>
              </w:rPr>
              <w:t>CN</w:t>
            </w:r>
            <w:r w:rsidR="00E72949">
              <w:rPr>
                <w:rFonts w:ascii="Calibri" w:eastAsia="Times New Roman" w:hAnsi="Calibri" w:cs="Calibri"/>
                <w:lang w:eastAsia="cs-CZ"/>
              </w:rPr>
              <w:t>/63/CN/25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1B910F8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CCC207" w14:textId="77777777" w:rsidR="004F70FD" w:rsidRPr="00F702FF" w:rsidRDefault="00624B00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8442F">
              <w:rPr>
                <w:rFonts w:ascii="Calibri" w:eastAsia="Times New Roman" w:hAnsi="Calibri" w:cs="Calibri"/>
                <w:lang w:eastAsia="cs-CZ"/>
              </w:rPr>
              <w:t>………………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13C4867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0B28AA8" w14:textId="0ED11A02" w:rsidR="004F70FD" w:rsidRPr="00A1403C" w:rsidRDefault="00A94440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94440">
              <w:rPr>
                <w:rFonts w:ascii="Calibri" w:eastAsia="Times New Roman" w:hAnsi="Calibri" w:cs="Calibri"/>
                <w:lang w:eastAsia="cs-CZ"/>
              </w:rPr>
              <w:t>P25V00000167</w:t>
            </w:r>
          </w:p>
        </w:tc>
      </w:tr>
      <w:tr w:rsidR="004F70FD" w:rsidRPr="00F702FF" w14:paraId="1DD185AC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1096CA1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 xml:space="preserve">ODKAZ </w:t>
            </w: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E</w:t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  <w:t>-</w:t>
            </w: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9936A0" w14:textId="58E365C4" w:rsidR="004F70FD" w:rsidRPr="00442B95" w:rsidRDefault="00A94440" w:rsidP="004F70FD">
            <w:pPr>
              <w:spacing w:after="0" w:line="240" w:lineRule="auto"/>
              <w:rPr>
                <w:rFonts w:ascii="Calibri" w:eastAsia="Times New Roman" w:hAnsi="Calibri" w:cs="Calibri"/>
                <w:sz w:val="20"/>
                <w:highlight w:val="yellow"/>
                <w:lang w:eastAsia="cs-CZ"/>
              </w:rPr>
            </w:pPr>
            <w:r w:rsidRPr="00A94440">
              <w:rPr>
                <w:rStyle w:val="Hypertextovodkaz"/>
              </w:rPr>
              <w:t>https://ezak.cnpk.cz/contract_display_11872.html</w:t>
            </w:r>
          </w:p>
        </w:tc>
      </w:tr>
      <w:tr w:rsidR="004F70FD" w:rsidRPr="00F702FF" w14:paraId="4E50C7E0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5629CCC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32645CD" w14:textId="4C73F93C" w:rsidR="004F70FD" w:rsidRPr="00F702FF" w:rsidRDefault="00EF1FEC" w:rsidP="00E7294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Dětsk</w:t>
            </w:r>
            <w:r w:rsidR="00E72949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é terapeutické centrum</w:t>
            </w:r>
            <w:r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 xml:space="preserve"> Trnová, příspěvková organizace</w:t>
            </w:r>
          </w:p>
        </w:tc>
      </w:tr>
      <w:tr w:rsidR="004F70FD" w:rsidRPr="00F702FF" w14:paraId="69417069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C10C6A0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A0B154" w14:textId="6CA21982" w:rsidR="004F70FD" w:rsidRPr="00FA7401" w:rsidRDefault="00EF1FEC" w:rsidP="004F70FD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Trnová 200, 330 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1BFCF1E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6795F15" w14:textId="7517221C" w:rsidR="004F70FD" w:rsidRPr="00FA7401" w:rsidRDefault="00EF1FEC" w:rsidP="004F70FD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00671045</w:t>
            </w:r>
          </w:p>
        </w:tc>
      </w:tr>
      <w:tr w:rsidR="004F70FD" w:rsidRPr="00F702FF" w14:paraId="5EE40382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E825D70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A475DBE" w14:textId="2C36DA47" w:rsidR="004F70FD" w:rsidRPr="00810695" w:rsidRDefault="00EF1FEC" w:rsidP="00EF1FE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Mgr. Helena Tichá</w:t>
            </w:r>
            <w:r w:rsidR="006662E5">
              <w:rPr>
                <w:rFonts w:ascii="Calibri" w:eastAsia="Times New Roman" w:hAnsi="Calibri" w:cs="Times New Roman"/>
                <w:lang w:eastAsia="cs-CZ"/>
              </w:rPr>
              <w:t>, ředitelka</w:t>
            </w:r>
          </w:p>
        </w:tc>
      </w:tr>
      <w:tr w:rsidR="004F70FD" w:rsidRPr="00F702FF" w14:paraId="09AB9D05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C6788FC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AFF27ED" w14:textId="501BB396" w:rsidR="004F70FD" w:rsidRPr="00810695" w:rsidRDefault="00523AA0" w:rsidP="00E72949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523AA0">
              <w:rPr>
                <w:rFonts w:ascii="Calibri" w:eastAsia="Times New Roman" w:hAnsi="Calibri" w:cs="Times New Roman"/>
                <w:lang w:eastAsia="cs-CZ"/>
              </w:rPr>
              <w:t>Petra Varvařovská</w:t>
            </w:r>
            <w:r w:rsidR="00A8442F" w:rsidRPr="00523AA0">
              <w:rPr>
                <w:rFonts w:ascii="Calibri" w:eastAsia="Times New Roman" w:hAnsi="Calibri" w:cs="Times New Roman"/>
                <w:lang w:eastAsia="cs-CZ"/>
              </w:rPr>
              <w:t xml:space="preserve">, e-mail: </w:t>
            </w:r>
            <w:r w:rsidRPr="00523AA0">
              <w:rPr>
                <w:rStyle w:val="Hypertextovodkaz"/>
              </w:rPr>
              <w:t>pvarvarovska</w:t>
            </w:r>
            <w:r w:rsidR="006662E5" w:rsidRPr="00523AA0">
              <w:rPr>
                <w:rStyle w:val="Hypertextovodkaz"/>
                <w:rFonts w:ascii="Calibri" w:eastAsia="Times New Roman" w:hAnsi="Calibri" w:cs="Times New Roman"/>
                <w:lang w:eastAsia="cs-CZ"/>
              </w:rPr>
              <w:t>@</w:t>
            </w:r>
            <w:r w:rsidR="00E72949">
              <w:rPr>
                <w:rStyle w:val="Hypertextovodkaz"/>
                <w:rFonts w:ascii="Calibri" w:eastAsia="Times New Roman" w:hAnsi="Calibri" w:cs="Times New Roman"/>
                <w:lang w:eastAsia="cs-CZ"/>
              </w:rPr>
              <w:t>dtc</w:t>
            </w:r>
            <w:r w:rsidRPr="00523AA0">
              <w:rPr>
                <w:rStyle w:val="Hypertextovodkaz"/>
                <w:rFonts w:ascii="Calibri" w:eastAsia="Times New Roman" w:hAnsi="Calibri" w:cs="Times New Roman"/>
                <w:lang w:eastAsia="cs-CZ"/>
              </w:rPr>
              <w:t>trnova.</w:t>
            </w:r>
            <w:r w:rsidR="006A6B07">
              <w:rPr>
                <w:rStyle w:val="Hypertextovodkaz"/>
                <w:rFonts w:ascii="Calibri" w:eastAsia="Times New Roman" w:hAnsi="Calibri" w:cs="Times New Roman"/>
                <w:lang w:eastAsia="cs-CZ"/>
              </w:rPr>
              <w:t>cz</w:t>
            </w:r>
          </w:p>
        </w:tc>
      </w:tr>
      <w:tr w:rsidR="004F70FD" w:rsidRPr="00F702FF" w14:paraId="1B365EA2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7B38E34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E631C02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Calibri" w:hAnsi="Calibri" w:cs="Calibri"/>
                <w:b/>
                <w:lang w:eastAsia="cs-CZ"/>
              </w:rPr>
              <w:t>Centrální nákup</w:t>
            </w:r>
            <w:r>
              <w:rPr>
                <w:rFonts w:ascii="Calibri" w:eastAsia="Calibri" w:hAnsi="Calibri" w:cs="Calibri"/>
                <w:b/>
                <w:lang w:eastAsia="cs-CZ"/>
              </w:rPr>
              <w:t xml:space="preserve"> Plzeňského kraje</w:t>
            </w:r>
            <w:r w:rsidRPr="00F702FF">
              <w:rPr>
                <w:rFonts w:ascii="Calibri" w:eastAsia="Calibri" w:hAnsi="Calibri" w:cs="Calibri"/>
                <w:b/>
                <w:lang w:eastAsia="cs-CZ"/>
              </w:rPr>
              <w:t>, příspěvková organizace</w:t>
            </w:r>
          </w:p>
        </w:tc>
      </w:tr>
      <w:tr w:rsidR="004F70FD" w:rsidRPr="00F702FF" w14:paraId="6B26F52D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FD92188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E8061F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B3F9114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0AD807D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 w:rsidR="004F70FD" w:rsidRPr="00F702FF" w14:paraId="76BA4ECE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098C146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F3B7313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Mgr. Bc. Jana Dubcová, ředitelka</w:t>
            </w:r>
          </w:p>
        </w:tc>
      </w:tr>
      <w:tr w:rsidR="004F70FD" w:rsidRPr="00F702FF" w14:paraId="2CF2C0B7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46E29CC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41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4665C7" w14:textId="77777777" w:rsidR="004F70FD" w:rsidRPr="00FA7401" w:rsidRDefault="00A8442F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Mgr. Richard Volín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4BB67FF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4918046" w14:textId="77777777" w:rsidR="004F70FD" w:rsidRPr="00136892" w:rsidRDefault="00107D6C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hyperlink r:id="rId7" w:history="1">
              <w:r w:rsidR="00A8442F" w:rsidRPr="00114D09">
                <w:rPr>
                  <w:rStyle w:val="Hypertextovodkaz"/>
                  <w:rFonts w:ascii="Calibri" w:eastAsia="Times New Roman" w:hAnsi="Calibri" w:cs="Times New Roman"/>
                  <w:sz w:val="20"/>
                  <w:lang w:eastAsia="cs-CZ"/>
                </w:rPr>
                <w:t>richard.volin@cnpk.cz</w:t>
              </w:r>
            </w:hyperlink>
            <w:r w:rsidR="004F70FD" w:rsidRPr="005574D2">
              <w:rPr>
                <w:rFonts w:ascii="Calibri" w:eastAsia="Times New Roman" w:hAnsi="Calibri" w:cs="Times New Roman"/>
                <w:sz w:val="20"/>
                <w:lang w:eastAsia="cs-CZ"/>
              </w:rPr>
              <w:t xml:space="preserve"> </w:t>
            </w:r>
          </w:p>
        </w:tc>
      </w:tr>
      <w:tr w:rsidR="004F70FD" w:rsidRPr="00F702FF" w14:paraId="685BCF36" w14:textId="77777777" w:rsidTr="004F70FD">
        <w:trPr>
          <w:trHeight w:val="567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7D80AAA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1E01F6" w14:textId="7FBF9EF3" w:rsidR="004F70FD" w:rsidRPr="00F702FF" w:rsidRDefault="006662E5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83E0AEA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3596F6" w14:textId="4E1A78D6" w:rsidR="004F70FD" w:rsidRPr="005574D2" w:rsidRDefault="00042967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5ED410C" w14:textId="77777777" w:rsidR="004F70FD" w:rsidRPr="005574D2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574D2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9E52F7D" w14:textId="037B3B11" w:rsidR="004F70FD" w:rsidRPr="005574D2" w:rsidRDefault="00E80D0C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</w:t>
            </w:r>
            <w:r w:rsidR="00042967">
              <w:rPr>
                <w:rFonts w:ascii="Calibri" w:eastAsia="Times New Roman" w:hAnsi="Calibri" w:cs="Calibri"/>
                <w:lang w:eastAsia="cs-CZ"/>
              </w:rPr>
              <w:t>optávkové</w:t>
            </w:r>
            <w:r w:rsidR="00EF1FEC">
              <w:rPr>
                <w:rFonts w:ascii="Calibri" w:eastAsia="Times New Roman" w:hAnsi="Calibri" w:cs="Calibri"/>
                <w:lang w:eastAsia="cs-CZ"/>
              </w:rPr>
              <w:t>, uzavřená výzva</w:t>
            </w:r>
          </w:p>
        </w:tc>
      </w:tr>
      <w:tr w:rsidR="004F70FD" w:rsidRPr="00F702FF" w14:paraId="4972D82E" w14:textId="77777777" w:rsidTr="004F70FD">
        <w:trPr>
          <w:trHeight w:hRule="exact" w:val="366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5292DC0" w14:textId="626C4D33" w:rsidR="004F70FD" w:rsidRPr="00F702FF" w:rsidRDefault="004F70FD" w:rsidP="006662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6662E5">
              <w:rPr>
                <w:rFonts w:ascii="Calibri" w:eastAsia="Times New Roman" w:hAnsi="Calibri" w:cs="Calibri"/>
                <w:sz w:val="18"/>
                <w:lang w:eastAsia="cs-CZ"/>
              </w:rPr>
              <w:t>FINANCOVÁNO</w:t>
            </w: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 xml:space="preserve"> </w:t>
            </w:r>
            <w:r w:rsidRPr="006662E5">
              <w:rPr>
                <w:rFonts w:ascii="Calibri" w:eastAsia="Times New Roman" w:hAnsi="Calibri" w:cs="Calibri"/>
                <w:sz w:val="18"/>
                <w:lang w:eastAsia="cs-CZ"/>
              </w:rPr>
              <w:t>Z</w:t>
            </w:r>
            <w:r w:rsidR="006662E5" w:rsidRPr="006662E5">
              <w:rPr>
                <w:rFonts w:ascii="Calibri" w:eastAsia="Times New Roman" w:hAnsi="Calibri" w:cs="Calibri"/>
                <w:sz w:val="18"/>
                <w:lang w:eastAsia="cs-CZ"/>
              </w:rPr>
              <w:t xml:space="preserve"> PROJEKTU</w:t>
            </w:r>
            <w:r w:rsidRPr="006662E5">
              <w:rPr>
                <w:rFonts w:ascii="Calibri" w:eastAsia="Times New Roman" w:hAnsi="Calibri" w:cs="Calibri"/>
                <w:sz w:val="18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CCDE24" w14:textId="1CEE3DF8" w:rsidR="004F70FD" w:rsidRPr="00925AB8" w:rsidRDefault="00B4310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---</w:t>
            </w:r>
          </w:p>
        </w:tc>
      </w:tr>
    </w:tbl>
    <w:tbl>
      <w:tblPr>
        <w:tblpPr w:leftFromText="141" w:rightFromText="141" w:bottomFromText="160" w:vertAnchor="page" w:horzAnchor="margin" w:tblpY="874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4680"/>
        <w:gridCol w:w="6"/>
        <w:gridCol w:w="707"/>
        <w:gridCol w:w="2075"/>
      </w:tblGrid>
      <w:tr w:rsidR="004F70FD" w:rsidRPr="00F702FF" w14:paraId="094709B9" w14:textId="77777777" w:rsidTr="004F70FD">
        <w:trPr>
          <w:trHeight w:val="284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5DC3307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DODAVATEL</w:t>
            </w:r>
            <w:r w:rsidRPr="00F702FF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:</w:t>
            </w:r>
          </w:p>
        </w:tc>
        <w:tc>
          <w:tcPr>
            <w:tcW w:w="746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B9E76F8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b/>
                <w:sz w:val="24"/>
                <w:highlight w:val="yellow"/>
                <w:lang w:eastAsia="cs-CZ"/>
              </w:rPr>
              <w:t>DOPLNIT</w:t>
            </w:r>
          </w:p>
        </w:tc>
      </w:tr>
      <w:tr w:rsidR="004F70FD" w:rsidRPr="00FA7401" w14:paraId="7AB9F931" w14:textId="77777777" w:rsidTr="004F70FD">
        <w:trPr>
          <w:trHeight w:val="284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54CBAFA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ADC835" w14:textId="77777777" w:rsidR="004F70FD" w:rsidRPr="00FA7401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4E68CB9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BB1453D" w14:textId="77777777" w:rsidR="004F70FD" w:rsidRPr="00FA7401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</w:tr>
      <w:tr w:rsidR="004F70FD" w:rsidRPr="00810695" w14:paraId="34CB3B77" w14:textId="77777777" w:rsidTr="004F70FD">
        <w:trPr>
          <w:trHeight w:val="284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B99CA4E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5F2F5C4" w14:textId="77777777" w:rsidR="004F70FD" w:rsidRPr="00810695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</w:tr>
      <w:tr w:rsidR="004F70FD" w:rsidRPr="00810695" w14:paraId="3D38E9AB" w14:textId="77777777" w:rsidTr="004F70FD">
        <w:trPr>
          <w:trHeight w:val="284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3B52735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KONTAKTNÍ</w:t>
            </w: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 xml:space="preserve"> osoba:</w:t>
            </w:r>
          </w:p>
        </w:tc>
        <w:tc>
          <w:tcPr>
            <w:tcW w:w="7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7AE1A70" w14:textId="77777777" w:rsidR="004F70FD" w:rsidRPr="00810695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</w:tr>
      <w:tr w:rsidR="004F70FD" w:rsidRPr="00810695" w14:paraId="6C8B9B80" w14:textId="77777777" w:rsidTr="00F455AB">
        <w:trPr>
          <w:trHeight w:val="284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B691AB0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E-MAIL:</w:t>
            </w:r>
          </w:p>
        </w:tc>
        <w:tc>
          <w:tcPr>
            <w:tcW w:w="468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31BC6A" w14:textId="77777777" w:rsidR="004F70FD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15E642" w14:textId="77777777" w:rsidR="004F70FD" w:rsidRPr="004F70FD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TEL.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2F2AD9" w14:textId="77777777" w:rsidR="004F70FD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</w:tr>
      <w:tr w:rsidR="00F455AB" w:rsidRPr="00A8442F" w14:paraId="2A25F1D4" w14:textId="77777777" w:rsidTr="00F455AB">
        <w:trPr>
          <w:trHeight w:val="284"/>
        </w:trPr>
        <w:tc>
          <w:tcPr>
            <w:tcW w:w="98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D96C8B" w14:textId="77777777" w:rsidR="00F455AB" w:rsidRPr="00A8442F" w:rsidRDefault="00F455AB" w:rsidP="009F546D">
            <w:pPr>
              <w:pStyle w:val="Odstavecseseznamem"/>
              <w:widowControl w:val="0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A8442F">
              <w:rPr>
                <w:rFonts w:ascii="Calibri" w:eastAsia="Times New Roman" w:hAnsi="Calibri" w:cs="Calibri"/>
                <w:b/>
                <w:sz w:val="28"/>
                <w:lang w:eastAsia="cs-CZ"/>
              </w:rPr>
              <w:t>OBSAH NABÍDKY</w:t>
            </w:r>
          </w:p>
        </w:tc>
      </w:tr>
      <w:tr w:rsidR="00F455AB" w:rsidRPr="00810695" w14:paraId="203C3721" w14:textId="77777777" w:rsidTr="00F455AB">
        <w:trPr>
          <w:trHeight w:val="284"/>
        </w:trPr>
        <w:tc>
          <w:tcPr>
            <w:tcW w:w="98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BB29FC" w14:textId="77777777" w:rsidR="00F455AB" w:rsidRPr="00F455AB" w:rsidRDefault="00F455AB" w:rsidP="00F455AB">
            <w:pPr>
              <w:spacing w:after="0" w:line="240" w:lineRule="auto"/>
              <w:ind w:left="720"/>
              <w:jc w:val="both"/>
              <w:rPr>
                <w:lang w:eastAsia="cs-CZ"/>
              </w:rPr>
            </w:pPr>
          </w:p>
          <w:p w14:paraId="03466578" w14:textId="77777777" w:rsidR="00F455AB" w:rsidRPr="00F455AB" w:rsidRDefault="00A8442F" w:rsidP="00F455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eastAsia="cs-CZ"/>
              </w:rPr>
            </w:pPr>
            <w:r>
              <w:rPr>
                <w:b/>
                <w:lang w:eastAsia="cs-CZ"/>
              </w:rPr>
              <w:t>Nabídkový</w:t>
            </w:r>
            <w:r w:rsidR="00F455AB" w:rsidRPr="00F455AB">
              <w:rPr>
                <w:b/>
                <w:lang w:eastAsia="cs-CZ"/>
              </w:rPr>
              <w:t xml:space="preserve"> list</w:t>
            </w:r>
            <w:r w:rsidR="00F455AB" w:rsidRPr="00F455AB">
              <w:rPr>
                <w:lang w:eastAsia="cs-CZ"/>
              </w:rPr>
              <w:t xml:space="preserve"> – vyplněné identifikační údaje, nabídková cena, prohlášení,</w:t>
            </w:r>
          </w:p>
          <w:p w14:paraId="3EAF538F" w14:textId="4E942E6F" w:rsidR="00F455AB" w:rsidRPr="00F455AB" w:rsidRDefault="006662E5" w:rsidP="00F455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eastAsia="cs-CZ"/>
              </w:rPr>
            </w:pPr>
            <w:r>
              <w:rPr>
                <w:b/>
                <w:lang w:eastAsia="cs-CZ"/>
              </w:rPr>
              <w:t>Oceněný soupis prací s výkazem výměr</w:t>
            </w:r>
            <w:r w:rsidR="008E7C4E">
              <w:rPr>
                <w:b/>
                <w:lang w:eastAsia="cs-CZ"/>
              </w:rPr>
              <w:t xml:space="preserve"> </w:t>
            </w:r>
            <w:r w:rsidR="00F455AB" w:rsidRPr="00F455AB">
              <w:rPr>
                <w:lang w:eastAsia="cs-CZ"/>
              </w:rPr>
              <w:t xml:space="preserve">– </w:t>
            </w:r>
            <w:r w:rsidR="006446C7">
              <w:rPr>
                <w:lang w:eastAsia="cs-CZ"/>
              </w:rPr>
              <w:t>dodavatel</w:t>
            </w:r>
            <w:r>
              <w:rPr>
                <w:lang w:eastAsia="cs-CZ"/>
              </w:rPr>
              <w:t xml:space="preserve"> ocení soupis v Příloze č. 3 Výzvy</w:t>
            </w:r>
            <w:r w:rsidR="006446C7">
              <w:rPr>
                <w:lang w:eastAsia="cs-CZ"/>
              </w:rPr>
              <w:t>,</w:t>
            </w:r>
          </w:p>
          <w:p w14:paraId="1EF34845" w14:textId="77777777" w:rsidR="00F455AB" w:rsidRPr="00A94440" w:rsidRDefault="00F455AB" w:rsidP="00F455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eastAsia="cs-CZ"/>
              </w:rPr>
            </w:pPr>
            <w:r w:rsidRPr="00F455AB">
              <w:rPr>
                <w:b/>
                <w:lang w:eastAsia="cs-CZ"/>
              </w:rPr>
              <w:t xml:space="preserve">Prohlášení o kvalifikaci </w:t>
            </w:r>
            <w:r w:rsidRPr="00F455AB">
              <w:rPr>
                <w:lang w:eastAsia="cs-CZ"/>
              </w:rPr>
              <w:t>– vyplněné údaje,</w:t>
            </w:r>
            <w:r w:rsidR="00A8442F">
              <w:rPr>
                <w:lang w:eastAsia="cs-CZ"/>
              </w:rPr>
              <w:t xml:space="preserve"> v rámci </w:t>
            </w:r>
            <w:r w:rsidR="00A8442F" w:rsidRPr="00A94440">
              <w:rPr>
                <w:lang w:eastAsia="cs-CZ"/>
              </w:rPr>
              <w:t>Nabídkového listu,</w:t>
            </w:r>
          </w:p>
          <w:p w14:paraId="76285262" w14:textId="77777777" w:rsidR="00F455AB" w:rsidRPr="00A94440" w:rsidRDefault="00F455AB" w:rsidP="00F455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eastAsia="cs-CZ"/>
              </w:rPr>
            </w:pPr>
            <w:r w:rsidRPr="00A94440">
              <w:rPr>
                <w:b/>
                <w:lang w:eastAsia="cs-CZ"/>
              </w:rPr>
              <w:t>Seznam poddodavatelů</w:t>
            </w:r>
            <w:r w:rsidRPr="00A94440">
              <w:rPr>
                <w:lang w:eastAsia="cs-CZ"/>
              </w:rPr>
              <w:t xml:space="preserve"> – identifikační údaje poddodavatelů,</w:t>
            </w:r>
            <w:r w:rsidR="00A8442F" w:rsidRPr="00A94440">
              <w:rPr>
                <w:lang w:eastAsia="cs-CZ"/>
              </w:rPr>
              <w:t xml:space="preserve"> v rámci Nabídkového listu,</w:t>
            </w:r>
          </w:p>
          <w:p w14:paraId="1C3DF38E" w14:textId="4152F042" w:rsidR="00EF1FEC" w:rsidRPr="00A94440" w:rsidRDefault="00EF1FEC" w:rsidP="00F455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eastAsia="cs-CZ"/>
              </w:rPr>
            </w:pPr>
            <w:r w:rsidRPr="00A94440">
              <w:rPr>
                <w:b/>
                <w:lang w:eastAsia="cs-CZ"/>
              </w:rPr>
              <w:t>Harmonogram</w:t>
            </w:r>
            <w:r w:rsidRPr="00A94440">
              <w:rPr>
                <w:lang w:eastAsia="cs-CZ"/>
              </w:rPr>
              <w:t xml:space="preserve"> – návrh časového harmonogramu dle čl. </w:t>
            </w:r>
            <w:r w:rsidR="007476BB" w:rsidRPr="00A94440">
              <w:rPr>
                <w:lang w:eastAsia="cs-CZ"/>
              </w:rPr>
              <w:t>6.</w:t>
            </w:r>
            <w:r w:rsidRPr="00A94440">
              <w:rPr>
                <w:lang w:eastAsia="cs-CZ"/>
              </w:rPr>
              <w:t xml:space="preserve"> Výzvy,</w:t>
            </w:r>
          </w:p>
          <w:p w14:paraId="03ED7935" w14:textId="77777777" w:rsidR="00F455AB" w:rsidRPr="00F455AB" w:rsidRDefault="00F455AB" w:rsidP="00F455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eastAsia="cs-CZ"/>
              </w:rPr>
            </w:pPr>
            <w:r w:rsidRPr="00F455AB">
              <w:rPr>
                <w:lang w:eastAsia="cs-CZ"/>
              </w:rPr>
              <w:t>Další informace.</w:t>
            </w:r>
          </w:p>
          <w:p w14:paraId="484FA69E" w14:textId="77777777" w:rsidR="00F455AB" w:rsidRDefault="00F455AB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eastAsia="cs-CZ"/>
              </w:rPr>
            </w:pPr>
          </w:p>
          <w:p w14:paraId="32B7D65D" w14:textId="77777777" w:rsidR="00F455AB" w:rsidRDefault="00F455AB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eastAsia="cs-CZ"/>
              </w:rPr>
            </w:pPr>
          </w:p>
          <w:p w14:paraId="51A774E4" w14:textId="77777777" w:rsidR="00F455AB" w:rsidRPr="004F70FD" w:rsidRDefault="00F455AB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eastAsia="cs-CZ"/>
              </w:rPr>
            </w:pPr>
          </w:p>
        </w:tc>
      </w:tr>
    </w:tbl>
    <w:p w14:paraId="411BC0D5" w14:textId="77777777" w:rsidR="0002742C" w:rsidRPr="0002742C" w:rsidRDefault="0002742C" w:rsidP="0002742C">
      <w:pPr>
        <w:spacing w:after="120" w:line="276" w:lineRule="auto"/>
        <w:jc w:val="both"/>
        <w:rPr>
          <w:rFonts w:ascii="Calibri" w:eastAsia="Times New Roman" w:hAnsi="Calibri" w:cs="Calibri"/>
          <w:b/>
          <w:sz w:val="24"/>
          <w:szCs w:val="48"/>
          <w:lang w:eastAsia="cs-CZ"/>
        </w:rPr>
      </w:pPr>
    </w:p>
    <w:p w14:paraId="60C18F08" w14:textId="77777777" w:rsidR="004F70FD" w:rsidRDefault="004F70FD"/>
    <w:tbl>
      <w:tblPr>
        <w:tblpPr w:leftFromText="141" w:rightFromText="141" w:bottomFromText="160" w:vertAnchor="page" w:horzAnchor="margin" w:tblpY="82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6326"/>
      </w:tblGrid>
      <w:tr w:rsidR="00052812" w:rsidRPr="0002742C" w14:paraId="17F0AD86" w14:textId="77777777" w:rsidTr="00052812">
        <w:trPr>
          <w:trHeight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991612" w14:textId="77777777" w:rsidR="00052812" w:rsidRPr="00A1403C" w:rsidRDefault="00052812" w:rsidP="009F546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A1403C">
              <w:rPr>
                <w:rFonts w:ascii="Calibri" w:eastAsia="Times New Roman" w:hAnsi="Calibri" w:cs="Calibri"/>
                <w:b/>
                <w:sz w:val="28"/>
                <w:lang w:eastAsia="cs-CZ"/>
              </w:rPr>
              <w:lastRenderedPageBreak/>
              <w:t>NABÍDKOVÁ CENA</w:t>
            </w:r>
          </w:p>
        </w:tc>
      </w:tr>
      <w:tr w:rsidR="00052812" w:rsidRPr="0002742C" w14:paraId="2CACDEF3" w14:textId="77777777" w:rsidTr="00052812">
        <w:trPr>
          <w:trHeight w:val="15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3DA043" w14:textId="541AC4F4" w:rsidR="00052812" w:rsidRPr="0002742C" w:rsidRDefault="00C61681" w:rsidP="00042967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>Celková n</w:t>
            </w:r>
            <w:r w:rsidR="006662E5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abídková </w:t>
            </w:r>
            <w:r w:rsidR="00052812" w:rsidRPr="0002742C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v Kč bez DPH </w:t>
            </w:r>
          </w:p>
        </w:tc>
        <w:tc>
          <w:tcPr>
            <w:tcW w:w="6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39CEC1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sz w:val="24"/>
                <w:highlight w:val="yellow"/>
                <w:lang w:eastAsia="cs-CZ"/>
              </w:rPr>
              <w:t>DOPLNÍ DODAVATEL</w:t>
            </w:r>
          </w:p>
          <w:p w14:paraId="5EBDA697" w14:textId="77777777" w:rsidR="00052812" w:rsidRPr="0002742C" w:rsidRDefault="00052812" w:rsidP="0005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</w:p>
        </w:tc>
      </w:tr>
      <w:tr w:rsidR="00052812" w:rsidRPr="00A1403C" w14:paraId="6E036259" w14:textId="77777777" w:rsidTr="003944E6">
        <w:trPr>
          <w:trHeight w:val="15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F1DFEC" w14:textId="18544AA1" w:rsidR="00052812" w:rsidRPr="00A1403C" w:rsidRDefault="00C61681" w:rsidP="00042967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 w:rsidRPr="00A1403C">
              <w:rPr>
                <w:rFonts w:ascii="Calibri" w:eastAsia="Times New Roman" w:hAnsi="Calibri" w:cs="Calibri"/>
                <w:b/>
                <w:sz w:val="24"/>
                <w:lang w:eastAsia="cs-CZ"/>
              </w:rPr>
              <w:t>Celková n</w:t>
            </w:r>
            <w:r w:rsidR="006662E5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abídková cena </w:t>
            </w:r>
            <w:r w:rsidR="00052812" w:rsidRPr="00A1403C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v Kč včetně DPH </w:t>
            </w:r>
          </w:p>
        </w:tc>
        <w:tc>
          <w:tcPr>
            <w:tcW w:w="6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286429" w14:textId="77777777" w:rsidR="00052812" w:rsidRPr="00A1403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1403C">
              <w:rPr>
                <w:rFonts w:ascii="Calibri" w:eastAsia="Times New Roman" w:hAnsi="Calibri" w:cs="Calibri"/>
                <w:sz w:val="24"/>
                <w:highlight w:val="yellow"/>
                <w:lang w:eastAsia="cs-CZ"/>
              </w:rPr>
              <w:t>DOPLNÍ DODAVATEL</w:t>
            </w:r>
          </w:p>
          <w:p w14:paraId="48974373" w14:textId="77777777" w:rsidR="00052812" w:rsidRPr="00A1403C" w:rsidRDefault="00052812" w:rsidP="0005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</w:p>
        </w:tc>
      </w:tr>
      <w:tr w:rsidR="00B44BD5" w:rsidRPr="00A1403C" w14:paraId="30DE9203" w14:textId="77777777" w:rsidTr="006C6FE9">
        <w:trPr>
          <w:trHeight w:val="150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B25E76" w14:textId="77777777" w:rsidR="00B44BD5" w:rsidRPr="00A1403C" w:rsidRDefault="00B44BD5" w:rsidP="009F546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lang w:eastAsia="cs-CZ"/>
              </w:rPr>
            </w:pPr>
            <w:r w:rsidRPr="00A1403C">
              <w:rPr>
                <w:rFonts w:ascii="Calibri" w:eastAsia="Times New Roman" w:hAnsi="Calibri" w:cs="Calibri"/>
                <w:b/>
                <w:sz w:val="28"/>
                <w:lang w:eastAsia="cs-CZ"/>
              </w:rPr>
              <w:t>KVALI</w:t>
            </w:r>
            <w:r w:rsidR="006C6FE9" w:rsidRPr="00A1403C">
              <w:rPr>
                <w:rFonts w:ascii="Calibri" w:eastAsia="Times New Roman" w:hAnsi="Calibri" w:cs="Calibri"/>
                <w:b/>
                <w:sz w:val="28"/>
                <w:lang w:eastAsia="cs-CZ"/>
              </w:rPr>
              <w:t>FIKACE</w:t>
            </w:r>
          </w:p>
        </w:tc>
      </w:tr>
      <w:tr w:rsidR="006C6FE9" w:rsidRPr="0002742C" w14:paraId="13CDC764" w14:textId="77777777" w:rsidTr="006C6FE9">
        <w:trPr>
          <w:trHeight w:val="110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9438F5" w14:textId="77777777" w:rsidR="006C6FE9" w:rsidRPr="006C6FE9" w:rsidRDefault="006C6FE9" w:rsidP="006C6FE9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prohlašuje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, že splňuje </w:t>
            </w:r>
            <w:r w:rsidRPr="006C6FE9">
              <w:rPr>
                <w:rFonts w:ascii="Calibri" w:eastAsia="Times New Roman" w:hAnsi="Calibri" w:cs="Calibri"/>
                <w:u w:val="single"/>
                <w:lang w:eastAsia="cs-CZ"/>
              </w:rPr>
              <w:t>základní způsobilost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a </w:t>
            </w:r>
          </w:p>
          <w:p w14:paraId="0259EDDE" w14:textId="5BAB0380" w:rsidR="006C6FE9" w:rsidRPr="006C6FE9" w:rsidRDefault="006C6FE9" w:rsidP="006C6FE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nebyl v zemi svého sídla v posledních 5 letech před zahájením </w:t>
            </w:r>
            <w:r w:rsidR="00A65434">
              <w:rPr>
                <w:rFonts w:ascii="Calibri" w:eastAsia="Times New Roman" w:hAnsi="Calibri" w:cs="Calibri"/>
                <w:lang w:eastAsia="cs-CZ"/>
              </w:rPr>
              <w:t>poptávkového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řízení pravomocně odsouzen pro trestný čin uvedený v Příloze č. 3 k ZZVZ nebo obdobný trestný čin podle právního řádu země sídla dodavatele, přičemž k zahlazeným odsouzením se nepřihlíží;</w:t>
            </w:r>
          </w:p>
          <w:p w14:paraId="4F070F7A" w14:textId="77777777" w:rsidR="006C6FE9" w:rsidRPr="006C6FE9" w:rsidRDefault="006C6FE9" w:rsidP="006C6FE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>nemá v České republice nebo v zemi svého sídla v evidenci daní zachycen splatný daňový nedoplatek, a to ani ve vztahu ke spotřební dani;</w:t>
            </w:r>
          </w:p>
          <w:p w14:paraId="5CE98D25" w14:textId="77777777" w:rsidR="006C6FE9" w:rsidRPr="006C6FE9" w:rsidRDefault="006C6FE9" w:rsidP="006C6FE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>nemá v České republice nebo v zemi svého sídla splatný nedoplatek na pojistném nebo na penále na veřejné zdravotní pojištění;</w:t>
            </w:r>
          </w:p>
          <w:p w14:paraId="06D89C69" w14:textId="77777777" w:rsidR="006C6FE9" w:rsidRPr="006C6FE9" w:rsidRDefault="006C6FE9" w:rsidP="006C6FE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>nemá v České republice nebo v zemi svého sídla splatný nedoplatek na pojistném nebo na penále na sociální zabezpečení a příspěvku na státní politiku zaměstnanosti;</w:t>
            </w:r>
          </w:p>
          <w:p w14:paraId="3EF52510" w14:textId="77777777" w:rsidR="006C6FE9" w:rsidRDefault="006C6FE9" w:rsidP="006C6FE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>není v likvidaci, nebylo proti němu vydáno rozhodnutí o úpadku, nebyla vůči němu nařízena nucená správa podle jiného právního předpisu nebo v obdobné situaci podle právního řádu země sídla dodavatele.</w:t>
            </w:r>
          </w:p>
          <w:p w14:paraId="5D9BA423" w14:textId="50B1EA13" w:rsidR="00F0157C" w:rsidRPr="00042967" w:rsidRDefault="00F0157C" w:rsidP="00F0157C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(Poznámka: Zadavatel požaduje prokázání základní zp</w:t>
            </w:r>
            <w:r w:rsidR="00A94440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ůsobilosti čestným prohlášením.)</w:t>
            </w:r>
          </w:p>
          <w:p w14:paraId="36F4BDF0" w14:textId="77777777" w:rsidR="006C6FE9" w:rsidRPr="006C6FE9" w:rsidRDefault="006C6FE9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  <w:p w14:paraId="66277741" w14:textId="77777777" w:rsidR="006C6FE9" w:rsidRPr="006C6FE9" w:rsidRDefault="006C6FE9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prohlašuje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, že splňuje </w:t>
            </w:r>
            <w:r w:rsidRPr="006C6FE9">
              <w:rPr>
                <w:rFonts w:ascii="Calibri" w:eastAsia="Times New Roman" w:hAnsi="Calibri" w:cs="Calibri"/>
                <w:u w:val="single"/>
                <w:lang w:eastAsia="cs-CZ"/>
              </w:rPr>
              <w:t>profesní způsobilost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a </w:t>
            </w:r>
          </w:p>
          <w:p w14:paraId="1316D501" w14:textId="77777777" w:rsidR="006C6FE9" w:rsidRPr="006C6FE9" w:rsidRDefault="006C6FE9" w:rsidP="006C6FE9">
            <w:pPr>
              <w:numPr>
                <w:ilvl w:val="0"/>
                <w:numId w:val="3"/>
              </w:numPr>
              <w:spacing w:before="120"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je zapsán v obchodním rejstříku pod identifikačním číslem </w:t>
            </w:r>
            <w:r w:rsidRPr="006C6FE9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………………………..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a spisovou značkou </w:t>
            </w:r>
            <w:r w:rsidRPr="006C6FE9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>;</w:t>
            </w:r>
          </w:p>
          <w:p w14:paraId="6DF6396A" w14:textId="77777777" w:rsidR="006C6FE9" w:rsidRDefault="006C6FE9" w:rsidP="006C6FE9">
            <w:pPr>
              <w:numPr>
                <w:ilvl w:val="0"/>
                <w:numId w:val="3"/>
              </w:numPr>
              <w:spacing w:before="120"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disponuje dokladem o oprávnění k podnikání podle zvláštních předpisů, a to výpisem ze </w:t>
            </w:r>
            <w:r w:rsidRPr="006C6FE9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……………………………….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pod identifikačním číslem </w:t>
            </w:r>
            <w:r w:rsidRPr="006C6FE9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s oborem činnosti (druhem živnosti) </w:t>
            </w:r>
            <w:r w:rsidRPr="006C6FE9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…………………………………</w:t>
            </w:r>
          </w:p>
          <w:p w14:paraId="56BD471B" w14:textId="33673BDE" w:rsidR="00F0157C" w:rsidRDefault="00BB2885" w:rsidP="00A65434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(Poznámka: postačuje živnostenské oprávnění „</w:t>
            </w:r>
            <w:r w:rsidR="006662E5" w:rsidRPr="00EF1FEC">
              <w:rPr>
                <w:rFonts w:ascii="Calibri" w:eastAsia="Times New Roman" w:hAnsi="Calibri" w:cs="Calibri"/>
                <w:b/>
                <w:i/>
                <w:color w:val="FF0000"/>
                <w:highlight w:val="yellow"/>
                <w:lang w:eastAsia="cs-CZ"/>
              </w:rPr>
              <w:t>Provádění staveb, jejich změn a odstraňování</w:t>
            </w:r>
            <w:r w:rsidR="00042967"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“</w:t>
            </w: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, případně další obdobné</w:t>
            </w:r>
            <w:r w:rsidR="00502407"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; poznámku je možné vymazat</w:t>
            </w: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)</w:t>
            </w:r>
          </w:p>
          <w:p w14:paraId="1C9BBD96" w14:textId="77777777" w:rsidR="00A65434" w:rsidRPr="00A65434" w:rsidRDefault="00A65434" w:rsidP="00A65434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</w:p>
          <w:p w14:paraId="365DAB07" w14:textId="77777777" w:rsidR="00F0157C" w:rsidRPr="00042967" w:rsidRDefault="00F0157C" w:rsidP="00F0157C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(Poznámka: Zadavatel požaduje prokázání profesní způsobilosti čestným prohlášením. Vybraný dodavatel může být vyzván k doložení kopií dokladů. Zadavatel požaduje, aby dodavatel disponoval/byl zapsán:</w:t>
            </w:r>
          </w:p>
          <w:p w14:paraId="42770BAD" w14:textId="78ED9F6E" w:rsidR="00F0157C" w:rsidRPr="00042967" w:rsidRDefault="00F0157C" w:rsidP="00F0157C">
            <w:pPr>
              <w:pStyle w:val="Odstavecseseznamem"/>
              <w:numPr>
                <w:ilvl w:val="0"/>
                <w:numId w:val="7"/>
              </w:num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výpisem z obchodního rejstříku, ne starším než 3 měsíce přede dnem zahájení </w:t>
            </w:r>
            <w:r w:rsidR="00A65434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poptávkového</w:t>
            </w: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 řízení,</w:t>
            </w:r>
          </w:p>
          <w:p w14:paraId="6C07C768" w14:textId="634EB1A4" w:rsidR="00F0157C" w:rsidRPr="00042967" w:rsidRDefault="00F0157C" w:rsidP="006662E5">
            <w:pPr>
              <w:pStyle w:val="Odstavecseseznamem"/>
              <w:numPr>
                <w:ilvl w:val="0"/>
                <w:numId w:val="7"/>
              </w:numPr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oprávněním k podnikání v rozsahu odpovídajícím předmětu veřejné zakázky, a to alespoň živnostenské oprávnění „</w:t>
            </w:r>
            <w:r w:rsidR="006662E5" w:rsidRPr="00EF1FEC">
              <w:rPr>
                <w:rFonts w:ascii="Calibri" w:eastAsia="Times New Roman" w:hAnsi="Calibri" w:cs="Calibri"/>
                <w:b/>
                <w:i/>
                <w:color w:val="FF0000"/>
                <w:lang w:eastAsia="cs-CZ"/>
              </w:rPr>
              <w:t>Provádění staveb, jejich změn a odstraňování</w:t>
            </w:r>
            <w:r w:rsidR="00042967"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“.</w:t>
            </w:r>
          </w:p>
          <w:p w14:paraId="01CC405C" w14:textId="2A7C6FB9" w:rsidR="00E72949" w:rsidRPr="00A94440" w:rsidRDefault="00F0157C" w:rsidP="00A9444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V nabídce lze </w:t>
            </w:r>
            <w:r w:rsidR="00BB2885"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uvedené poznámky </w:t>
            </w: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vymazat.)</w:t>
            </w:r>
          </w:p>
        </w:tc>
      </w:tr>
      <w:tr w:rsidR="006C6FE9" w:rsidRPr="0002742C" w14:paraId="02EFAB29" w14:textId="77777777" w:rsidTr="0046396B">
        <w:trPr>
          <w:trHeight w:val="152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67031F" w14:textId="4E1E4905" w:rsidR="006C6FE9" w:rsidRPr="009F546D" w:rsidRDefault="00042967" w:rsidP="00BD6E40">
            <w:pPr>
              <w:pStyle w:val="Odstavecseseznamem"/>
              <w:numPr>
                <w:ilvl w:val="0"/>
                <w:numId w:val="6"/>
              </w:num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t>ÚDAJE V</w:t>
            </w:r>
            <w:r w:rsidR="00BD6E40">
              <w:rPr>
                <w:rFonts w:ascii="Calibri" w:eastAsia="Times New Roman" w:hAnsi="Calibri" w:cs="Calibri"/>
                <w:b/>
                <w:sz w:val="28"/>
                <w:lang w:eastAsia="cs-CZ"/>
              </w:rPr>
              <w:t>E</w:t>
            </w: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t xml:space="preserve"> SMLOUVĚ</w:t>
            </w:r>
            <w:r w:rsidR="00BD6E40">
              <w:rPr>
                <w:rFonts w:ascii="Calibri" w:eastAsia="Times New Roman" w:hAnsi="Calibri" w:cs="Calibri"/>
                <w:b/>
                <w:sz w:val="28"/>
                <w:lang w:eastAsia="cs-CZ"/>
              </w:rPr>
              <w:t xml:space="preserve"> O DÍLO</w:t>
            </w:r>
          </w:p>
        </w:tc>
      </w:tr>
      <w:tr w:rsidR="0046396B" w:rsidRPr="0002742C" w14:paraId="3C53907B" w14:textId="77777777" w:rsidTr="0046396B">
        <w:trPr>
          <w:trHeight w:val="152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C19CE4" w14:textId="6CA62F04" w:rsidR="00042967" w:rsidRPr="00A1403C" w:rsidRDefault="00042967" w:rsidP="0004296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závazně nabízí násle</w:t>
            </w:r>
            <w:r w:rsidR="0044451C">
              <w:rPr>
                <w:rFonts w:ascii="Calibri" w:eastAsia="Times New Roman" w:hAnsi="Calibri" w:cs="Calibri"/>
                <w:lang w:eastAsia="cs-CZ"/>
              </w:rPr>
              <w:t>dující údaje k doplnění do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smlouvy</w:t>
            </w:r>
            <w:r w:rsidR="0044451C">
              <w:rPr>
                <w:rFonts w:ascii="Calibri" w:eastAsia="Times New Roman" w:hAnsi="Calibri" w:cs="Calibri"/>
                <w:lang w:eastAsia="cs-CZ"/>
              </w:rPr>
              <w:t xml:space="preserve"> o dílo</w:t>
            </w:r>
            <w:r>
              <w:rPr>
                <w:rFonts w:ascii="Calibri" w:eastAsia="Times New Roman" w:hAnsi="Calibri" w:cs="Calibri"/>
                <w:lang w:eastAsia="cs-CZ"/>
              </w:rPr>
              <w:t>:</w:t>
            </w:r>
          </w:p>
          <w:p w14:paraId="527806DC" w14:textId="0A225377" w:rsidR="00042967" w:rsidRDefault="00042967" w:rsidP="0046396B">
            <w:pPr>
              <w:spacing w:before="12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Číslo bankovního účtu dodavatele: </w:t>
            </w:r>
            <w:r w:rsidRPr="00042967">
              <w:rPr>
                <w:rFonts w:ascii="Calibri" w:eastAsia="Times New Roman" w:hAnsi="Calibri" w:cs="Calibri"/>
                <w:highlight w:val="yellow"/>
                <w:lang w:eastAsia="cs-CZ"/>
              </w:rPr>
              <w:t>DOPLNÍ DODAVATEL</w:t>
            </w:r>
          </w:p>
          <w:p w14:paraId="6B48CF19" w14:textId="70EEE3B9" w:rsidR="00042967" w:rsidRDefault="00042967" w:rsidP="0046396B">
            <w:pPr>
              <w:spacing w:before="120" w:after="0" w:line="240" w:lineRule="auto"/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  <w:r w:rsidRPr="000D75C5">
              <w:rPr>
                <w:rFonts w:ascii="Calibri" w:eastAsia="Times New Roman" w:hAnsi="Calibri" w:cs="Calibri"/>
                <w:b/>
                <w:lang w:eastAsia="cs-CZ"/>
              </w:rPr>
              <w:t>Délka záruky za jakost v měsících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: </w:t>
            </w:r>
            <w:r w:rsidRPr="00042967">
              <w:rPr>
                <w:rFonts w:ascii="Calibri" w:eastAsia="Times New Roman" w:hAnsi="Calibri" w:cs="Calibri"/>
                <w:highlight w:val="yellow"/>
                <w:lang w:eastAsia="cs-CZ"/>
              </w:rPr>
              <w:t>DOPLNÍ DODAVATEL</w:t>
            </w:r>
            <w:r w:rsidR="0019726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0D75C5">
              <w:rPr>
                <w:rFonts w:ascii="Calibri" w:eastAsia="Times New Roman" w:hAnsi="Calibri" w:cs="Calibri"/>
                <w:lang w:eastAsia="cs-CZ"/>
              </w:rPr>
              <w:t xml:space="preserve">   </w:t>
            </w:r>
            <w:r w:rsidR="000D75C5" w:rsidRPr="000D75C5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(Poznámka: </w:t>
            </w:r>
            <w:r w:rsidR="000D75C5" w:rsidRPr="00A94440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min. 60 měsíců)</w:t>
            </w:r>
          </w:p>
          <w:p w14:paraId="5769652B" w14:textId="46B6C7C6" w:rsidR="00197260" w:rsidRDefault="00197260" w:rsidP="00197260">
            <w:pPr>
              <w:spacing w:before="12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D75C5">
              <w:rPr>
                <w:rFonts w:ascii="Calibri" w:eastAsia="Times New Roman" w:hAnsi="Calibri" w:cs="Calibri"/>
                <w:b/>
                <w:lang w:eastAsia="cs-CZ"/>
              </w:rPr>
              <w:lastRenderedPageBreak/>
              <w:t>Doba plnění v týdnech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: </w:t>
            </w:r>
            <w:r w:rsidRPr="00042967">
              <w:rPr>
                <w:rFonts w:ascii="Calibri" w:eastAsia="Times New Roman" w:hAnsi="Calibri" w:cs="Calibri"/>
                <w:highlight w:val="yellow"/>
                <w:lang w:eastAsia="cs-CZ"/>
              </w:rPr>
              <w:t>DOPLNÍ DODAVATEL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  </w:t>
            </w:r>
            <w:r w:rsidRPr="00197260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(Poznámka: maximální doba dokončení </w:t>
            </w:r>
            <w:r w:rsidRPr="000D75C5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díla </w:t>
            </w:r>
            <w:r w:rsidRPr="00A94440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je</w:t>
            </w:r>
            <w:r w:rsidR="00D913DF" w:rsidRPr="00A94440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 </w:t>
            </w:r>
            <w:r w:rsidR="00D913DF" w:rsidRPr="00A94440">
              <w:rPr>
                <w:rFonts w:ascii="Calibri" w:eastAsia="Times New Roman" w:hAnsi="Calibri" w:cs="Calibri"/>
                <w:b/>
                <w:i/>
                <w:color w:val="FF0000"/>
                <w:lang w:eastAsia="cs-CZ"/>
              </w:rPr>
              <w:t>12</w:t>
            </w:r>
            <w:r w:rsidRPr="00A94440">
              <w:rPr>
                <w:rFonts w:ascii="Calibri" w:eastAsia="Times New Roman" w:hAnsi="Calibri" w:cs="Calibri"/>
                <w:b/>
                <w:i/>
                <w:color w:val="FF0000"/>
                <w:lang w:eastAsia="cs-CZ"/>
              </w:rPr>
              <w:t xml:space="preserve"> týdnů</w:t>
            </w:r>
            <w:r w:rsidR="000D75C5" w:rsidRPr="00A94440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; bude hodnoceno</w:t>
            </w:r>
            <w:r w:rsidRPr="00A94440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)</w:t>
            </w:r>
          </w:p>
          <w:p w14:paraId="50635032" w14:textId="6D781719" w:rsidR="00042967" w:rsidRDefault="00042967" w:rsidP="0046396B">
            <w:pPr>
              <w:spacing w:before="12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Zástupce dodavatele ve věcech smluvních (jméno, příjmení, funkce, e-mail, telefon): </w:t>
            </w:r>
            <w:r w:rsidRPr="00042967">
              <w:rPr>
                <w:rFonts w:ascii="Calibri" w:eastAsia="Times New Roman" w:hAnsi="Calibri" w:cs="Calibri"/>
                <w:highlight w:val="yellow"/>
                <w:lang w:eastAsia="cs-CZ"/>
              </w:rPr>
              <w:t>DOPLNÍ DODAVATEL</w:t>
            </w:r>
          </w:p>
          <w:p w14:paraId="14FA3647" w14:textId="2DE460B1" w:rsidR="00042967" w:rsidRDefault="00042967" w:rsidP="0046396B">
            <w:pPr>
              <w:spacing w:before="12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Zástupce dodavatele ve věcech technických</w:t>
            </w:r>
            <w:r w:rsidR="00BD6E40">
              <w:rPr>
                <w:rFonts w:ascii="Calibri" w:eastAsia="Times New Roman" w:hAnsi="Calibri" w:cs="Calibri"/>
                <w:lang w:eastAsia="cs-CZ"/>
              </w:rPr>
              <w:t xml:space="preserve"> / stavbyvedoucí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(jméno, příjmení, funkce, e-mail, telefon): </w:t>
            </w:r>
            <w:r w:rsidRPr="00042967">
              <w:rPr>
                <w:rFonts w:ascii="Calibri" w:eastAsia="Times New Roman" w:hAnsi="Calibri" w:cs="Calibri"/>
                <w:highlight w:val="yellow"/>
                <w:lang w:eastAsia="cs-CZ"/>
              </w:rPr>
              <w:t>DOPLNÍ DODAVATEL</w:t>
            </w:r>
          </w:p>
          <w:p w14:paraId="7E9F3224" w14:textId="0EEABDC3" w:rsidR="00502407" w:rsidRPr="00502407" w:rsidRDefault="00502407" w:rsidP="00042967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</w:tr>
      <w:tr w:rsidR="0046396B" w:rsidRPr="0002742C" w14:paraId="1759B287" w14:textId="77777777" w:rsidTr="006C6FE9">
        <w:trPr>
          <w:trHeight w:val="152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DA8CD5" w14:textId="3991C654" w:rsidR="0046396B" w:rsidRPr="009F546D" w:rsidRDefault="0046396B" w:rsidP="009F546D">
            <w:pPr>
              <w:pStyle w:val="Odstavecseseznamem"/>
              <w:numPr>
                <w:ilvl w:val="0"/>
                <w:numId w:val="6"/>
              </w:num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lastRenderedPageBreak/>
              <w:t>PODDODAVATELÉ</w:t>
            </w:r>
          </w:p>
        </w:tc>
      </w:tr>
      <w:tr w:rsidR="006C6FE9" w:rsidRPr="0002742C" w14:paraId="13CB55E0" w14:textId="77777777" w:rsidTr="006C6FE9">
        <w:trPr>
          <w:trHeight w:val="150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85F0C7" w14:textId="77777777" w:rsidR="006C6FE9" w:rsidRPr="006C6FE9" w:rsidRDefault="006C6FE9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VARIANTA 1:</w:t>
            </w:r>
          </w:p>
          <w:p w14:paraId="1072D492" w14:textId="77777777" w:rsidR="006C6FE9" w:rsidRPr="006C6FE9" w:rsidRDefault="006C6FE9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prohlašuje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>, že provede veřejnou zakázku prostřednictvím následujících poddodavatelů: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260"/>
              <w:gridCol w:w="4111"/>
              <w:gridCol w:w="1701"/>
            </w:tblGrid>
            <w:tr w:rsidR="006C6FE9" w:rsidRPr="006C6FE9" w14:paraId="150658F5" w14:textId="77777777" w:rsidTr="006C6FE9">
              <w:tc>
                <w:tcPr>
                  <w:tcW w:w="421" w:type="dxa"/>
                  <w:shd w:val="clear" w:color="auto" w:fill="BFBFBF" w:themeFill="background1" w:themeFillShade="BF"/>
                </w:tcPr>
                <w:p w14:paraId="20519A17" w14:textId="77777777" w:rsidR="006C6FE9" w:rsidRPr="006C6FE9" w:rsidRDefault="006C6FE9" w:rsidP="00107D6C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3260" w:type="dxa"/>
                  <w:shd w:val="clear" w:color="auto" w:fill="BFBFBF" w:themeFill="background1" w:themeFillShade="BF"/>
                </w:tcPr>
                <w:p w14:paraId="75912EE8" w14:textId="77777777" w:rsidR="006C6FE9" w:rsidRPr="006C6FE9" w:rsidRDefault="006C6FE9" w:rsidP="00107D6C">
                  <w:pPr>
                    <w:framePr w:hSpace="141" w:wrap="around" w:vAnchor="page" w:hAnchor="margin" w:y="826"/>
                    <w:spacing w:after="120" w:line="276" w:lineRule="auto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Identifikační údaje poddodavatele</w:t>
                  </w:r>
                </w:p>
              </w:tc>
              <w:tc>
                <w:tcPr>
                  <w:tcW w:w="4111" w:type="dxa"/>
                  <w:shd w:val="clear" w:color="auto" w:fill="BFBFBF" w:themeFill="background1" w:themeFillShade="BF"/>
                </w:tcPr>
                <w:p w14:paraId="5DC17038" w14:textId="77777777" w:rsidR="006C6FE9" w:rsidRPr="006C6FE9" w:rsidRDefault="006C6FE9" w:rsidP="00107D6C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Popis plnění, které bude poddodavatel zajišťovat</w:t>
                  </w:r>
                </w:p>
              </w:tc>
              <w:tc>
                <w:tcPr>
                  <w:tcW w:w="1701" w:type="dxa"/>
                  <w:shd w:val="clear" w:color="auto" w:fill="BFBFBF" w:themeFill="background1" w:themeFillShade="BF"/>
                </w:tcPr>
                <w:p w14:paraId="60FAEA96" w14:textId="77777777" w:rsidR="006C6FE9" w:rsidRPr="006C6FE9" w:rsidRDefault="006C6FE9" w:rsidP="00107D6C">
                  <w:pPr>
                    <w:framePr w:hSpace="141" w:wrap="around" w:vAnchor="page" w:hAnchor="margin" w:y="826"/>
                    <w:spacing w:after="120" w:line="276" w:lineRule="auto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lang w:eastAsia="cs-CZ"/>
                    </w:rPr>
                    <w:t xml:space="preserve">Poddodavatel prokazuje </w:t>
                  </w: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část kvalifikace</w:t>
                  </w:r>
                </w:p>
              </w:tc>
            </w:tr>
            <w:tr w:rsidR="006C6FE9" w:rsidRPr="006C6FE9" w14:paraId="12BE21B1" w14:textId="77777777" w:rsidTr="006C6FE9">
              <w:tc>
                <w:tcPr>
                  <w:tcW w:w="421" w:type="dxa"/>
                </w:tcPr>
                <w:p w14:paraId="2F8F6807" w14:textId="77777777" w:rsidR="006C6FE9" w:rsidRPr="006C6FE9" w:rsidRDefault="006C6FE9" w:rsidP="00107D6C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2B9690C9" w14:textId="77777777" w:rsidR="006C6FE9" w:rsidRPr="006C6FE9" w:rsidRDefault="006C6FE9" w:rsidP="00107D6C">
                  <w:pPr>
                    <w:framePr w:hSpace="141" w:wrap="around" w:vAnchor="page" w:hAnchor="margin" w:y="826"/>
                    <w:rPr>
                      <w:rFonts w:ascii="Calibri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b/>
                      <w:lang w:eastAsia="cs-CZ"/>
                    </w:rPr>
                    <w:t xml:space="preserve">………………………………….. </w:t>
                  </w:r>
                </w:p>
                <w:p w14:paraId="4A3D4A5B" w14:textId="77777777" w:rsidR="006C6FE9" w:rsidRPr="006C6FE9" w:rsidRDefault="006C6FE9" w:rsidP="00107D6C">
                  <w:pPr>
                    <w:framePr w:hSpace="141" w:wrap="around" w:vAnchor="page" w:hAnchor="margin" w:y="826"/>
                    <w:rPr>
                      <w:rFonts w:ascii="Calibri" w:hAnsi="Calibri" w:cs="Calibri"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sídlo: ……………………</w:t>
                  </w:r>
                </w:p>
                <w:p w14:paraId="2C5A6F02" w14:textId="77777777" w:rsidR="006C6FE9" w:rsidRPr="006C6FE9" w:rsidRDefault="006C6FE9" w:rsidP="00107D6C">
                  <w:pPr>
                    <w:framePr w:hSpace="141" w:wrap="around" w:vAnchor="page" w:hAnchor="margin" w:y="826"/>
                    <w:rPr>
                      <w:rFonts w:ascii="Calibri" w:hAnsi="Calibri" w:cs="Calibri"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IČO: …………………….</w:t>
                  </w:r>
                </w:p>
              </w:tc>
              <w:tc>
                <w:tcPr>
                  <w:tcW w:w="4111" w:type="dxa"/>
                </w:tcPr>
                <w:p w14:paraId="2461736C" w14:textId="77777777" w:rsidR="006C6FE9" w:rsidRPr="006C6FE9" w:rsidRDefault="006C6FE9" w:rsidP="00107D6C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701" w:type="dxa"/>
                </w:tcPr>
                <w:p w14:paraId="4995CBF4" w14:textId="77777777" w:rsidR="006C6FE9" w:rsidRPr="006C6FE9" w:rsidRDefault="006C6FE9" w:rsidP="00107D6C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ANO/NE</w:t>
                  </w:r>
                </w:p>
              </w:tc>
            </w:tr>
            <w:tr w:rsidR="006C6FE9" w:rsidRPr="006C6FE9" w14:paraId="0478497F" w14:textId="77777777" w:rsidTr="006C6FE9">
              <w:tc>
                <w:tcPr>
                  <w:tcW w:w="421" w:type="dxa"/>
                </w:tcPr>
                <w:p w14:paraId="231F32CF" w14:textId="77777777" w:rsidR="006C6FE9" w:rsidRPr="006C6FE9" w:rsidRDefault="006C6FE9" w:rsidP="00107D6C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7EECE8D1" w14:textId="77777777" w:rsidR="006C6FE9" w:rsidRPr="006C6FE9" w:rsidRDefault="006C6FE9" w:rsidP="00107D6C">
                  <w:pPr>
                    <w:framePr w:hSpace="141" w:wrap="around" w:vAnchor="page" w:hAnchor="margin" w:y="826"/>
                    <w:rPr>
                      <w:rFonts w:ascii="Calibri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b/>
                      <w:lang w:eastAsia="cs-CZ"/>
                    </w:rPr>
                    <w:t xml:space="preserve">………………………………….. </w:t>
                  </w:r>
                </w:p>
                <w:p w14:paraId="61AC8DEA" w14:textId="77777777" w:rsidR="006C6FE9" w:rsidRPr="006C6FE9" w:rsidRDefault="006C6FE9" w:rsidP="00107D6C">
                  <w:pPr>
                    <w:framePr w:hSpace="141" w:wrap="around" w:vAnchor="page" w:hAnchor="margin" w:y="826"/>
                    <w:rPr>
                      <w:rFonts w:ascii="Calibri" w:hAnsi="Calibri" w:cs="Calibri"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sídlo: ……………………</w:t>
                  </w:r>
                </w:p>
                <w:p w14:paraId="33CD2ABE" w14:textId="77777777" w:rsidR="006C6FE9" w:rsidRPr="006C6FE9" w:rsidRDefault="006C6FE9" w:rsidP="00107D6C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IČO: …………………….</w:t>
                  </w:r>
                </w:p>
              </w:tc>
              <w:tc>
                <w:tcPr>
                  <w:tcW w:w="4111" w:type="dxa"/>
                </w:tcPr>
                <w:p w14:paraId="60ED819B" w14:textId="77777777" w:rsidR="006C6FE9" w:rsidRPr="006C6FE9" w:rsidRDefault="006C6FE9" w:rsidP="00107D6C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701" w:type="dxa"/>
                </w:tcPr>
                <w:p w14:paraId="1291F532" w14:textId="77777777" w:rsidR="006C6FE9" w:rsidRPr="006C6FE9" w:rsidRDefault="006C6FE9" w:rsidP="00107D6C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ANO/NE</w:t>
                  </w:r>
                </w:p>
              </w:tc>
            </w:tr>
            <w:tr w:rsidR="006C6FE9" w:rsidRPr="006C6FE9" w14:paraId="5666469B" w14:textId="77777777" w:rsidTr="006C6FE9">
              <w:tc>
                <w:tcPr>
                  <w:tcW w:w="421" w:type="dxa"/>
                </w:tcPr>
                <w:p w14:paraId="15A847CF" w14:textId="77777777" w:rsidR="006C6FE9" w:rsidRPr="006C6FE9" w:rsidRDefault="006C6FE9" w:rsidP="00107D6C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73D78C4A" w14:textId="77777777" w:rsidR="006C6FE9" w:rsidRPr="006C6FE9" w:rsidRDefault="006C6FE9" w:rsidP="00107D6C">
                  <w:pPr>
                    <w:framePr w:hSpace="141" w:wrap="around" w:vAnchor="page" w:hAnchor="margin" w:y="826"/>
                    <w:rPr>
                      <w:rFonts w:ascii="Calibri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b/>
                      <w:lang w:eastAsia="cs-CZ"/>
                    </w:rPr>
                    <w:t xml:space="preserve">………………………………….. </w:t>
                  </w:r>
                </w:p>
                <w:p w14:paraId="2F2DE6A6" w14:textId="77777777" w:rsidR="006C6FE9" w:rsidRPr="006C6FE9" w:rsidRDefault="006C6FE9" w:rsidP="00107D6C">
                  <w:pPr>
                    <w:framePr w:hSpace="141" w:wrap="around" w:vAnchor="page" w:hAnchor="margin" w:y="826"/>
                    <w:rPr>
                      <w:rFonts w:ascii="Calibri" w:hAnsi="Calibri" w:cs="Calibri"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sídlo: ……………………</w:t>
                  </w:r>
                </w:p>
                <w:p w14:paraId="0EF63A36" w14:textId="77777777" w:rsidR="006C6FE9" w:rsidRPr="006C6FE9" w:rsidRDefault="006C6FE9" w:rsidP="00107D6C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IČO: …………………….</w:t>
                  </w:r>
                </w:p>
              </w:tc>
              <w:tc>
                <w:tcPr>
                  <w:tcW w:w="4111" w:type="dxa"/>
                </w:tcPr>
                <w:p w14:paraId="1723DD2C" w14:textId="77777777" w:rsidR="006C6FE9" w:rsidRPr="006C6FE9" w:rsidRDefault="006C6FE9" w:rsidP="00107D6C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701" w:type="dxa"/>
                </w:tcPr>
                <w:p w14:paraId="55E89343" w14:textId="77777777" w:rsidR="006C6FE9" w:rsidRPr="006C6FE9" w:rsidRDefault="006C6FE9" w:rsidP="00107D6C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ANO/NE</w:t>
                  </w:r>
                </w:p>
              </w:tc>
            </w:tr>
          </w:tbl>
          <w:p w14:paraId="4AB23511" w14:textId="77777777" w:rsidR="00A65434" w:rsidRDefault="00A65434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</w:p>
          <w:p w14:paraId="68314EA9" w14:textId="77777777" w:rsidR="006C6FE9" w:rsidRPr="006C6FE9" w:rsidRDefault="006C6FE9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VARIANTA 2:</w:t>
            </w:r>
          </w:p>
          <w:p w14:paraId="0A83DFBF" w14:textId="73D4C844" w:rsidR="000822B4" w:rsidRDefault="006C6FE9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i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prohlašuje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>, že provede veřejnou zakázku samostatně bez poddodavatelů.</w:t>
            </w:r>
          </w:p>
          <w:p w14:paraId="1BD9F652" w14:textId="718E601E" w:rsidR="006C6FE9" w:rsidRPr="00502407" w:rsidRDefault="000822B4" w:rsidP="00502407">
            <w:pPr>
              <w:spacing w:after="120" w:line="276" w:lineRule="auto"/>
              <w:jc w:val="both"/>
              <w:rPr>
                <w:rFonts w:ascii="Calibri" w:eastAsia="Times New Roman" w:hAnsi="Calibri" w:cs="Calibri"/>
                <w:i/>
                <w:lang w:eastAsia="cs-CZ"/>
              </w:rPr>
            </w:pP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(Poznámka: Dodavatel vybere správnou variantu a druhou vymaže. Poznámku je možné v nabídce vymazat.)</w:t>
            </w:r>
          </w:p>
        </w:tc>
      </w:tr>
      <w:tr w:rsidR="00052812" w:rsidRPr="0002742C" w14:paraId="6CF6884E" w14:textId="77777777" w:rsidTr="006C6FE9">
        <w:trPr>
          <w:trHeight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AA2912" w14:textId="77777777" w:rsidR="00052812" w:rsidRPr="009F546D" w:rsidRDefault="006C6FE9" w:rsidP="009F546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 w:rsidRPr="009F546D">
              <w:rPr>
                <w:rFonts w:ascii="Calibri" w:eastAsia="Times New Roman" w:hAnsi="Calibri" w:cs="Calibri"/>
                <w:b/>
                <w:sz w:val="28"/>
                <w:lang w:eastAsia="cs-CZ"/>
              </w:rPr>
              <w:t>ODPOVĚDNÉ VEŘEJNÉ ZADÁVÁNÍ</w:t>
            </w:r>
          </w:p>
        </w:tc>
      </w:tr>
      <w:tr w:rsidR="006C6FE9" w:rsidRPr="0002742C" w14:paraId="7DDD48BF" w14:textId="77777777" w:rsidTr="006C6FE9">
        <w:trPr>
          <w:trHeight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D80069" w14:textId="226B46D7" w:rsidR="006C6FE9" w:rsidRDefault="006C6FE9" w:rsidP="006C6FE9">
            <w:pPr>
              <w:pStyle w:val="Odstavecseseznamem"/>
              <w:numPr>
                <w:ilvl w:val="0"/>
                <w:numId w:val="4"/>
              </w:numPr>
              <w:spacing w:before="120" w:after="0" w:line="240" w:lineRule="auto"/>
              <w:ind w:right="-425"/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Dodavatel prohlašuje,</w:t>
            </w:r>
            <w:r w:rsidRPr="00BC0549">
              <w:rPr>
                <w:bCs/>
              </w:rPr>
              <w:t xml:space="preserve"> že zajistí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</w:t>
            </w:r>
            <w:r>
              <w:rPr>
                <w:bCs/>
              </w:rPr>
              <w:t>dodavatelem</w:t>
            </w:r>
            <w:r w:rsidRPr="00BC0549">
              <w:rPr>
                <w:bCs/>
              </w:rPr>
              <w:t xml:space="preserve"> či jeho poddodavateli</w:t>
            </w:r>
            <w:r>
              <w:rPr>
                <w:bCs/>
              </w:rPr>
              <w:t>.</w:t>
            </w:r>
          </w:p>
          <w:p w14:paraId="2194A186" w14:textId="77777777" w:rsidR="006C6FE9" w:rsidRDefault="006C6FE9" w:rsidP="006C6FE9">
            <w:pPr>
              <w:pStyle w:val="Odstavecseseznamem"/>
              <w:numPr>
                <w:ilvl w:val="0"/>
                <w:numId w:val="4"/>
              </w:numPr>
              <w:spacing w:before="120" w:after="0" w:line="240" w:lineRule="auto"/>
              <w:ind w:right="-425"/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Dodavatel prohlašuje</w:t>
            </w:r>
            <w:r w:rsidRPr="00BC0549">
              <w:rPr>
                <w:bCs/>
              </w:rPr>
              <w:t>, že zajistí dodržování mezinárodních úmluv o lidských právech, sociálních či prac</w:t>
            </w:r>
            <w:r>
              <w:rPr>
                <w:bCs/>
              </w:rPr>
              <w:t>ovních právech.</w:t>
            </w:r>
          </w:p>
          <w:p w14:paraId="0F990EE6" w14:textId="77777777" w:rsidR="006C6FE9" w:rsidRPr="0002742C" w:rsidRDefault="006C6FE9" w:rsidP="00C61681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</w:p>
        </w:tc>
      </w:tr>
      <w:tr w:rsidR="006C6FE9" w:rsidRPr="0002742C" w14:paraId="0CDC1EF9" w14:textId="77777777" w:rsidTr="00052812">
        <w:trPr>
          <w:trHeight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3CB442" w14:textId="77777777" w:rsidR="006C6FE9" w:rsidRPr="009F546D" w:rsidRDefault="006C6FE9" w:rsidP="009F546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9F546D">
              <w:rPr>
                <w:rFonts w:ascii="Calibri" w:eastAsia="Times New Roman" w:hAnsi="Calibri" w:cs="Calibri"/>
                <w:b/>
                <w:sz w:val="28"/>
                <w:lang w:eastAsia="cs-CZ"/>
              </w:rPr>
              <w:t>PROHLÁŠENÍ DODAVATELE</w:t>
            </w:r>
          </w:p>
        </w:tc>
      </w:tr>
      <w:tr w:rsidR="00052812" w:rsidRPr="0002742C" w14:paraId="2F2AA605" w14:textId="77777777" w:rsidTr="00052812">
        <w:trPr>
          <w:trHeight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9CE582" w14:textId="77777777" w:rsidR="00052812" w:rsidRPr="0002742C" w:rsidRDefault="006C6FE9" w:rsidP="0005281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prohlašuje</w:t>
            </w:r>
            <w:r w:rsidR="00052812" w:rsidRPr="0002742C">
              <w:rPr>
                <w:rFonts w:ascii="Calibri" w:eastAsia="Times New Roman" w:hAnsi="Calibri" w:cs="Calibri"/>
                <w:lang w:eastAsia="cs-CZ"/>
              </w:rPr>
              <w:t xml:space="preserve">, že </w:t>
            </w:r>
          </w:p>
          <w:p w14:paraId="651DAF20" w14:textId="3806AA3B" w:rsidR="00052812" w:rsidRPr="0002742C" w:rsidRDefault="00052812" w:rsidP="0005281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se seznámil se zadávacími podmínkami výše uvedené veřejné zakázky, na kterou podává nabídku;</w:t>
            </w:r>
          </w:p>
          <w:p w14:paraId="3ED4450D" w14:textId="77777777" w:rsidR="00052812" w:rsidRPr="0002742C" w:rsidRDefault="00052812" w:rsidP="0005281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nabídková cena a veškeré údaje, informace, doklady a dokumenty v nabídce jsou pravdivé a odpovídají skutečnosti;</w:t>
            </w:r>
          </w:p>
          <w:p w14:paraId="7069E92C" w14:textId="77777777" w:rsidR="00052812" w:rsidRPr="0002742C" w:rsidRDefault="00052812" w:rsidP="0005281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dodavatel si ve lhůtě pro podání nabídek vyjasnil sporná ustanovení a se zadávacími podmínkami souhlasí a respektuje je;</w:t>
            </w:r>
          </w:p>
          <w:p w14:paraId="2A233AF1" w14:textId="77777777" w:rsidR="00052812" w:rsidRPr="0002742C" w:rsidRDefault="00052812" w:rsidP="00052812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lastRenderedPageBreak/>
              <w:t>v organizaci dodavatele ani v organizacích poddodavatelů prokazujících kvalifikaci nepůsobí veřejný funkcionář podle § 4b zákona č. 159/2006 Sb., o střetu zájmů, v platném znění, který vlastní podíl představující alespoň 25 % účasti společníka v obchodní společnosti;</w:t>
            </w:r>
          </w:p>
          <w:p w14:paraId="2498F011" w14:textId="77777777" w:rsidR="00052812" w:rsidRPr="0002742C" w:rsidRDefault="00052812" w:rsidP="00052812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a) na plnění zakázky se nebude podílet jakýkoli ruský státní příslušník, fyzická či právnická osoba nebo subjekt či orgán se sídlem v Rusku, b) právnická osoba, subjekt nebo orgán, které jsou z více než 50 % přímo či nepřímo vlastněny některým ze subjektů uvedených v předchozím písm. a), nebo c) fyzická nebo právnická osoba, subjekt nebo orgán, které jednají jménem nebo na pokyn některého ze subjektů uvedených v předchozích písm. a) nebo b); týká se to také poddodavatelů a osob prokazujících kvalifikaci (nad 10 % hodnoty VZ);</w:t>
            </w:r>
          </w:p>
          <w:p w14:paraId="1A3E7EB7" w14:textId="1CBCD2F0" w:rsidR="00052812" w:rsidRPr="0002742C" w:rsidRDefault="00052812" w:rsidP="00A9444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dodavatel přijímá zadávací</w:t>
            </w:r>
            <w:r w:rsidR="00B44BD5">
              <w:rPr>
                <w:rFonts w:ascii="Calibri" w:eastAsia="Times New Roman" w:hAnsi="Calibri" w:cs="Calibri"/>
                <w:lang w:eastAsia="cs-CZ"/>
              </w:rPr>
              <w:t>,</w:t>
            </w:r>
            <w:r w:rsidRPr="0002742C">
              <w:rPr>
                <w:rFonts w:ascii="Calibri" w:eastAsia="Times New Roman" w:hAnsi="Calibri" w:cs="Calibri"/>
                <w:lang w:eastAsia="cs-CZ"/>
              </w:rPr>
              <w:t xml:space="preserve"> obchodní</w:t>
            </w:r>
            <w:r w:rsidR="00B44BD5">
              <w:rPr>
                <w:rFonts w:ascii="Calibri" w:eastAsia="Times New Roman" w:hAnsi="Calibri" w:cs="Calibri"/>
                <w:lang w:eastAsia="cs-CZ"/>
              </w:rPr>
              <w:t xml:space="preserve">, platební a sankční podmínky včetně návrhu </w:t>
            </w:r>
            <w:r w:rsidR="00197260">
              <w:rPr>
                <w:rFonts w:ascii="Calibri" w:eastAsia="Times New Roman" w:hAnsi="Calibri" w:cs="Calibri"/>
                <w:lang w:eastAsia="cs-CZ"/>
              </w:rPr>
              <w:br/>
            </w:r>
            <w:r w:rsidR="00B44BD5">
              <w:rPr>
                <w:rFonts w:ascii="Calibri" w:eastAsia="Times New Roman" w:hAnsi="Calibri" w:cs="Calibri"/>
                <w:lang w:eastAsia="cs-CZ"/>
              </w:rPr>
              <w:t>smlouvy</w:t>
            </w:r>
            <w:r w:rsidR="00197260">
              <w:rPr>
                <w:rFonts w:ascii="Calibri" w:eastAsia="Times New Roman" w:hAnsi="Calibri" w:cs="Calibri"/>
                <w:lang w:eastAsia="cs-CZ"/>
              </w:rPr>
              <w:t xml:space="preserve"> o dílo</w:t>
            </w:r>
            <w:r w:rsidRPr="0002742C">
              <w:rPr>
                <w:rFonts w:ascii="Calibri" w:eastAsia="Times New Roman" w:hAnsi="Calibri" w:cs="Calibri"/>
                <w:lang w:eastAsia="cs-CZ"/>
              </w:rPr>
              <w:t xml:space="preserve"> v uvedené veřejné zakázce uveřejněné na profilu zadavatele: </w:t>
            </w:r>
            <w:r w:rsidRPr="0002742C">
              <w:t xml:space="preserve"> </w:t>
            </w:r>
            <w:r w:rsidR="00197260">
              <w:t xml:space="preserve"> </w:t>
            </w:r>
            <w:r w:rsidR="00A94440" w:rsidRPr="00A94440">
              <w:rPr>
                <w:rStyle w:val="Hypertextovodkaz"/>
              </w:rPr>
              <w:t>https://ezak.cnpk.cz/contract_display_11872.html</w:t>
            </w:r>
          </w:p>
          <w:p w14:paraId="6A8FF158" w14:textId="77777777" w:rsidR="00052812" w:rsidRPr="0002742C" w:rsidRDefault="00052812" w:rsidP="00052812">
            <w:pPr>
              <w:spacing w:after="0" w:line="240" w:lineRule="auto"/>
              <w:ind w:left="720"/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52812" w:rsidRPr="0002742C" w14:paraId="3BE6F6BA" w14:textId="77777777" w:rsidTr="00052812">
        <w:trPr>
          <w:trHeight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2FDA9F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lastRenderedPageBreak/>
              <w:t xml:space="preserve">V </w:t>
            </w:r>
            <w:r w:rsidRPr="0002742C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</w:t>
            </w:r>
            <w:r w:rsidRPr="0002742C">
              <w:rPr>
                <w:rFonts w:ascii="Calibri" w:eastAsia="Times New Roman" w:hAnsi="Calibri" w:cs="Calibri"/>
                <w:lang w:eastAsia="cs-CZ"/>
              </w:rPr>
              <w:t xml:space="preserve"> dne </w:t>
            </w:r>
            <w:r w:rsidRPr="0002742C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</w:t>
            </w:r>
          </w:p>
          <w:p w14:paraId="50E2C035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25F47ECE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2FB17E9A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4752A4A6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488351D1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70E68CC6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57B37D91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highlight w:val="green"/>
                <w:lang w:eastAsia="cs-CZ"/>
              </w:rPr>
              <w:t xml:space="preserve">__________________________________ </w:t>
            </w:r>
          </w:p>
          <w:p w14:paraId="1BE50469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osoba oprávněná zastupovat dodavatele</w:t>
            </w:r>
          </w:p>
        </w:tc>
      </w:tr>
    </w:tbl>
    <w:p w14:paraId="1AEE21D6" w14:textId="77777777" w:rsidR="003944E6" w:rsidRDefault="003944E6"/>
    <w:sectPr w:rsidR="003944E6" w:rsidSect="004F70FD"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E394C93" w16cex:dateUtc="2025-03-24T06:39:00Z"/>
  <w16cex:commentExtensible w16cex:durableId="7A847454" w16cex:dateUtc="2025-03-24T06:40:00Z"/>
  <w16cex:commentExtensible w16cex:durableId="28861808" w16cex:dateUtc="2025-03-24T06:41:00Z"/>
  <w16cex:commentExtensible w16cex:durableId="73946299" w16cex:dateUtc="2025-03-24T06:41:00Z"/>
  <w16cex:commentExtensible w16cex:durableId="022C2A64" w16cex:dateUtc="2025-03-24T06:41:00Z"/>
  <w16cex:commentExtensible w16cex:durableId="2E773873" w16cex:dateUtc="2025-03-24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EE1CD6C" w16cid:durableId="3E394C93"/>
  <w16cid:commentId w16cid:paraId="200C2934" w16cid:durableId="7A847454"/>
  <w16cid:commentId w16cid:paraId="523FC388" w16cid:durableId="28861808"/>
  <w16cid:commentId w16cid:paraId="6947F52C" w16cid:durableId="73946299"/>
  <w16cid:commentId w16cid:paraId="0FF4BE9B" w16cid:durableId="022C2A64"/>
  <w16cid:commentId w16cid:paraId="3C37D8B1" w16cid:durableId="2E77387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95BCE" w14:textId="77777777" w:rsidR="00DC3A1A" w:rsidRDefault="00DC3A1A" w:rsidP="0002742C">
      <w:pPr>
        <w:spacing w:after="0" w:line="240" w:lineRule="auto"/>
      </w:pPr>
      <w:r>
        <w:separator/>
      </w:r>
    </w:p>
  </w:endnote>
  <w:endnote w:type="continuationSeparator" w:id="0">
    <w:p w14:paraId="5C57C714" w14:textId="77777777" w:rsidR="00DC3A1A" w:rsidRDefault="00DC3A1A" w:rsidP="0002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683153"/>
      <w:docPartObj>
        <w:docPartGallery w:val="Page Numbers (Bottom of Page)"/>
        <w:docPartUnique/>
      </w:docPartObj>
    </w:sdtPr>
    <w:sdtEndPr/>
    <w:sdtContent>
      <w:p w14:paraId="12EAEF77" w14:textId="5E4668A0" w:rsidR="00042967" w:rsidRDefault="0004296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D6C">
          <w:rPr>
            <w:noProof/>
          </w:rPr>
          <w:t>4</w:t>
        </w:r>
        <w:r>
          <w:fldChar w:fldCharType="end"/>
        </w:r>
      </w:p>
    </w:sdtContent>
  </w:sdt>
  <w:p w14:paraId="59F16A04" w14:textId="77777777" w:rsidR="00042967" w:rsidRDefault="000429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AAA85" w14:textId="77777777" w:rsidR="00DC3A1A" w:rsidRDefault="00DC3A1A" w:rsidP="0002742C">
      <w:pPr>
        <w:spacing w:after="0" w:line="240" w:lineRule="auto"/>
      </w:pPr>
      <w:r>
        <w:separator/>
      </w:r>
    </w:p>
  </w:footnote>
  <w:footnote w:type="continuationSeparator" w:id="0">
    <w:p w14:paraId="0FE0D53D" w14:textId="77777777" w:rsidR="00DC3A1A" w:rsidRDefault="00DC3A1A" w:rsidP="00027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6A5"/>
    <w:multiLevelType w:val="hybridMultilevel"/>
    <w:tmpl w:val="50E852AC"/>
    <w:lvl w:ilvl="0" w:tplc="12D031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82C94"/>
    <w:multiLevelType w:val="hybridMultilevel"/>
    <w:tmpl w:val="CF4E83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173A"/>
    <w:multiLevelType w:val="hybridMultilevel"/>
    <w:tmpl w:val="E5AA4822"/>
    <w:lvl w:ilvl="0" w:tplc="672EB62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02152"/>
    <w:multiLevelType w:val="hybridMultilevel"/>
    <w:tmpl w:val="7B6658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E72C47"/>
    <w:multiLevelType w:val="hybridMultilevel"/>
    <w:tmpl w:val="B7EA09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3204F8"/>
    <w:multiLevelType w:val="hybridMultilevel"/>
    <w:tmpl w:val="F584896A"/>
    <w:lvl w:ilvl="0" w:tplc="49F802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F4EF0"/>
    <w:multiLevelType w:val="hybridMultilevel"/>
    <w:tmpl w:val="AFEEBBD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17504D"/>
    <w:multiLevelType w:val="hybridMultilevel"/>
    <w:tmpl w:val="CDDAD1F4"/>
    <w:lvl w:ilvl="0" w:tplc="ECC869B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09"/>
    <w:rsid w:val="0002742C"/>
    <w:rsid w:val="00042967"/>
    <w:rsid w:val="00052812"/>
    <w:rsid w:val="000822B4"/>
    <w:rsid w:val="000D75C5"/>
    <w:rsid w:val="00107D6C"/>
    <w:rsid w:val="00151736"/>
    <w:rsid w:val="00197260"/>
    <w:rsid w:val="00197D09"/>
    <w:rsid w:val="00205C12"/>
    <w:rsid w:val="00237B98"/>
    <w:rsid w:val="002F397C"/>
    <w:rsid w:val="00331D8D"/>
    <w:rsid w:val="00373FCB"/>
    <w:rsid w:val="003944E6"/>
    <w:rsid w:val="00405D81"/>
    <w:rsid w:val="0044451C"/>
    <w:rsid w:val="0046396B"/>
    <w:rsid w:val="004E1C4E"/>
    <w:rsid w:val="004F70FD"/>
    <w:rsid w:val="00501A12"/>
    <w:rsid w:val="00502407"/>
    <w:rsid w:val="00504F36"/>
    <w:rsid w:val="00512AD2"/>
    <w:rsid w:val="00523AA0"/>
    <w:rsid w:val="00531409"/>
    <w:rsid w:val="005A0A3C"/>
    <w:rsid w:val="005F539F"/>
    <w:rsid w:val="00624B00"/>
    <w:rsid w:val="006262D1"/>
    <w:rsid w:val="006446C7"/>
    <w:rsid w:val="00655942"/>
    <w:rsid w:val="006651D1"/>
    <w:rsid w:val="006662E5"/>
    <w:rsid w:val="00684D0A"/>
    <w:rsid w:val="006A6B07"/>
    <w:rsid w:val="006C6FE9"/>
    <w:rsid w:val="006D51B2"/>
    <w:rsid w:val="00732B1B"/>
    <w:rsid w:val="007476BB"/>
    <w:rsid w:val="00757E98"/>
    <w:rsid w:val="0077160D"/>
    <w:rsid w:val="007726DB"/>
    <w:rsid w:val="00786987"/>
    <w:rsid w:val="008938A6"/>
    <w:rsid w:val="008B0588"/>
    <w:rsid w:val="008E7C4E"/>
    <w:rsid w:val="008F6E95"/>
    <w:rsid w:val="00901CC8"/>
    <w:rsid w:val="00907942"/>
    <w:rsid w:val="00925AB8"/>
    <w:rsid w:val="00982511"/>
    <w:rsid w:val="009B4CE9"/>
    <w:rsid w:val="009F546D"/>
    <w:rsid w:val="00A1403C"/>
    <w:rsid w:val="00A65434"/>
    <w:rsid w:val="00A8442F"/>
    <w:rsid w:val="00A94440"/>
    <w:rsid w:val="00AD74C0"/>
    <w:rsid w:val="00AD74C7"/>
    <w:rsid w:val="00B4310D"/>
    <w:rsid w:val="00B44BD5"/>
    <w:rsid w:val="00BB2885"/>
    <w:rsid w:val="00BD6E40"/>
    <w:rsid w:val="00C263EB"/>
    <w:rsid w:val="00C61681"/>
    <w:rsid w:val="00CD5620"/>
    <w:rsid w:val="00CF7B3F"/>
    <w:rsid w:val="00D53EA7"/>
    <w:rsid w:val="00D778F3"/>
    <w:rsid w:val="00D913DF"/>
    <w:rsid w:val="00D9298B"/>
    <w:rsid w:val="00DC297D"/>
    <w:rsid w:val="00DC3A1A"/>
    <w:rsid w:val="00E72949"/>
    <w:rsid w:val="00E80D0C"/>
    <w:rsid w:val="00EF1FEC"/>
    <w:rsid w:val="00F0157C"/>
    <w:rsid w:val="00F362A5"/>
    <w:rsid w:val="00F455AB"/>
    <w:rsid w:val="00F944CF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9292"/>
  <w15:chartTrackingRefBased/>
  <w15:docId w15:val="{62F92EB8-A752-4DB4-A88E-7A17B6B4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5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70F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0F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C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6FE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2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4B00"/>
  </w:style>
  <w:style w:type="paragraph" w:styleId="Zpat">
    <w:name w:val="footer"/>
    <w:basedOn w:val="Normln"/>
    <w:link w:val="ZpatChar"/>
    <w:uiPriority w:val="99"/>
    <w:unhideWhenUsed/>
    <w:rsid w:val="0062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B00"/>
  </w:style>
  <w:style w:type="paragraph" w:styleId="Textkomente">
    <w:name w:val="annotation text"/>
    <w:basedOn w:val="Normln"/>
    <w:link w:val="TextkomenteChar"/>
    <w:uiPriority w:val="99"/>
    <w:unhideWhenUsed/>
    <w:rsid w:val="00F455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55AB"/>
    <w:rPr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F455A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15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15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ichard.volin@cnpk.cz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Volín</dc:creator>
  <cp:keywords/>
  <dc:description/>
  <cp:lastModifiedBy>Richard Volín</cp:lastModifiedBy>
  <cp:revision>2</cp:revision>
  <dcterms:created xsi:type="dcterms:W3CDTF">2025-03-27T08:21:00Z</dcterms:created>
  <dcterms:modified xsi:type="dcterms:W3CDTF">2025-03-27T08:21:00Z</dcterms:modified>
</cp:coreProperties>
</file>