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F05E7" w14:textId="556118AD" w:rsidR="003B4A71" w:rsidRDefault="00000000">
      <w:pPr>
        <w:pStyle w:val="Nzev"/>
        <w:rPr>
          <w:rFonts w:asciiTheme="minorHAnsi" w:hAnsiTheme="minorHAnsi" w:cstheme="minorHAnsi"/>
          <w:color w:val="111111"/>
          <w:spacing w:val="-6"/>
          <w:sz w:val="24"/>
          <w:szCs w:val="24"/>
        </w:rPr>
      </w:pPr>
      <w:r w:rsidRPr="000F0F1E">
        <w:rPr>
          <w:rFonts w:asciiTheme="minorHAnsi" w:hAnsiTheme="minorHAnsi" w:cstheme="minorHAnsi"/>
          <w:color w:val="282828"/>
          <w:spacing w:val="-6"/>
          <w:sz w:val="24"/>
          <w:szCs w:val="24"/>
        </w:rPr>
        <w:t>P</w:t>
      </w:r>
      <w:r w:rsidR="000F0F1E">
        <w:rPr>
          <w:rFonts w:asciiTheme="minorHAnsi" w:hAnsiTheme="minorHAnsi" w:cstheme="minorHAnsi"/>
          <w:color w:val="282828"/>
          <w:spacing w:val="-6"/>
          <w:sz w:val="24"/>
          <w:szCs w:val="24"/>
        </w:rPr>
        <w:t>l</w:t>
      </w:r>
      <w:r w:rsidRPr="000F0F1E">
        <w:rPr>
          <w:rFonts w:asciiTheme="minorHAnsi" w:hAnsiTheme="minorHAnsi" w:cstheme="minorHAnsi"/>
          <w:color w:val="282828"/>
          <w:spacing w:val="-6"/>
          <w:sz w:val="24"/>
          <w:szCs w:val="24"/>
        </w:rPr>
        <w:t>án</w:t>
      </w:r>
      <w:r w:rsidRPr="000F0F1E">
        <w:rPr>
          <w:rFonts w:asciiTheme="minorHAnsi" w:hAnsiTheme="minorHAnsi" w:cstheme="minorHAnsi"/>
          <w:color w:val="282828"/>
          <w:spacing w:val="-2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F1F1F"/>
          <w:spacing w:val="-6"/>
          <w:sz w:val="24"/>
          <w:szCs w:val="24"/>
        </w:rPr>
        <w:t>organizace</w:t>
      </w:r>
      <w:r w:rsidRPr="000F0F1E">
        <w:rPr>
          <w:rFonts w:asciiTheme="minorHAnsi" w:hAnsiTheme="minorHAnsi" w:cstheme="minorHAnsi"/>
          <w:color w:val="1F1F1F"/>
          <w:spacing w:val="-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232323"/>
          <w:spacing w:val="-6"/>
          <w:sz w:val="24"/>
          <w:szCs w:val="24"/>
        </w:rPr>
        <w:t>v</w:t>
      </w:r>
      <w:r w:rsidR="000F0F1E">
        <w:rPr>
          <w:rFonts w:asciiTheme="minorHAnsi" w:hAnsiTheme="minorHAnsi" w:cstheme="minorHAnsi"/>
          <w:color w:val="232323"/>
          <w:spacing w:val="-6"/>
          <w:sz w:val="24"/>
          <w:szCs w:val="24"/>
        </w:rPr>
        <w:t>ý</w:t>
      </w:r>
      <w:r w:rsidRPr="000F0F1E">
        <w:rPr>
          <w:rFonts w:asciiTheme="minorHAnsi" w:hAnsiTheme="minorHAnsi" w:cstheme="minorHAnsi"/>
          <w:color w:val="232323"/>
          <w:spacing w:val="-6"/>
          <w:sz w:val="24"/>
          <w:szCs w:val="24"/>
        </w:rPr>
        <w:t>stavby</w:t>
      </w:r>
      <w:r w:rsidRPr="000F0F1E">
        <w:rPr>
          <w:rFonts w:asciiTheme="minorHAnsi" w:hAnsiTheme="minorHAnsi" w:cstheme="minorHAnsi"/>
          <w:color w:val="232323"/>
          <w:spacing w:val="-1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11111"/>
          <w:spacing w:val="-6"/>
          <w:sz w:val="24"/>
          <w:szCs w:val="24"/>
        </w:rPr>
        <w:t>(POV)</w:t>
      </w:r>
    </w:p>
    <w:p w14:paraId="5B978075" w14:textId="738DC48E" w:rsidR="000F0F1E" w:rsidRPr="000F0F1E" w:rsidRDefault="000F0F1E">
      <w:pPr>
        <w:pStyle w:val="Nzev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111111"/>
          <w:spacing w:val="-6"/>
          <w:sz w:val="24"/>
          <w:szCs w:val="24"/>
        </w:rPr>
        <w:t>Nástavba SO1 a SO2</w:t>
      </w:r>
    </w:p>
    <w:p w14:paraId="7C222E61" w14:textId="20BA763F" w:rsidR="003B4A71" w:rsidRPr="000F0F1E" w:rsidRDefault="003B4A71">
      <w:pPr>
        <w:spacing w:before="10"/>
        <w:rPr>
          <w:rFonts w:asciiTheme="minorHAnsi" w:hAnsiTheme="minorHAnsi" w:cstheme="minorHAnsi"/>
          <w:sz w:val="24"/>
          <w:szCs w:val="24"/>
        </w:rPr>
      </w:pPr>
    </w:p>
    <w:p w14:paraId="0E634DD5" w14:textId="77777777" w:rsidR="003B4A71" w:rsidRPr="000F0F1E" w:rsidRDefault="003B4A71">
      <w:pPr>
        <w:spacing w:before="203"/>
        <w:rPr>
          <w:rFonts w:asciiTheme="minorHAnsi" w:hAnsiTheme="minorHAnsi" w:cstheme="minorHAnsi"/>
          <w:sz w:val="24"/>
          <w:szCs w:val="24"/>
        </w:rPr>
      </w:pPr>
    </w:p>
    <w:p w14:paraId="12ADAFC3" w14:textId="40AE80ED" w:rsidR="003B4A71" w:rsidRPr="000F0F1E" w:rsidRDefault="00000000">
      <w:pPr>
        <w:ind w:left="170"/>
        <w:rPr>
          <w:rFonts w:asciiTheme="minorHAnsi" w:hAnsiTheme="minorHAnsi" w:cstheme="minorHAnsi"/>
          <w:sz w:val="24"/>
          <w:szCs w:val="24"/>
        </w:rPr>
      </w:pPr>
      <w:proofErr w:type="gramStart"/>
      <w:r w:rsidRPr="000F0F1E">
        <w:rPr>
          <w:rFonts w:asciiTheme="minorHAnsi" w:hAnsiTheme="minorHAnsi" w:cstheme="minorHAnsi"/>
          <w:sz w:val="24"/>
          <w:szCs w:val="24"/>
          <w:u w:val="single" w:color="232323"/>
        </w:rPr>
        <w:t>Napojení</w:t>
      </w:r>
      <w:r w:rsidRPr="000F0F1E">
        <w:rPr>
          <w:rFonts w:asciiTheme="minorHAnsi" w:hAnsiTheme="minorHAnsi" w:cstheme="minorHAnsi"/>
          <w:spacing w:val="-19"/>
          <w:sz w:val="24"/>
          <w:szCs w:val="24"/>
          <w:u w:val="single" w:color="232323"/>
        </w:rPr>
        <w:t xml:space="preserve"> </w:t>
      </w:r>
      <w:r w:rsidR="000F0F1E">
        <w:rPr>
          <w:rFonts w:asciiTheme="minorHAnsi" w:hAnsiTheme="minorHAnsi" w:cstheme="minorHAnsi"/>
          <w:spacing w:val="-19"/>
          <w:sz w:val="24"/>
          <w:szCs w:val="24"/>
          <w:u w:val="single" w:color="232323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32323"/>
        </w:rPr>
        <w:t>Z</w:t>
      </w:r>
      <w:r w:rsidR="000F0F1E">
        <w:rPr>
          <w:rFonts w:asciiTheme="minorHAnsi" w:hAnsiTheme="minorHAnsi" w:cstheme="minorHAnsi"/>
          <w:sz w:val="24"/>
          <w:szCs w:val="24"/>
          <w:u w:val="single" w:color="232323"/>
        </w:rPr>
        <w:t>Š</w:t>
      </w:r>
      <w:proofErr w:type="gramEnd"/>
      <w:r w:rsidRPr="000F0F1E">
        <w:rPr>
          <w:rFonts w:asciiTheme="minorHAnsi" w:hAnsiTheme="minorHAnsi" w:cstheme="minorHAnsi"/>
          <w:spacing w:val="-5"/>
          <w:sz w:val="24"/>
          <w:szCs w:val="24"/>
          <w:u w:val="single" w:color="232323"/>
        </w:rPr>
        <w:t xml:space="preserve"> </w:t>
      </w:r>
      <w:r w:rsidRPr="000F0F1E">
        <w:rPr>
          <w:rFonts w:asciiTheme="minorHAnsi" w:hAnsiTheme="minorHAnsi" w:cstheme="minorHAnsi"/>
          <w:color w:val="151515"/>
          <w:sz w:val="24"/>
          <w:szCs w:val="24"/>
          <w:u w:val="single" w:color="232323"/>
        </w:rPr>
        <w:t>a</w:t>
      </w:r>
      <w:r w:rsidRPr="000F0F1E">
        <w:rPr>
          <w:rFonts w:asciiTheme="minorHAnsi" w:hAnsiTheme="minorHAnsi" w:cstheme="minorHAnsi"/>
          <w:color w:val="151515"/>
          <w:spacing w:val="-17"/>
          <w:sz w:val="24"/>
          <w:szCs w:val="24"/>
          <w:u w:val="single" w:color="232323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32323"/>
        </w:rPr>
        <w:t>stavby</w:t>
      </w:r>
      <w:r w:rsidRPr="000F0F1E">
        <w:rPr>
          <w:rFonts w:asciiTheme="minorHAnsi" w:hAnsiTheme="minorHAnsi" w:cstheme="minorHAnsi"/>
          <w:spacing w:val="-12"/>
          <w:sz w:val="24"/>
          <w:szCs w:val="24"/>
          <w:u w:val="single" w:color="232323"/>
        </w:rPr>
        <w:t xml:space="preserve"> </w:t>
      </w:r>
      <w:r w:rsidRPr="000F0F1E">
        <w:rPr>
          <w:rFonts w:asciiTheme="minorHAnsi" w:hAnsiTheme="minorHAnsi" w:cstheme="minorHAnsi"/>
          <w:color w:val="0F0F0F"/>
          <w:sz w:val="24"/>
          <w:szCs w:val="24"/>
          <w:u w:val="single" w:color="232323"/>
        </w:rPr>
        <w:t>na</w:t>
      </w:r>
      <w:r w:rsidRPr="000F0F1E">
        <w:rPr>
          <w:rFonts w:asciiTheme="minorHAnsi" w:hAnsiTheme="minorHAnsi" w:cstheme="minorHAnsi"/>
          <w:color w:val="0F0F0F"/>
          <w:spacing w:val="-8"/>
          <w:sz w:val="24"/>
          <w:szCs w:val="24"/>
          <w:u w:val="single" w:color="232323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  <w:u w:val="single" w:color="232323"/>
        </w:rPr>
        <w:t>ener</w:t>
      </w:r>
      <w:r w:rsidR="000F0F1E">
        <w:rPr>
          <w:rFonts w:asciiTheme="minorHAnsi" w:hAnsiTheme="minorHAnsi" w:cstheme="minorHAnsi"/>
          <w:spacing w:val="-2"/>
          <w:sz w:val="24"/>
          <w:szCs w:val="24"/>
          <w:u w:val="single" w:color="232323"/>
        </w:rPr>
        <w:t>gie</w:t>
      </w:r>
    </w:p>
    <w:p w14:paraId="2EA758BD" w14:textId="79CBFF88" w:rsidR="000F0F1E" w:rsidRDefault="00000000" w:rsidP="000F0F1E">
      <w:pPr>
        <w:spacing w:before="185" w:line="252" w:lineRule="auto"/>
        <w:ind w:left="876" w:right="2416" w:firstLine="6"/>
        <w:rPr>
          <w:rFonts w:asciiTheme="minorHAnsi" w:hAnsiTheme="minorHAnsi" w:cstheme="minorHAnsi"/>
          <w:spacing w:val="-23"/>
          <w:w w:val="90"/>
          <w:sz w:val="24"/>
          <w:szCs w:val="24"/>
        </w:rPr>
      </w:pPr>
      <w:r w:rsidRPr="000F0F1E">
        <w:rPr>
          <w:rFonts w:asciiTheme="minorHAnsi" w:hAnsiTheme="minorHAnsi" w:cstheme="minorHAnsi"/>
          <w:w w:val="85"/>
          <w:sz w:val="24"/>
          <w:szCs w:val="24"/>
        </w:rPr>
        <w:t>Kanalizace</w:t>
      </w:r>
      <w:r w:rsidRPr="000F0F1E">
        <w:rPr>
          <w:rFonts w:asciiTheme="minorHAnsi" w:hAnsiTheme="minorHAnsi" w:cstheme="minorHAnsi"/>
          <w:spacing w:val="-8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31313"/>
          <w:w w:val="85"/>
          <w:sz w:val="24"/>
          <w:szCs w:val="24"/>
        </w:rPr>
        <w:t>—</w:t>
      </w:r>
      <w:r w:rsidRPr="000F0F1E">
        <w:rPr>
          <w:rFonts w:asciiTheme="minorHAnsi" w:hAnsiTheme="minorHAnsi" w:cstheme="minorHAnsi"/>
          <w:color w:val="131313"/>
          <w:spacing w:val="-17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v</w:t>
      </w:r>
      <w:r w:rsidRPr="000F0F1E">
        <w:rPr>
          <w:rFonts w:asciiTheme="minorHAnsi" w:hAnsiTheme="minorHAnsi" w:cstheme="minorHAnsi"/>
          <w:spacing w:val="-10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prostoru</w:t>
      </w:r>
      <w:r w:rsidRPr="000F0F1E">
        <w:rPr>
          <w:rFonts w:asciiTheme="minorHAnsi" w:hAnsiTheme="minorHAnsi" w:cstheme="minorHAnsi"/>
          <w:spacing w:val="-3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u</w:t>
      </w:r>
      <w:r w:rsidRPr="000F0F1E">
        <w:rPr>
          <w:rFonts w:asciiTheme="minorHAnsi" w:hAnsiTheme="minorHAnsi" w:cstheme="minorHAnsi"/>
          <w:spacing w:val="-12"/>
          <w:w w:val="85"/>
          <w:sz w:val="24"/>
          <w:szCs w:val="24"/>
        </w:rPr>
        <w:t xml:space="preserve"> </w:t>
      </w:r>
      <w:r w:rsidR="00C509C0" w:rsidRPr="000F0F1E">
        <w:rPr>
          <w:rFonts w:asciiTheme="minorHAnsi" w:hAnsiTheme="minorHAnsi" w:cstheme="minorHAnsi"/>
          <w:w w:val="85"/>
          <w:sz w:val="24"/>
          <w:szCs w:val="24"/>
        </w:rPr>
        <w:t>parkoviště</w:t>
      </w:r>
      <w:r w:rsidRPr="000F0F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p</w:t>
      </w:r>
      <w:r w:rsidR="000F0F1E">
        <w:rPr>
          <w:rFonts w:asciiTheme="minorHAnsi" w:hAnsiTheme="minorHAnsi" w:cstheme="minorHAnsi"/>
          <w:w w:val="85"/>
          <w:sz w:val="24"/>
          <w:szCs w:val="24"/>
        </w:rPr>
        <w:t>ř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ed</w:t>
      </w:r>
      <w:r w:rsidRPr="000F0F1E">
        <w:rPr>
          <w:rFonts w:asciiTheme="minorHAnsi" w:hAnsiTheme="minorHAnsi" w:cstheme="minorHAnsi"/>
          <w:spacing w:val="-5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gymn</w:t>
      </w:r>
      <w:r w:rsidR="000F0F1E">
        <w:rPr>
          <w:rFonts w:asciiTheme="minorHAnsi" w:hAnsiTheme="minorHAnsi" w:cstheme="minorHAnsi"/>
          <w:w w:val="85"/>
          <w:sz w:val="24"/>
          <w:szCs w:val="24"/>
        </w:rPr>
        <w:t>á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 xml:space="preserve">ziem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Voda</w:t>
      </w:r>
      <w:r w:rsidRPr="000F0F1E">
        <w:rPr>
          <w:rFonts w:asciiTheme="minorHAnsi" w:hAnsiTheme="minorHAnsi" w:cstheme="minorHAnsi"/>
          <w:spacing w:val="-15"/>
          <w:w w:val="9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23"/>
          <w:w w:val="90"/>
          <w:sz w:val="24"/>
          <w:szCs w:val="24"/>
        </w:rPr>
        <w:t xml:space="preserve"> </w:t>
      </w:r>
    </w:p>
    <w:p w14:paraId="2C3C74FA" w14:textId="03109817" w:rsidR="003B4A71" w:rsidRPr="000F0F1E" w:rsidRDefault="00000000" w:rsidP="000F0F1E">
      <w:pPr>
        <w:spacing w:before="185" w:line="252" w:lineRule="auto"/>
        <w:ind w:left="876" w:right="2416" w:firstLine="6"/>
        <w:rPr>
          <w:rFonts w:asciiTheme="minorHAnsi" w:hAnsiTheme="minorHAnsi" w:cstheme="minorHAnsi"/>
          <w:spacing w:val="-23"/>
          <w:w w:val="90"/>
          <w:sz w:val="24"/>
          <w:szCs w:val="24"/>
        </w:rPr>
      </w:pPr>
      <w:r w:rsidRPr="000F0F1E">
        <w:rPr>
          <w:rFonts w:asciiTheme="minorHAnsi" w:hAnsiTheme="minorHAnsi" w:cstheme="minorHAnsi"/>
          <w:color w:val="1F1F1F"/>
          <w:w w:val="90"/>
          <w:sz w:val="24"/>
          <w:szCs w:val="24"/>
        </w:rPr>
        <w:t>z</w:t>
      </w:r>
      <w:r w:rsidRPr="000F0F1E">
        <w:rPr>
          <w:rFonts w:asciiTheme="minorHAnsi" w:hAnsiTheme="minorHAnsi" w:cstheme="minorHAnsi"/>
          <w:color w:val="1F1F1F"/>
          <w:spacing w:val="-12"/>
          <w:w w:val="9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podsklepené</w:t>
      </w:r>
      <w:r w:rsidRPr="000F0F1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části</w:t>
      </w:r>
      <w:r w:rsidRPr="000F0F1E">
        <w:rPr>
          <w:rFonts w:asciiTheme="minorHAnsi" w:hAnsiTheme="minorHAnsi" w:cstheme="minorHAnsi"/>
          <w:spacing w:val="-16"/>
          <w:w w:val="9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gymnázia</w:t>
      </w:r>
    </w:p>
    <w:p w14:paraId="266069F2" w14:textId="77777777" w:rsidR="003B4A71" w:rsidRPr="00C509C0" w:rsidRDefault="00000000">
      <w:pPr>
        <w:spacing w:line="302" w:lineRule="exact"/>
        <w:ind w:left="878"/>
        <w:rPr>
          <w:rFonts w:asciiTheme="minorHAnsi" w:hAnsiTheme="minorHAnsi" w:cstheme="minorHAnsi"/>
          <w:sz w:val="24"/>
          <w:szCs w:val="24"/>
        </w:rPr>
      </w:pPr>
      <w:r w:rsidRPr="00C509C0">
        <w:rPr>
          <w:rFonts w:asciiTheme="minorHAnsi" w:hAnsiTheme="minorHAnsi" w:cstheme="minorHAnsi"/>
          <w:w w:val="75"/>
          <w:sz w:val="24"/>
          <w:szCs w:val="24"/>
        </w:rPr>
        <w:t>Elektro</w:t>
      </w:r>
      <w:r w:rsidRPr="00C509C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C509C0">
        <w:rPr>
          <w:rFonts w:asciiTheme="minorHAnsi" w:hAnsiTheme="minorHAnsi" w:cstheme="minorHAnsi"/>
          <w:w w:val="75"/>
          <w:sz w:val="24"/>
          <w:szCs w:val="24"/>
        </w:rPr>
        <w:t>—</w:t>
      </w:r>
      <w:r w:rsidRPr="00C509C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509C0">
        <w:rPr>
          <w:rFonts w:asciiTheme="minorHAnsi" w:hAnsiTheme="minorHAnsi" w:cstheme="minorHAnsi"/>
          <w:spacing w:val="-4"/>
          <w:w w:val="75"/>
          <w:sz w:val="24"/>
          <w:szCs w:val="24"/>
        </w:rPr>
        <w:t>dtto</w:t>
      </w:r>
    </w:p>
    <w:p w14:paraId="5BCD3B8F" w14:textId="73763D90" w:rsidR="003B4A71" w:rsidRPr="000F0F1E" w:rsidRDefault="00000000">
      <w:pPr>
        <w:spacing w:before="201"/>
        <w:ind w:left="168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2"/>
          <w:sz w:val="24"/>
          <w:szCs w:val="24"/>
        </w:rPr>
        <w:t>Odhadovan</w:t>
      </w:r>
      <w:r w:rsidR="000F0F1E">
        <w:rPr>
          <w:rFonts w:asciiTheme="minorHAnsi" w:hAnsiTheme="minorHAnsi" w:cstheme="minorHAnsi"/>
          <w:spacing w:val="-2"/>
          <w:sz w:val="24"/>
          <w:szCs w:val="24"/>
        </w:rPr>
        <w:t>ý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náklad: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50</w:t>
      </w:r>
      <w:r w:rsidRPr="000F0F1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000,-Kč</w:t>
      </w:r>
      <w:r w:rsidRPr="000F0F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(bez</w:t>
      </w:r>
      <w:r w:rsidRPr="000F0F1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vlastní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spotřeby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11111"/>
          <w:spacing w:val="-2"/>
          <w:sz w:val="24"/>
          <w:szCs w:val="24"/>
        </w:rPr>
        <w:t>a</w:t>
      </w:r>
      <w:r w:rsidRPr="000F0F1E">
        <w:rPr>
          <w:rFonts w:asciiTheme="minorHAnsi" w:hAnsiTheme="minorHAnsi" w:cstheme="minorHAnsi"/>
          <w:color w:val="111111"/>
          <w:spacing w:val="-14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rozvodů</w:t>
      </w:r>
      <w:r w:rsidRPr="000F0F1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11111"/>
          <w:spacing w:val="-2"/>
          <w:sz w:val="24"/>
          <w:szCs w:val="24"/>
        </w:rPr>
        <w:t>po</w:t>
      </w:r>
      <w:r w:rsidRPr="000F0F1E">
        <w:rPr>
          <w:rFonts w:asciiTheme="minorHAnsi" w:hAnsiTheme="minorHAnsi" w:cstheme="minorHAnsi"/>
          <w:color w:val="111111"/>
          <w:spacing w:val="-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staveništi)</w:t>
      </w:r>
    </w:p>
    <w:p w14:paraId="6B72C433" w14:textId="77777777" w:rsidR="003B4A71" w:rsidRPr="000F0F1E" w:rsidRDefault="003B4A71">
      <w:pPr>
        <w:rPr>
          <w:rFonts w:asciiTheme="minorHAnsi" w:hAnsiTheme="minorHAnsi" w:cstheme="minorHAnsi"/>
          <w:sz w:val="24"/>
          <w:szCs w:val="24"/>
        </w:rPr>
      </w:pPr>
    </w:p>
    <w:p w14:paraId="2CDDBDE8" w14:textId="77777777" w:rsidR="003B4A71" w:rsidRPr="000F0F1E" w:rsidRDefault="003B4A71">
      <w:pPr>
        <w:spacing w:before="163"/>
        <w:rPr>
          <w:rFonts w:asciiTheme="minorHAnsi" w:hAnsiTheme="minorHAnsi" w:cstheme="minorHAnsi"/>
          <w:sz w:val="24"/>
          <w:szCs w:val="24"/>
        </w:rPr>
      </w:pPr>
    </w:p>
    <w:p w14:paraId="51CB3DFA" w14:textId="0E538508" w:rsidR="003B4A71" w:rsidRPr="000F0F1E" w:rsidRDefault="000F0F1E">
      <w:pPr>
        <w:pStyle w:val="Zkladntext"/>
        <w:ind w:left="166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Kanceláře, sklady,</w:t>
      </w:r>
      <w:r w:rsidRPr="000F0F1E">
        <w:rPr>
          <w:rFonts w:asciiTheme="minorHAnsi" w:hAnsiTheme="minorHAnsi" w:cstheme="minorHAnsi"/>
          <w:spacing w:val="-1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šatny</w:t>
      </w:r>
      <w:r w:rsidRPr="000F0F1E">
        <w:rPr>
          <w:rFonts w:asciiTheme="minorHAnsi" w:hAnsiTheme="minorHAnsi" w:cstheme="minorHAnsi"/>
          <w:spacing w:val="-22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—</w:t>
      </w:r>
      <w:r w:rsidRPr="000F0F1E">
        <w:rPr>
          <w:rFonts w:asciiTheme="minorHAnsi" w:hAnsiTheme="minorHAnsi" w:cstheme="minorHAnsi"/>
          <w:spacing w:val="-24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v</w:t>
      </w:r>
      <w:r w:rsidRPr="000F0F1E">
        <w:rPr>
          <w:rFonts w:asciiTheme="minorHAnsi" w:hAnsiTheme="minorHAnsi" w:cstheme="minorHAnsi"/>
          <w:spacing w:val="-10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situaci</w:t>
      </w:r>
      <w:r w:rsidRPr="000F0F1E">
        <w:rPr>
          <w:rFonts w:asciiTheme="minorHAnsi" w:hAnsiTheme="minorHAnsi" w:cstheme="minorHAnsi"/>
          <w:spacing w:val="4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82828"/>
        </w:rPr>
        <w:t>označeno</w:t>
      </w:r>
      <w:r w:rsidRPr="000F0F1E">
        <w:rPr>
          <w:rFonts w:asciiTheme="minorHAnsi" w:hAnsiTheme="minorHAnsi" w:cstheme="minorHAnsi"/>
          <w:spacing w:val="8"/>
          <w:sz w:val="24"/>
          <w:szCs w:val="24"/>
          <w:u w:val="single" w:color="282828"/>
        </w:rPr>
        <w:t xml:space="preserve"> </w:t>
      </w:r>
      <w:r w:rsidRPr="000F0F1E">
        <w:rPr>
          <w:rFonts w:asciiTheme="minorHAnsi" w:hAnsiTheme="minorHAnsi" w:cstheme="minorHAnsi"/>
          <w:spacing w:val="-10"/>
          <w:sz w:val="24"/>
          <w:szCs w:val="24"/>
          <w:u w:val="single" w:color="282828"/>
        </w:rPr>
        <w:t>1</w:t>
      </w:r>
    </w:p>
    <w:p w14:paraId="7D1591B5" w14:textId="23A8D56C" w:rsidR="003B4A71" w:rsidRPr="000F0F1E" w:rsidRDefault="00000000">
      <w:pPr>
        <w:spacing w:before="206" w:line="285" w:lineRule="auto"/>
        <w:ind w:left="880" w:right="6160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6"/>
          <w:sz w:val="24"/>
          <w:szCs w:val="24"/>
        </w:rPr>
        <w:t>4x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6"/>
          <w:sz w:val="24"/>
          <w:szCs w:val="24"/>
        </w:rPr>
        <w:t>kancelář</w:t>
      </w:r>
      <w:r w:rsidRPr="000F0F1E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0F0F1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6"/>
          <w:sz w:val="24"/>
          <w:szCs w:val="24"/>
        </w:rPr>
        <w:t xml:space="preserve">šatna </w:t>
      </w:r>
      <w:r w:rsidRPr="000F0F1E">
        <w:rPr>
          <w:rFonts w:asciiTheme="minorHAnsi" w:hAnsiTheme="minorHAnsi" w:cstheme="minorHAnsi"/>
          <w:sz w:val="24"/>
          <w:szCs w:val="24"/>
        </w:rPr>
        <w:t>2x sklad</w:t>
      </w:r>
    </w:p>
    <w:p w14:paraId="3F83D08E" w14:textId="77777777" w:rsidR="003B4A71" w:rsidRPr="000F0F1E" w:rsidRDefault="00000000">
      <w:pPr>
        <w:spacing w:line="265" w:lineRule="exact"/>
        <w:ind w:left="875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1x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sociální</w:t>
      </w:r>
      <w:r w:rsidRPr="000F0F1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kontejner</w:t>
      </w:r>
    </w:p>
    <w:p w14:paraId="3EE49E8B" w14:textId="0129C386" w:rsidR="003B4A71" w:rsidRDefault="000F0F1E">
      <w:pPr>
        <w:spacing w:before="208"/>
        <w:ind w:left="159"/>
        <w:rPr>
          <w:rFonts w:asciiTheme="minorHAnsi" w:hAnsiTheme="minorHAnsi" w:cstheme="minorHAnsi"/>
          <w:spacing w:val="-2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náklad:</w:t>
      </w:r>
      <w:r w:rsidRPr="000F0F1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250</w:t>
      </w:r>
      <w:r w:rsidRPr="000F0F1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000,-Kč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včetně</w:t>
      </w:r>
      <w:r w:rsidRPr="000F0F1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dopravy</w:t>
      </w:r>
      <w:r w:rsidRPr="000F0F1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a</w:t>
      </w:r>
      <w:r w:rsidRPr="000F0F1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manipulace</w:t>
      </w:r>
    </w:p>
    <w:p w14:paraId="0EF6B883" w14:textId="41F68CCF" w:rsidR="000F0F1E" w:rsidRPr="000F0F1E" w:rsidRDefault="000F0F1E">
      <w:pPr>
        <w:spacing w:before="208"/>
        <w:ind w:left="15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Kácení zeleně z JZ strany Gymnázia – v situaci označeno 2</w:t>
      </w:r>
    </w:p>
    <w:p w14:paraId="63A314DC" w14:textId="77777777" w:rsidR="003B4A71" w:rsidRPr="000F0F1E" w:rsidRDefault="003B4A71">
      <w:pPr>
        <w:rPr>
          <w:rFonts w:asciiTheme="minorHAnsi" w:hAnsiTheme="minorHAnsi" w:cstheme="minorHAnsi"/>
          <w:sz w:val="24"/>
          <w:szCs w:val="24"/>
        </w:rPr>
      </w:pPr>
    </w:p>
    <w:p w14:paraId="54F9E7A2" w14:textId="278050AC" w:rsidR="003B4A71" w:rsidRPr="000F0F1E" w:rsidRDefault="00000000">
      <w:pPr>
        <w:tabs>
          <w:tab w:val="left" w:pos="872"/>
        </w:tabs>
        <w:spacing w:before="190" w:line="273" w:lineRule="auto"/>
        <w:ind w:left="870" w:right="6826" w:hanging="366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10"/>
          <w:sz w:val="24"/>
          <w:szCs w:val="24"/>
        </w:rPr>
        <w:t>-</w:t>
      </w:r>
      <w:r w:rsidRPr="000F0F1E">
        <w:rPr>
          <w:rFonts w:asciiTheme="minorHAnsi" w:hAnsiTheme="minorHAnsi" w:cstheme="minorHAnsi"/>
          <w:sz w:val="24"/>
          <w:szCs w:val="24"/>
        </w:rPr>
        <w:tab/>
      </w:r>
      <w:r w:rsidRPr="000F0F1E">
        <w:rPr>
          <w:rFonts w:asciiTheme="minorHAnsi" w:hAnsiTheme="minorHAnsi" w:cstheme="minorHAnsi"/>
          <w:sz w:val="24"/>
          <w:szCs w:val="24"/>
        </w:rPr>
        <w:tab/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Vzrostlé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 xml:space="preserve">túje </w:t>
      </w:r>
      <w:r w:rsidRPr="000F0F1E">
        <w:rPr>
          <w:rFonts w:asciiTheme="minorHAnsi" w:hAnsiTheme="minorHAnsi" w:cstheme="minorHAnsi"/>
          <w:spacing w:val="-6"/>
          <w:sz w:val="24"/>
          <w:szCs w:val="24"/>
        </w:rPr>
        <w:t>Drobná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6"/>
          <w:sz w:val="24"/>
          <w:szCs w:val="24"/>
        </w:rPr>
        <w:t>zeleň</w:t>
      </w:r>
    </w:p>
    <w:p w14:paraId="123802B4" w14:textId="1E35456D" w:rsidR="003B4A71" w:rsidRPr="000F0F1E" w:rsidRDefault="000F0F1E">
      <w:pPr>
        <w:pStyle w:val="Zkladntext"/>
        <w:spacing w:before="171"/>
        <w:ind w:left="159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w w:val="105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pacing w:val="-2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náklad:</w:t>
      </w:r>
      <w:r w:rsidRPr="000F0F1E">
        <w:rPr>
          <w:rFonts w:asciiTheme="minorHAnsi" w:hAnsiTheme="minorHAnsi" w:cstheme="minorHAnsi"/>
          <w:spacing w:val="-13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10</w:t>
      </w:r>
      <w:r w:rsidRPr="000F0F1E">
        <w:rPr>
          <w:rFonts w:asciiTheme="minorHAnsi" w:hAnsiTheme="minorHAnsi" w:cstheme="minorHAnsi"/>
          <w:spacing w:val="-10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w w:val="105"/>
          <w:sz w:val="24"/>
          <w:szCs w:val="24"/>
        </w:rPr>
        <w:t>000,-</w:t>
      </w:r>
    </w:p>
    <w:p w14:paraId="09CC7D80" w14:textId="77777777" w:rsidR="003B4A71" w:rsidRPr="000F0F1E" w:rsidRDefault="003B4A71">
      <w:pPr>
        <w:rPr>
          <w:rFonts w:asciiTheme="minorHAnsi" w:hAnsiTheme="minorHAnsi" w:cstheme="minorHAnsi"/>
          <w:sz w:val="24"/>
          <w:szCs w:val="24"/>
        </w:rPr>
      </w:pPr>
    </w:p>
    <w:p w14:paraId="04F73D45" w14:textId="071DD096" w:rsidR="003B4A71" w:rsidRPr="000F0F1E" w:rsidRDefault="000F0F1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Zpevněné plochy pro mobilní jeřáb a závoz materiálu – označeno v situaci 3</w:t>
      </w:r>
    </w:p>
    <w:p w14:paraId="1BF62229" w14:textId="23EC814B" w:rsidR="003B4A71" w:rsidRPr="000F0F1E" w:rsidRDefault="003B4A71">
      <w:pPr>
        <w:spacing w:before="17"/>
        <w:rPr>
          <w:rFonts w:asciiTheme="minorHAnsi" w:hAnsiTheme="minorHAnsi" w:cstheme="minorHAnsi"/>
          <w:sz w:val="24"/>
          <w:szCs w:val="24"/>
        </w:rPr>
      </w:pPr>
    </w:p>
    <w:p w14:paraId="4C894B2C" w14:textId="78EA6166" w:rsidR="003B4A71" w:rsidRPr="000F0F1E" w:rsidRDefault="00000000">
      <w:pPr>
        <w:spacing w:before="207" w:line="285" w:lineRule="auto"/>
        <w:ind w:left="869" w:right="2416" w:hanging="359"/>
        <w:rPr>
          <w:rFonts w:asciiTheme="minorHAnsi" w:hAnsiTheme="minorHAnsi" w:cstheme="minorHAnsi"/>
          <w:sz w:val="24"/>
          <w:szCs w:val="24"/>
        </w:rPr>
      </w:pPr>
      <w:proofErr w:type="gramStart"/>
      <w:r w:rsidRPr="000F0F1E">
        <w:rPr>
          <w:rFonts w:asciiTheme="minorHAnsi" w:hAnsiTheme="minorHAnsi" w:cstheme="minorHAnsi"/>
          <w:spacing w:val="-2"/>
          <w:sz w:val="24"/>
          <w:szCs w:val="24"/>
        </w:rPr>
        <w:t>3a</w:t>
      </w:r>
      <w:proofErr w:type="gramEnd"/>
      <w:r w:rsidRPr="000F0F1E">
        <w:rPr>
          <w:rFonts w:asciiTheme="minorHAnsi" w:hAnsiTheme="minorHAnsi" w:cstheme="minorHAnsi"/>
          <w:spacing w:val="-2"/>
          <w:sz w:val="24"/>
          <w:szCs w:val="24"/>
        </w:rPr>
        <w:t>)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Plocha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0E0E0E"/>
          <w:spacing w:val="-2"/>
          <w:sz w:val="24"/>
          <w:szCs w:val="24"/>
        </w:rPr>
        <w:t>z</w:t>
      </w:r>
      <w:r w:rsidRPr="000F0F1E">
        <w:rPr>
          <w:rFonts w:asciiTheme="minorHAnsi" w:hAnsiTheme="minorHAnsi" w:cstheme="minorHAnsi"/>
          <w:color w:val="0E0E0E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JZ</w:t>
      </w:r>
      <w:r w:rsidRPr="000F0F1E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strany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gymnázia</w:t>
      </w:r>
      <w:r w:rsidRPr="000F0F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cca</w:t>
      </w:r>
      <w:r w:rsidRPr="000F0F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300m2</w:t>
      </w:r>
      <w:r w:rsidRPr="000F0F1E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D1D1D"/>
          <w:spacing w:val="-2"/>
          <w:sz w:val="24"/>
          <w:szCs w:val="24"/>
        </w:rPr>
        <w:t>v</w:t>
      </w:r>
      <w:r w:rsidRPr="000F0F1E">
        <w:rPr>
          <w:rFonts w:asciiTheme="minorHAnsi" w:hAnsiTheme="minorHAnsi" w:cstheme="minorHAnsi"/>
          <w:color w:val="1D1D1D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 xml:space="preserve">situaci </w:t>
      </w:r>
      <w:r w:rsidR="000F0F1E" w:rsidRPr="000F0F1E">
        <w:rPr>
          <w:rFonts w:asciiTheme="minorHAnsi" w:hAnsiTheme="minorHAnsi" w:cstheme="minorHAnsi"/>
          <w:sz w:val="24"/>
          <w:szCs w:val="24"/>
        </w:rPr>
        <w:t>Skrývka</w:t>
      </w:r>
      <w:r w:rsidRPr="000F0F1E">
        <w:rPr>
          <w:rFonts w:asciiTheme="minorHAnsi" w:hAnsiTheme="minorHAnsi" w:cstheme="minorHAnsi"/>
          <w:sz w:val="24"/>
          <w:szCs w:val="24"/>
        </w:rPr>
        <w:t xml:space="preserve"> ornice, odvoz na mezideponii</w:t>
      </w:r>
    </w:p>
    <w:p w14:paraId="4A15AD60" w14:textId="77777777" w:rsidR="003B4A71" w:rsidRPr="000F0F1E" w:rsidRDefault="00000000">
      <w:pPr>
        <w:spacing w:line="265" w:lineRule="exact"/>
        <w:ind w:left="871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Podsyp</w:t>
      </w:r>
      <w:r w:rsidRPr="000F0F1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frakce</w:t>
      </w:r>
      <w:r w:rsidRPr="000F0F1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proofErr w:type="gramStart"/>
      <w:r w:rsidRPr="000F0F1E">
        <w:rPr>
          <w:rFonts w:asciiTheme="minorHAnsi" w:hAnsiTheme="minorHAnsi" w:cstheme="minorHAnsi"/>
          <w:sz w:val="24"/>
          <w:szCs w:val="24"/>
        </w:rPr>
        <w:t>0-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22mm</w:t>
      </w:r>
      <w:proofErr w:type="gramEnd"/>
    </w:p>
    <w:p w14:paraId="3CA92646" w14:textId="7F1F81EC" w:rsidR="003B4A71" w:rsidRPr="000F0F1E" w:rsidRDefault="00000000">
      <w:pPr>
        <w:tabs>
          <w:tab w:val="left" w:pos="857"/>
        </w:tabs>
        <w:spacing w:before="50" w:line="280" w:lineRule="auto"/>
        <w:ind w:left="868" w:right="107" w:hanging="368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10"/>
          <w:sz w:val="24"/>
          <w:szCs w:val="24"/>
        </w:rPr>
        <w:t>-</w:t>
      </w:r>
      <w:r w:rsidRPr="000F0F1E">
        <w:rPr>
          <w:rFonts w:asciiTheme="minorHAnsi" w:hAnsiTheme="minorHAnsi" w:cstheme="minorHAnsi"/>
          <w:sz w:val="24"/>
          <w:szCs w:val="24"/>
        </w:rPr>
        <w:tab/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Zpevněná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plocha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ze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stěrkového</w:t>
      </w:r>
      <w:r w:rsidRPr="000F0F1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materiálu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0F0F1E">
        <w:rPr>
          <w:rFonts w:asciiTheme="minorHAnsi" w:hAnsiTheme="minorHAnsi" w:cstheme="minorHAnsi"/>
          <w:spacing w:val="-2"/>
          <w:sz w:val="24"/>
          <w:szCs w:val="24"/>
        </w:rPr>
        <w:t>(n.</w:t>
      </w:r>
      <w:r w:rsidR="00C509C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recyklát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,</w:t>
      </w:r>
      <w:r w:rsidR="000F0F1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lupek),</w:t>
      </w:r>
      <w:r w:rsidRPr="000F0F1E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sz w:val="24"/>
          <w:szCs w:val="24"/>
        </w:rPr>
        <w:t>případně</w:t>
      </w:r>
      <w:r w:rsidRPr="000F0F1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panelová plocha</w:t>
      </w:r>
    </w:p>
    <w:p w14:paraId="402E2292" w14:textId="7CF182D8" w:rsidR="003B4A71" w:rsidRPr="000F0F1E" w:rsidRDefault="000F0F1E">
      <w:pPr>
        <w:pStyle w:val="Zkladntext"/>
        <w:spacing w:before="177" w:line="292" w:lineRule="auto"/>
        <w:ind w:left="158" w:hanging="4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w w:val="105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pacing w:val="-18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náklad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včetně</w:t>
      </w:r>
      <w:r w:rsidRPr="000F0F1E">
        <w:rPr>
          <w:rFonts w:asciiTheme="minorHAnsi" w:hAnsiTheme="minorHAnsi" w:cstheme="minorHAnsi"/>
          <w:spacing w:val="-18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likvidace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a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uvedení</w:t>
      </w:r>
      <w:r w:rsidRPr="000F0F1E">
        <w:rPr>
          <w:rFonts w:asciiTheme="minorHAnsi" w:hAnsiTheme="minorHAnsi" w:cstheme="minorHAnsi"/>
          <w:spacing w:val="-18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do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původního</w:t>
      </w:r>
      <w:r w:rsidRPr="000F0F1E">
        <w:rPr>
          <w:rFonts w:asciiTheme="minorHAnsi" w:hAnsiTheme="minorHAnsi" w:cstheme="minorHAnsi"/>
          <w:spacing w:val="-18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stavu: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300</w:t>
      </w:r>
      <w:r w:rsidRPr="000F0F1E">
        <w:rPr>
          <w:rFonts w:asciiTheme="minorHAnsi" w:hAnsiTheme="minorHAnsi" w:cstheme="minorHAnsi"/>
          <w:spacing w:val="-17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000,-Kč</w:t>
      </w:r>
      <w:r w:rsidRPr="000F0F1E">
        <w:rPr>
          <w:rFonts w:asciiTheme="minorHAnsi" w:hAnsiTheme="minorHAnsi" w:cstheme="minorHAnsi"/>
          <w:spacing w:val="-18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(+ případný nákup či</w:t>
      </w:r>
      <w:r w:rsidRPr="000F0F1E">
        <w:rPr>
          <w:rFonts w:asciiTheme="minorHAnsi" w:hAnsiTheme="minorHAnsi" w:cstheme="minorHAnsi"/>
          <w:spacing w:val="-12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pronájem panelů)</w:t>
      </w:r>
    </w:p>
    <w:p w14:paraId="7127DCFC" w14:textId="77777777" w:rsidR="003B4A71" w:rsidRPr="000F0F1E" w:rsidRDefault="003B4A71">
      <w:pPr>
        <w:spacing w:before="118"/>
        <w:rPr>
          <w:rFonts w:asciiTheme="minorHAnsi" w:hAnsiTheme="minorHAnsi" w:cstheme="minorHAnsi"/>
          <w:sz w:val="24"/>
          <w:szCs w:val="24"/>
        </w:rPr>
      </w:pPr>
    </w:p>
    <w:p w14:paraId="215596A7" w14:textId="63B4C642" w:rsidR="003B4A71" w:rsidRPr="000F0F1E" w:rsidRDefault="00000000">
      <w:pPr>
        <w:ind w:left="391"/>
        <w:rPr>
          <w:rFonts w:asciiTheme="minorHAnsi" w:hAnsiTheme="minorHAnsi" w:cstheme="minorHAnsi"/>
          <w:sz w:val="24"/>
          <w:szCs w:val="24"/>
        </w:rPr>
      </w:pPr>
      <w:proofErr w:type="gramStart"/>
      <w:r w:rsidRPr="000F0F1E">
        <w:rPr>
          <w:rFonts w:asciiTheme="minorHAnsi" w:hAnsiTheme="minorHAnsi" w:cstheme="minorHAnsi"/>
          <w:spacing w:val="-4"/>
          <w:sz w:val="24"/>
          <w:szCs w:val="24"/>
        </w:rPr>
        <w:t>3b</w:t>
      </w:r>
      <w:proofErr w:type="gramEnd"/>
      <w:r w:rsidRPr="000F0F1E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0F0F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Plocha</w:t>
      </w:r>
      <w:r w:rsidRPr="000F0F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pro</w:t>
      </w:r>
      <w:r w:rsidRPr="000F0F1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mobilní</w:t>
      </w:r>
      <w:r w:rsidRPr="000F0F1E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4"/>
          <w:sz w:val="24"/>
          <w:szCs w:val="24"/>
        </w:rPr>
        <w:t>jeřáb</w:t>
      </w:r>
      <w:r w:rsidRPr="000F0F1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pro</w:t>
      </w:r>
      <w:r w:rsidRPr="000F0F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objekt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Gymnázia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4"/>
          <w:sz w:val="24"/>
          <w:szCs w:val="24"/>
        </w:rPr>
        <w:t>stávající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povrch</w:t>
      </w:r>
    </w:p>
    <w:p w14:paraId="6B8135BE" w14:textId="77777777" w:rsidR="003B4A71" w:rsidRPr="000F0F1E" w:rsidRDefault="003B4A71">
      <w:pPr>
        <w:rPr>
          <w:rFonts w:asciiTheme="minorHAnsi" w:hAnsiTheme="minorHAnsi" w:cstheme="minorHAnsi"/>
          <w:sz w:val="24"/>
          <w:szCs w:val="24"/>
        </w:rPr>
      </w:pPr>
    </w:p>
    <w:p w14:paraId="56F7B940" w14:textId="77777777" w:rsidR="003B4A71" w:rsidRPr="000F0F1E" w:rsidRDefault="003B4A71">
      <w:pPr>
        <w:spacing w:before="150"/>
        <w:rPr>
          <w:rFonts w:asciiTheme="minorHAnsi" w:hAnsiTheme="minorHAnsi" w:cstheme="minorHAnsi"/>
          <w:sz w:val="24"/>
          <w:szCs w:val="24"/>
        </w:rPr>
      </w:pPr>
    </w:p>
    <w:p w14:paraId="788AB692" w14:textId="42BC6325" w:rsidR="003B4A71" w:rsidRPr="000F0F1E" w:rsidRDefault="00000000">
      <w:pPr>
        <w:ind w:left="391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4"/>
          <w:sz w:val="24"/>
          <w:szCs w:val="24"/>
        </w:rPr>
        <w:t>3c)</w:t>
      </w:r>
      <w:r w:rsidRPr="000F0F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4"/>
          <w:sz w:val="24"/>
          <w:szCs w:val="24"/>
        </w:rPr>
        <w:t>Přístup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k</w:t>
      </w:r>
      <w:r w:rsidRPr="000F0F1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4"/>
          <w:sz w:val="24"/>
          <w:szCs w:val="24"/>
        </w:rPr>
        <w:t>výtahové</w:t>
      </w:r>
      <w:r w:rsidRPr="000F0F1E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pacing w:val="-4"/>
          <w:sz w:val="24"/>
          <w:szCs w:val="24"/>
        </w:rPr>
        <w:t>šachtě</w:t>
      </w:r>
      <w:r w:rsidRPr="000F0F1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ZŠ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kolem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atletické</w:t>
      </w:r>
      <w:r w:rsidRPr="000F0F1E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dráhy</w:t>
      </w:r>
      <w:r w:rsidRPr="000F0F1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>cca</w:t>
      </w:r>
      <w:r w:rsidRPr="000F0F1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proofErr w:type="gramStart"/>
      <w:r w:rsidRPr="000F0F1E">
        <w:rPr>
          <w:rFonts w:asciiTheme="minorHAnsi" w:hAnsiTheme="minorHAnsi" w:cstheme="minorHAnsi"/>
          <w:spacing w:val="-4"/>
          <w:sz w:val="24"/>
          <w:szCs w:val="24"/>
        </w:rPr>
        <w:t>150m2</w:t>
      </w:r>
      <w:proofErr w:type="gramEnd"/>
    </w:p>
    <w:p w14:paraId="7C8AF592" w14:textId="77777777" w:rsidR="003B4A71" w:rsidRPr="000F0F1E" w:rsidRDefault="003B4A71">
      <w:pPr>
        <w:rPr>
          <w:rFonts w:asciiTheme="minorHAnsi" w:hAnsiTheme="minorHAnsi" w:cstheme="minorHAnsi"/>
          <w:sz w:val="24"/>
          <w:szCs w:val="24"/>
        </w:rPr>
        <w:sectPr w:rsidR="003B4A71" w:rsidRPr="000F0F1E">
          <w:type w:val="continuous"/>
          <w:pgSz w:w="11910" w:h="16840"/>
          <w:pgMar w:top="1440" w:right="1540" w:bottom="280" w:left="1320" w:header="708" w:footer="708" w:gutter="0"/>
          <w:cols w:space="708"/>
        </w:sectPr>
      </w:pPr>
    </w:p>
    <w:p w14:paraId="79FBF006" w14:textId="15A62BF2" w:rsidR="003B4A71" w:rsidRPr="000F0F1E" w:rsidRDefault="000F0F1E">
      <w:pPr>
        <w:pStyle w:val="Zkladntext"/>
        <w:spacing w:before="74" w:line="300" w:lineRule="auto"/>
        <w:ind w:left="835" w:right="2867" w:hanging="1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lastRenderedPageBreak/>
        <w:t>Skrývka ornice,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úprava svahu</w:t>
      </w:r>
      <w:r w:rsidRPr="000F0F1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1"/>
          <w:w w:val="8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odvoz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na</w:t>
      </w:r>
      <w:r w:rsidRPr="000F0F1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 xml:space="preserve">mezideponii Zpevněná plocha </w:t>
      </w:r>
      <w:r w:rsidRPr="000F0F1E">
        <w:rPr>
          <w:rFonts w:asciiTheme="minorHAnsi" w:hAnsiTheme="minorHAnsi" w:cstheme="minorHAnsi"/>
          <w:color w:val="1F1F1F"/>
          <w:w w:val="85"/>
          <w:sz w:val="24"/>
          <w:szCs w:val="24"/>
        </w:rPr>
        <w:t xml:space="preserve">— </w:t>
      </w:r>
      <w:r w:rsidRPr="000F0F1E">
        <w:rPr>
          <w:rFonts w:asciiTheme="minorHAnsi" w:hAnsiTheme="minorHAnsi" w:cstheme="minorHAnsi"/>
          <w:sz w:val="24"/>
          <w:szCs w:val="24"/>
        </w:rPr>
        <w:t>štěrková vrstva (recyklát, lupek)</w:t>
      </w:r>
    </w:p>
    <w:p w14:paraId="51341E79" w14:textId="77777777" w:rsidR="003B4A71" w:rsidRPr="000F0F1E" w:rsidRDefault="003B4A71">
      <w:pPr>
        <w:pStyle w:val="Zkladntext"/>
        <w:spacing w:before="223"/>
        <w:rPr>
          <w:rFonts w:asciiTheme="minorHAnsi" w:hAnsiTheme="minorHAnsi" w:cstheme="minorHAnsi"/>
          <w:sz w:val="24"/>
          <w:szCs w:val="24"/>
        </w:rPr>
      </w:pPr>
    </w:p>
    <w:p w14:paraId="5781F161" w14:textId="3268F41C" w:rsidR="003B4A71" w:rsidRPr="000F0F1E" w:rsidRDefault="000F0F1E">
      <w:pPr>
        <w:pStyle w:val="Zkladntext"/>
        <w:spacing w:before="1"/>
        <w:ind w:left="128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náklad</w:t>
      </w:r>
      <w:r w:rsidRPr="000F0F1E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vč.</w:t>
      </w:r>
      <w:r w:rsidRPr="000F0F1E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uvedení</w:t>
      </w:r>
      <w:r w:rsidRPr="000F0F1E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31313"/>
          <w:sz w:val="24"/>
          <w:szCs w:val="24"/>
        </w:rPr>
        <w:t>do</w:t>
      </w:r>
      <w:r w:rsidRPr="000F0F1E">
        <w:rPr>
          <w:rFonts w:asciiTheme="minorHAnsi" w:hAnsiTheme="minorHAnsi" w:cstheme="minorHAnsi"/>
          <w:color w:val="131313"/>
          <w:spacing w:val="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původního</w:t>
      </w:r>
      <w:r w:rsidRPr="000F0F1E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stavu:</w:t>
      </w:r>
      <w:r w:rsidRPr="000F0F1E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150</w:t>
      </w:r>
      <w:r w:rsidRPr="000F0F1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000,-</w:t>
      </w:r>
    </w:p>
    <w:p w14:paraId="2F1605E2" w14:textId="77777777" w:rsidR="003B4A71" w:rsidRPr="000F0F1E" w:rsidRDefault="003B4A71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AEC7B4D" w14:textId="77777777" w:rsidR="003B4A71" w:rsidRPr="000F0F1E" w:rsidRDefault="003B4A71">
      <w:pPr>
        <w:pStyle w:val="Zkladntext"/>
        <w:spacing w:before="196"/>
        <w:rPr>
          <w:rFonts w:asciiTheme="minorHAnsi" w:hAnsiTheme="minorHAnsi" w:cstheme="minorHAnsi"/>
          <w:sz w:val="24"/>
          <w:szCs w:val="24"/>
        </w:rPr>
      </w:pPr>
    </w:p>
    <w:p w14:paraId="5D432EC2" w14:textId="505A37F8" w:rsidR="003B4A71" w:rsidRPr="000F0F1E" w:rsidRDefault="00000000">
      <w:pPr>
        <w:pStyle w:val="Zkladntext"/>
        <w:ind w:left="408"/>
        <w:rPr>
          <w:rFonts w:asciiTheme="minorHAnsi" w:hAnsiTheme="minorHAnsi" w:cstheme="minorHAnsi"/>
          <w:sz w:val="24"/>
          <w:szCs w:val="24"/>
        </w:rPr>
      </w:pPr>
      <w:proofErr w:type="gramStart"/>
      <w:r w:rsidRPr="000F0F1E">
        <w:rPr>
          <w:rFonts w:asciiTheme="minorHAnsi" w:hAnsiTheme="minorHAnsi" w:cstheme="minorHAnsi"/>
          <w:sz w:val="24"/>
          <w:szCs w:val="24"/>
        </w:rPr>
        <w:t>3d</w:t>
      </w:r>
      <w:proofErr w:type="gramEnd"/>
      <w:r w:rsidRPr="000F0F1E">
        <w:rPr>
          <w:rFonts w:asciiTheme="minorHAnsi" w:hAnsiTheme="minorHAnsi" w:cstheme="minorHAnsi"/>
          <w:sz w:val="24"/>
          <w:szCs w:val="24"/>
        </w:rPr>
        <w:t>) Rezervní</w:t>
      </w:r>
      <w:r w:rsidRPr="000F0F1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plocha</w:t>
      </w:r>
      <w:r w:rsidRPr="000F0F1E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pro</w:t>
      </w:r>
      <w:r w:rsidRPr="000F0F1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zásobování</w:t>
      </w:r>
      <w:r w:rsidRPr="000F0F1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212121"/>
          <w:sz w:val="24"/>
          <w:szCs w:val="24"/>
        </w:rPr>
        <w:t>v</w:t>
      </w:r>
      <w:r w:rsidRPr="000F0F1E">
        <w:rPr>
          <w:rFonts w:asciiTheme="minorHAnsi" w:hAnsiTheme="minorHAnsi" w:cstheme="minorHAnsi"/>
          <w:color w:val="212121"/>
          <w:spacing w:val="-7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případě</w:t>
      </w:r>
      <w:r w:rsidRPr="000F0F1E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nutnosti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61616"/>
          <w:w w:val="90"/>
          <w:sz w:val="24"/>
          <w:szCs w:val="24"/>
        </w:rPr>
        <w:t>—</w:t>
      </w:r>
      <w:r w:rsidRPr="000F0F1E">
        <w:rPr>
          <w:rFonts w:asciiTheme="minorHAnsi" w:hAnsiTheme="minorHAnsi" w:cstheme="minorHAnsi"/>
          <w:color w:val="161616"/>
          <w:spacing w:val="-7"/>
          <w:w w:val="9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stávající</w:t>
      </w:r>
      <w:r w:rsidRPr="000F0F1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povrch</w:t>
      </w:r>
    </w:p>
    <w:p w14:paraId="7565B6FE" w14:textId="77777777" w:rsidR="003B4A71" w:rsidRPr="000F0F1E" w:rsidRDefault="003B4A71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5A2A2B67" w14:textId="77777777" w:rsidR="003B4A71" w:rsidRPr="000F0F1E" w:rsidRDefault="003B4A71">
      <w:pPr>
        <w:pStyle w:val="Zkladntext"/>
        <w:spacing w:before="191"/>
        <w:rPr>
          <w:rFonts w:asciiTheme="minorHAnsi" w:hAnsiTheme="minorHAnsi" w:cstheme="minorHAnsi"/>
          <w:sz w:val="24"/>
          <w:szCs w:val="24"/>
        </w:rPr>
      </w:pPr>
    </w:p>
    <w:p w14:paraId="1ECFF572" w14:textId="6571C912" w:rsidR="003B4A71" w:rsidRPr="000F0F1E" w:rsidRDefault="00000000">
      <w:pPr>
        <w:pStyle w:val="Zkladntext"/>
        <w:ind w:left="123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w w:val="105"/>
          <w:sz w:val="24"/>
          <w:szCs w:val="24"/>
          <w:u w:val="single" w:color="2B2B2B"/>
        </w:rPr>
        <w:t>Oplocení</w:t>
      </w:r>
      <w:r w:rsidRPr="000F0F1E">
        <w:rPr>
          <w:rFonts w:asciiTheme="minorHAnsi" w:hAnsiTheme="minorHAnsi" w:cstheme="minorHAnsi"/>
          <w:spacing w:val="19"/>
          <w:w w:val="105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  <w:u w:val="single" w:color="2B2B2B"/>
        </w:rPr>
        <w:t>staveništi</w:t>
      </w:r>
      <w:r w:rsidRPr="000F0F1E">
        <w:rPr>
          <w:rFonts w:asciiTheme="minorHAnsi" w:hAnsiTheme="minorHAnsi" w:cstheme="minorHAnsi"/>
          <w:spacing w:val="12"/>
          <w:w w:val="105"/>
          <w:sz w:val="24"/>
          <w:szCs w:val="24"/>
          <w:u w:val="single" w:color="2B2B2B"/>
        </w:rPr>
        <w:t xml:space="preserve"> </w:t>
      </w:r>
      <w:r w:rsidR="000F0F1E" w:rsidRPr="000F0F1E">
        <w:rPr>
          <w:rFonts w:asciiTheme="minorHAnsi" w:hAnsiTheme="minorHAnsi" w:cstheme="minorHAnsi"/>
          <w:w w:val="105"/>
          <w:sz w:val="24"/>
          <w:szCs w:val="24"/>
          <w:u w:val="single" w:color="2B2B2B"/>
        </w:rPr>
        <w:t>včetně</w:t>
      </w:r>
      <w:r w:rsidRPr="000F0F1E">
        <w:rPr>
          <w:rFonts w:asciiTheme="minorHAnsi" w:hAnsiTheme="minorHAnsi" w:cstheme="minorHAnsi"/>
          <w:spacing w:val="20"/>
          <w:w w:val="105"/>
          <w:sz w:val="24"/>
          <w:szCs w:val="24"/>
          <w:u w:val="single" w:color="2B2B2B"/>
        </w:rPr>
        <w:t xml:space="preserve"> </w:t>
      </w:r>
      <w:r w:rsidR="000F0F1E" w:rsidRPr="000F0F1E">
        <w:rPr>
          <w:rFonts w:asciiTheme="minorHAnsi" w:hAnsiTheme="minorHAnsi" w:cstheme="minorHAnsi"/>
          <w:spacing w:val="-2"/>
          <w:w w:val="105"/>
          <w:sz w:val="24"/>
          <w:szCs w:val="24"/>
          <w:u w:val="single" w:color="2B2B2B"/>
        </w:rPr>
        <w:t>vjezdů</w:t>
      </w:r>
    </w:p>
    <w:p w14:paraId="2B07E6E3" w14:textId="5D564722" w:rsidR="003B4A71" w:rsidRPr="000F0F1E" w:rsidRDefault="00000000">
      <w:pPr>
        <w:pStyle w:val="Zkladntext"/>
        <w:spacing w:before="227"/>
        <w:ind w:left="829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Oplocení</w:t>
      </w:r>
      <w:r w:rsidRPr="000F0F1E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trvalé</w:t>
      </w:r>
      <w:r w:rsidRPr="000F0F1E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11111"/>
          <w:sz w:val="24"/>
          <w:szCs w:val="24"/>
        </w:rPr>
        <w:t>po</w:t>
      </w:r>
      <w:r w:rsidRPr="000F0F1E">
        <w:rPr>
          <w:rFonts w:asciiTheme="minorHAnsi" w:hAnsiTheme="minorHAnsi" w:cstheme="minorHAnsi"/>
          <w:color w:val="111111"/>
          <w:spacing w:val="14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celou</w:t>
      </w:r>
      <w:r w:rsidRPr="000F0F1E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dobu</w:t>
      </w:r>
      <w:r w:rsidRPr="000F0F1E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proofErr w:type="gramStart"/>
      <w:r w:rsidR="000F0F1E" w:rsidRPr="000F0F1E">
        <w:rPr>
          <w:rFonts w:asciiTheme="minorHAnsi" w:hAnsiTheme="minorHAnsi" w:cstheme="minorHAnsi"/>
          <w:sz w:val="24"/>
          <w:szCs w:val="24"/>
        </w:rPr>
        <w:t>výstavby</w:t>
      </w:r>
      <w:r w:rsidRPr="000F0F1E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-</w:t>
      </w:r>
      <w:r w:rsidRPr="000F0F1E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cca</w:t>
      </w:r>
      <w:proofErr w:type="gramEnd"/>
      <w:r w:rsidRPr="000F0F1E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150bm</w:t>
      </w:r>
    </w:p>
    <w:p w14:paraId="69316F73" w14:textId="098E16E8" w:rsidR="003B4A71" w:rsidRPr="000F0F1E" w:rsidRDefault="00000000">
      <w:pPr>
        <w:pStyle w:val="Zkladntext"/>
        <w:spacing w:before="64" w:line="446" w:lineRule="auto"/>
        <w:ind w:left="119" w:firstLine="715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Oplocení „občasné“ (</w:t>
      </w:r>
      <w:r w:rsidR="000F0F1E" w:rsidRPr="000F0F1E">
        <w:rPr>
          <w:rFonts w:asciiTheme="minorHAnsi" w:hAnsiTheme="minorHAnsi" w:cstheme="minorHAnsi"/>
          <w:sz w:val="24"/>
          <w:szCs w:val="24"/>
        </w:rPr>
        <w:t>např</w:t>
      </w:r>
      <w:r w:rsidRPr="000F0F1E">
        <w:rPr>
          <w:rFonts w:asciiTheme="minorHAnsi" w:hAnsiTheme="minorHAnsi" w:cstheme="minorHAnsi"/>
          <w:sz w:val="24"/>
          <w:szCs w:val="24"/>
        </w:rPr>
        <w:t xml:space="preserve">. </w:t>
      </w:r>
      <w:r w:rsidR="000F0F1E" w:rsidRPr="000F0F1E">
        <w:rPr>
          <w:rFonts w:asciiTheme="minorHAnsi" w:hAnsiTheme="minorHAnsi" w:cstheme="minorHAnsi"/>
          <w:sz w:val="24"/>
          <w:szCs w:val="24"/>
        </w:rPr>
        <w:t>výtahová</w:t>
      </w:r>
      <w:r w:rsidRPr="000F0F1E">
        <w:rPr>
          <w:rFonts w:asciiTheme="minorHAnsi" w:hAnsiTheme="minorHAnsi" w:cstheme="minorHAnsi"/>
          <w:sz w:val="24"/>
          <w:szCs w:val="24"/>
        </w:rPr>
        <w:t xml:space="preserve"> šachta ZŠ, ret. nádrž </w:t>
      </w:r>
      <w:proofErr w:type="spellStart"/>
      <w:r w:rsidRPr="000F0F1E">
        <w:rPr>
          <w:rFonts w:asciiTheme="minorHAnsi" w:hAnsiTheme="minorHAnsi" w:cstheme="minorHAnsi"/>
          <w:sz w:val="24"/>
          <w:szCs w:val="24"/>
        </w:rPr>
        <w:t>a.p</w:t>
      </w:r>
      <w:proofErr w:type="spellEnd"/>
      <w:r w:rsidRPr="000F0F1E">
        <w:rPr>
          <w:rFonts w:asciiTheme="minorHAnsi" w:hAnsiTheme="minorHAnsi" w:cstheme="minorHAnsi"/>
          <w:sz w:val="24"/>
          <w:szCs w:val="24"/>
        </w:rPr>
        <w:t xml:space="preserve">.) </w:t>
      </w:r>
      <w:r w:rsidRPr="000F0F1E">
        <w:rPr>
          <w:rFonts w:asciiTheme="minorHAnsi" w:hAnsiTheme="minorHAnsi" w:cstheme="minorHAnsi"/>
          <w:w w:val="85"/>
          <w:sz w:val="24"/>
          <w:szCs w:val="24"/>
        </w:rPr>
        <w:t xml:space="preserve">— </w:t>
      </w:r>
      <w:r w:rsidRPr="000F0F1E">
        <w:rPr>
          <w:rFonts w:asciiTheme="minorHAnsi" w:hAnsiTheme="minorHAnsi" w:cstheme="minorHAnsi"/>
          <w:sz w:val="24"/>
          <w:szCs w:val="24"/>
        </w:rPr>
        <w:t xml:space="preserve">cca 150bm </w:t>
      </w:r>
      <w:r w:rsidR="000F0F1E" w:rsidRPr="000F0F1E">
        <w:rPr>
          <w:rFonts w:asciiTheme="minorHAnsi" w:hAnsiTheme="minorHAnsi" w:cstheme="minorHAnsi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z w:val="24"/>
          <w:szCs w:val="24"/>
        </w:rPr>
        <w:t xml:space="preserve"> náklad: 200 000,-</w:t>
      </w:r>
    </w:p>
    <w:p w14:paraId="56578B86" w14:textId="076E6A5F" w:rsidR="003B4A71" w:rsidRPr="000F0F1E" w:rsidRDefault="000F0F1E" w:rsidP="000F0F1E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Přístřešky nad vstupy do Gymnázia a ZŠ – v situaci označeno 4</w:t>
      </w:r>
    </w:p>
    <w:p w14:paraId="779071A3" w14:textId="510E1D03" w:rsidR="003B4A71" w:rsidRPr="000F0F1E" w:rsidRDefault="000F0F1E">
      <w:pPr>
        <w:pStyle w:val="Zkladntext"/>
        <w:spacing w:before="222"/>
        <w:ind w:left="119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w w:val="105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pacing w:val="-16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náklad:</w:t>
      </w:r>
      <w:r w:rsidRPr="000F0F1E">
        <w:rPr>
          <w:rFonts w:asciiTheme="minorHAnsi" w:hAnsiTheme="minorHAnsi" w:cstheme="minorHAnsi"/>
          <w:spacing w:val="-16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105"/>
          <w:sz w:val="24"/>
          <w:szCs w:val="24"/>
        </w:rPr>
        <w:t>100</w:t>
      </w:r>
      <w:r w:rsidRPr="000F0F1E">
        <w:rPr>
          <w:rFonts w:asciiTheme="minorHAnsi" w:hAnsiTheme="minorHAnsi" w:cstheme="minorHAnsi"/>
          <w:spacing w:val="-16"/>
          <w:w w:val="10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4"/>
          <w:w w:val="105"/>
          <w:sz w:val="24"/>
          <w:szCs w:val="24"/>
        </w:rPr>
        <w:t>000,-</w:t>
      </w:r>
    </w:p>
    <w:p w14:paraId="7B6471DF" w14:textId="77777777" w:rsidR="003B4A71" w:rsidRDefault="003B4A71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1EA7B0A6" w14:textId="101C3C95" w:rsidR="000F0F1E" w:rsidRPr="000F0F1E" w:rsidRDefault="000F0F1E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Přístup pracovníků – nástavby Gymnázia a ZŠ – označeno v situaci 5</w:t>
      </w:r>
    </w:p>
    <w:p w14:paraId="57717B5C" w14:textId="7D8E40E1" w:rsidR="003B4A71" w:rsidRPr="000F0F1E" w:rsidRDefault="003B4A71">
      <w:pPr>
        <w:pStyle w:val="Zkladntext"/>
        <w:spacing w:before="218"/>
        <w:rPr>
          <w:rFonts w:asciiTheme="minorHAnsi" w:hAnsiTheme="minorHAnsi" w:cstheme="minorHAnsi"/>
          <w:sz w:val="24"/>
          <w:szCs w:val="24"/>
        </w:rPr>
      </w:pPr>
    </w:p>
    <w:p w14:paraId="3796624C" w14:textId="3E3F63BB" w:rsidR="003B4A71" w:rsidRPr="000F0F1E" w:rsidRDefault="00000000">
      <w:pPr>
        <w:pStyle w:val="Zkladntext"/>
        <w:spacing w:before="225" w:line="451" w:lineRule="auto"/>
        <w:ind w:left="119" w:right="2416" w:firstLine="714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color w:val="0F0F0F"/>
          <w:sz w:val="24"/>
          <w:szCs w:val="24"/>
        </w:rPr>
        <w:t>2x</w:t>
      </w:r>
      <w:r w:rsidRPr="000F0F1E">
        <w:rPr>
          <w:rFonts w:asciiTheme="minorHAnsi" w:hAnsiTheme="minorHAnsi" w:cstheme="minorHAnsi"/>
          <w:color w:val="0F0F0F"/>
          <w:spacing w:val="-5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schodišťová</w:t>
      </w:r>
      <w:r w:rsidRPr="000F0F1E">
        <w:rPr>
          <w:rFonts w:asciiTheme="minorHAnsi" w:hAnsiTheme="minorHAnsi" w:cstheme="minorHAnsi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věz</w:t>
      </w:r>
      <w:r w:rsidRPr="000F0F1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A1A1A"/>
          <w:sz w:val="24"/>
          <w:szCs w:val="24"/>
        </w:rPr>
        <w:t>z</w:t>
      </w:r>
      <w:r w:rsidRPr="000F0F1E">
        <w:rPr>
          <w:rFonts w:asciiTheme="minorHAnsi" w:hAnsiTheme="minorHAnsi" w:cstheme="minorHAnsi"/>
          <w:color w:val="1A1A1A"/>
          <w:spacing w:val="-3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podélných</w:t>
      </w:r>
      <w:r w:rsidRPr="000F0F1E">
        <w:rPr>
          <w:rFonts w:asciiTheme="minorHAnsi" w:hAnsiTheme="minorHAnsi" w:cstheme="minorHAnsi"/>
          <w:sz w:val="24"/>
          <w:szCs w:val="24"/>
        </w:rPr>
        <w:t xml:space="preserve"> stran</w:t>
      </w:r>
      <w:r w:rsidRPr="000F0F1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na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color w:val="111111"/>
          <w:sz w:val="24"/>
          <w:szCs w:val="24"/>
        </w:rPr>
        <w:t>JZ</w:t>
      </w:r>
      <w:r w:rsidRPr="000F0F1E">
        <w:rPr>
          <w:rFonts w:asciiTheme="minorHAnsi" w:hAnsiTheme="minorHAnsi" w:cstheme="minorHAnsi"/>
          <w:color w:val="111111"/>
          <w:spacing w:val="-1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straně</w:t>
      </w:r>
      <w:r w:rsidRPr="000F0F1E">
        <w:rPr>
          <w:rFonts w:asciiTheme="minorHAnsi" w:hAnsiTheme="minorHAnsi" w:cstheme="minorHAnsi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Odhadovaný</w:t>
      </w:r>
      <w:r w:rsidRPr="000F0F1E">
        <w:rPr>
          <w:rFonts w:asciiTheme="minorHAnsi" w:hAnsiTheme="minorHAnsi" w:cstheme="minorHAnsi"/>
          <w:sz w:val="24"/>
          <w:szCs w:val="24"/>
        </w:rPr>
        <w:t xml:space="preserve"> náklad: 200 000,-</w:t>
      </w:r>
    </w:p>
    <w:p w14:paraId="1F45CA57" w14:textId="77777777" w:rsidR="003B4A71" w:rsidRPr="000F0F1E" w:rsidRDefault="003B4A71">
      <w:pPr>
        <w:pStyle w:val="Zkladntext"/>
        <w:spacing w:before="217"/>
        <w:rPr>
          <w:rFonts w:asciiTheme="minorHAnsi" w:hAnsiTheme="minorHAnsi" w:cstheme="minorHAnsi"/>
          <w:sz w:val="24"/>
          <w:szCs w:val="24"/>
        </w:rPr>
      </w:pPr>
    </w:p>
    <w:p w14:paraId="53701F15" w14:textId="1220A643" w:rsidR="003B4A71" w:rsidRPr="000F0F1E" w:rsidRDefault="000F0F1E">
      <w:pPr>
        <w:pStyle w:val="Zkladntext"/>
        <w:ind w:left="122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  <w:u w:val="single" w:color="2B2B2B"/>
        </w:rPr>
        <w:t>Přesun</w:t>
      </w:r>
      <w:r w:rsidRPr="000F0F1E">
        <w:rPr>
          <w:rFonts w:asciiTheme="minorHAnsi" w:hAnsiTheme="minorHAnsi" w:cstheme="minorHAnsi"/>
          <w:spacing w:val="-3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B2B2B"/>
        </w:rPr>
        <w:t>materiálu</w:t>
      </w:r>
      <w:r w:rsidRPr="000F0F1E">
        <w:rPr>
          <w:rFonts w:asciiTheme="minorHAnsi" w:hAnsiTheme="minorHAnsi" w:cstheme="minorHAnsi"/>
          <w:spacing w:val="3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  <w:u w:val="single" w:color="2B2B2B"/>
        </w:rPr>
        <w:t>—</w:t>
      </w:r>
      <w:r w:rsidRPr="000F0F1E">
        <w:rPr>
          <w:rFonts w:asciiTheme="minorHAnsi" w:hAnsiTheme="minorHAnsi" w:cstheme="minorHAnsi"/>
          <w:spacing w:val="-9"/>
          <w:w w:val="90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B2B2B"/>
        </w:rPr>
        <w:t>nástavby</w:t>
      </w:r>
      <w:r w:rsidRPr="000F0F1E">
        <w:rPr>
          <w:rFonts w:asciiTheme="minorHAnsi" w:hAnsiTheme="minorHAnsi" w:cstheme="minorHAnsi"/>
          <w:spacing w:val="-5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B2B2B"/>
        </w:rPr>
        <w:t>Gymnázia</w:t>
      </w:r>
      <w:r w:rsidRPr="000F0F1E">
        <w:rPr>
          <w:rFonts w:asciiTheme="minorHAnsi" w:hAnsiTheme="minorHAnsi" w:cstheme="minorHAnsi"/>
          <w:spacing w:val="9"/>
          <w:sz w:val="24"/>
          <w:szCs w:val="24"/>
          <w:u w:val="single" w:color="2B2B2B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  <w:u w:val="single" w:color="2B2B2B"/>
        </w:rPr>
        <w:t>a</w:t>
      </w:r>
      <w:r w:rsidRPr="000F0F1E">
        <w:rPr>
          <w:rFonts w:asciiTheme="minorHAnsi" w:hAnsiTheme="minorHAnsi" w:cstheme="minorHAnsi"/>
          <w:spacing w:val="-7"/>
          <w:sz w:val="24"/>
          <w:szCs w:val="24"/>
          <w:u w:val="single" w:color="2B2B2B"/>
        </w:rPr>
        <w:t xml:space="preserve"> </w:t>
      </w:r>
      <w:r>
        <w:rPr>
          <w:rFonts w:asciiTheme="minorHAnsi" w:hAnsiTheme="minorHAnsi" w:cstheme="minorHAnsi"/>
          <w:spacing w:val="-5"/>
          <w:sz w:val="24"/>
          <w:szCs w:val="24"/>
          <w:u w:val="single" w:color="2B2B2B"/>
        </w:rPr>
        <w:t>ZŠ</w:t>
      </w:r>
    </w:p>
    <w:p w14:paraId="0F653A4E" w14:textId="1153B6D6" w:rsidR="003B4A71" w:rsidRPr="000F0F1E" w:rsidRDefault="00000000">
      <w:pPr>
        <w:pStyle w:val="Odstavecseseznamem"/>
        <w:numPr>
          <w:ilvl w:val="0"/>
          <w:numId w:val="1"/>
        </w:numPr>
        <w:tabs>
          <w:tab w:val="left" w:pos="833"/>
        </w:tabs>
        <w:spacing w:before="222"/>
        <w:ind w:hanging="360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color w:val="161616"/>
          <w:sz w:val="24"/>
          <w:szCs w:val="24"/>
        </w:rPr>
        <w:t>2x</w:t>
      </w:r>
      <w:r w:rsidRPr="000F0F1E">
        <w:rPr>
          <w:rFonts w:asciiTheme="minorHAnsi" w:hAnsiTheme="minorHAnsi" w:cstheme="minorHAnsi"/>
          <w:color w:val="161616"/>
          <w:spacing w:val="10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staveništní</w:t>
      </w:r>
      <w:r w:rsidRPr="000F0F1E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0F0F1E" w:rsidRPr="000F0F1E">
        <w:rPr>
          <w:rFonts w:asciiTheme="minorHAnsi" w:hAnsiTheme="minorHAnsi" w:cstheme="minorHAnsi"/>
          <w:sz w:val="24"/>
          <w:szCs w:val="24"/>
        </w:rPr>
        <w:t>výtah</w:t>
      </w:r>
      <w:r w:rsidRPr="000F0F1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(</w:t>
      </w:r>
      <w:r w:rsidR="000F0F1E" w:rsidRPr="000F0F1E">
        <w:rPr>
          <w:rFonts w:asciiTheme="minorHAnsi" w:hAnsiTheme="minorHAnsi" w:cstheme="minorHAnsi"/>
          <w:sz w:val="24"/>
          <w:szCs w:val="24"/>
        </w:rPr>
        <w:t>např.</w:t>
      </w:r>
      <w:r w:rsidRPr="000F0F1E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proofErr w:type="spellStart"/>
      <w:r w:rsidRPr="000F0F1E">
        <w:rPr>
          <w:rFonts w:asciiTheme="minorHAnsi" w:hAnsiTheme="minorHAnsi" w:cstheme="minorHAnsi"/>
          <w:sz w:val="24"/>
          <w:szCs w:val="24"/>
        </w:rPr>
        <w:t>Geda</w:t>
      </w:r>
      <w:proofErr w:type="spellEnd"/>
      <w:r w:rsidRPr="000F0F1E">
        <w:rPr>
          <w:rFonts w:asciiTheme="minorHAnsi" w:hAnsiTheme="minorHAnsi" w:cstheme="minorHAnsi"/>
          <w:sz w:val="24"/>
          <w:szCs w:val="24"/>
        </w:rPr>
        <w:t>)</w:t>
      </w:r>
      <w:r w:rsidRPr="000F0F1E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-</w:t>
      </w:r>
      <w:r w:rsidRPr="000F0F1E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označeno</w:t>
      </w:r>
      <w:r w:rsidRPr="000F0F1E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v situaci</w:t>
      </w:r>
      <w:r w:rsidRPr="000F0F1E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10"/>
          <w:sz w:val="24"/>
          <w:szCs w:val="24"/>
        </w:rPr>
        <w:t>6</w:t>
      </w:r>
    </w:p>
    <w:p w14:paraId="397A755D" w14:textId="19468050" w:rsidR="003B4A71" w:rsidRPr="000F0F1E" w:rsidRDefault="000F0F1E">
      <w:pPr>
        <w:pStyle w:val="Odstavecseseznamem"/>
        <w:numPr>
          <w:ilvl w:val="0"/>
          <w:numId w:val="1"/>
        </w:numPr>
        <w:tabs>
          <w:tab w:val="left" w:pos="833"/>
        </w:tabs>
        <w:ind w:hanging="356"/>
        <w:rPr>
          <w:rFonts w:asciiTheme="minorHAnsi" w:hAnsiTheme="minorHAnsi" w:cstheme="minorHAnsi"/>
          <w:color w:val="161616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>Mobilní</w:t>
      </w:r>
      <w:r w:rsidRPr="000F0F1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jeřáb,</w:t>
      </w:r>
      <w:r w:rsidRPr="000F0F1E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dle potřeby</w:t>
      </w:r>
      <w:r w:rsidRPr="000F0F1E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dosahu</w:t>
      </w:r>
      <w:r w:rsidRPr="000F0F1E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a</w:t>
      </w:r>
      <w:r w:rsidRPr="000F0F1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únosnosti</w:t>
      </w:r>
      <w:r w:rsidRPr="000F0F1E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w w:val="90"/>
          <w:sz w:val="24"/>
          <w:szCs w:val="24"/>
        </w:rPr>
        <w:t>—</w:t>
      </w:r>
      <w:r w:rsidRPr="000F0F1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montáž</w:t>
      </w:r>
      <w:r w:rsidRPr="000F0F1E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z w:val="24"/>
          <w:szCs w:val="24"/>
        </w:rPr>
        <w:t>vazníků,</w:t>
      </w:r>
      <w:r w:rsidRPr="000F0F1E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F0F1E">
        <w:rPr>
          <w:rFonts w:asciiTheme="minorHAnsi" w:hAnsiTheme="minorHAnsi" w:cstheme="minorHAnsi"/>
          <w:spacing w:val="-2"/>
          <w:sz w:val="24"/>
          <w:szCs w:val="24"/>
        </w:rPr>
        <w:t>objemnější</w:t>
      </w:r>
    </w:p>
    <w:p w14:paraId="29F53F03" w14:textId="77777777" w:rsidR="003B4A71" w:rsidRPr="000F0F1E" w:rsidRDefault="00000000">
      <w:pPr>
        <w:spacing w:before="54"/>
        <w:ind w:left="829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pacing w:val="-2"/>
          <w:w w:val="105"/>
          <w:sz w:val="24"/>
          <w:szCs w:val="24"/>
        </w:rPr>
        <w:t>materiál</w:t>
      </w:r>
    </w:p>
    <w:p w14:paraId="407F21D8" w14:textId="484BAF57" w:rsidR="003B4A71" w:rsidRPr="000F0F1E" w:rsidRDefault="000F0F1E">
      <w:pPr>
        <w:pStyle w:val="Zkladntext"/>
        <w:spacing w:before="221" w:line="451" w:lineRule="auto"/>
        <w:ind w:left="119" w:right="1153" w:hanging="5"/>
        <w:rPr>
          <w:rFonts w:asciiTheme="minorHAnsi" w:hAnsiTheme="minorHAnsi" w:cstheme="minorHAnsi"/>
          <w:sz w:val="24"/>
          <w:szCs w:val="24"/>
        </w:rPr>
      </w:pPr>
      <w:r w:rsidRPr="000F0F1E">
        <w:rPr>
          <w:rFonts w:asciiTheme="minorHAnsi" w:hAnsiTheme="minorHAnsi" w:cstheme="minorHAnsi"/>
          <w:sz w:val="24"/>
          <w:szCs w:val="24"/>
        </w:rPr>
        <w:t xml:space="preserve">Odhadovaný náklad výtah včetně dopravy </w:t>
      </w:r>
      <w:r w:rsidRPr="000F0F1E">
        <w:rPr>
          <w:rFonts w:asciiTheme="minorHAnsi" w:hAnsiTheme="minorHAnsi" w:cstheme="minorHAnsi"/>
          <w:color w:val="181818"/>
          <w:sz w:val="24"/>
          <w:szCs w:val="24"/>
        </w:rPr>
        <w:t xml:space="preserve">a </w:t>
      </w:r>
      <w:r w:rsidRPr="000F0F1E">
        <w:rPr>
          <w:rFonts w:asciiTheme="minorHAnsi" w:hAnsiTheme="minorHAnsi" w:cstheme="minorHAnsi"/>
          <w:sz w:val="24"/>
          <w:szCs w:val="24"/>
        </w:rPr>
        <w:t>montáže: 300 000,- Kč Odhadovaný náklad mob. jeřábů pro montáž vazníků: 200 000,-Kč</w:t>
      </w:r>
    </w:p>
    <w:sectPr w:rsidR="003B4A71" w:rsidRPr="000F0F1E">
      <w:pgSz w:w="11910" w:h="16840"/>
      <w:pgMar w:top="1520" w:right="154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2A6C01"/>
    <w:multiLevelType w:val="hybridMultilevel"/>
    <w:tmpl w:val="427E53E2"/>
    <w:lvl w:ilvl="0" w:tplc="8D880FE8">
      <w:numFmt w:val="bullet"/>
      <w:lvlText w:val="-"/>
      <w:lvlJc w:val="left"/>
      <w:pPr>
        <w:ind w:left="833" w:hanging="361"/>
      </w:pPr>
      <w:rPr>
        <w:rFonts w:ascii="Arial" w:eastAsia="Arial" w:hAnsi="Arial" w:cs="Arial" w:hint="default"/>
        <w:spacing w:val="0"/>
        <w:w w:val="94"/>
        <w:lang w:val="cs-CZ" w:eastAsia="en-US" w:bidi="ar-SA"/>
      </w:rPr>
    </w:lvl>
    <w:lvl w:ilvl="1" w:tplc="82522858">
      <w:numFmt w:val="bullet"/>
      <w:lvlText w:val="•"/>
      <w:lvlJc w:val="left"/>
      <w:pPr>
        <w:ind w:left="1660" w:hanging="361"/>
      </w:pPr>
      <w:rPr>
        <w:rFonts w:hint="default"/>
        <w:lang w:val="cs-CZ" w:eastAsia="en-US" w:bidi="ar-SA"/>
      </w:rPr>
    </w:lvl>
    <w:lvl w:ilvl="2" w:tplc="2E2EFAEA">
      <w:numFmt w:val="bullet"/>
      <w:lvlText w:val="•"/>
      <w:lvlJc w:val="left"/>
      <w:pPr>
        <w:ind w:left="2480" w:hanging="361"/>
      </w:pPr>
      <w:rPr>
        <w:rFonts w:hint="default"/>
        <w:lang w:val="cs-CZ" w:eastAsia="en-US" w:bidi="ar-SA"/>
      </w:rPr>
    </w:lvl>
    <w:lvl w:ilvl="3" w:tplc="7AC69600">
      <w:numFmt w:val="bullet"/>
      <w:lvlText w:val="•"/>
      <w:lvlJc w:val="left"/>
      <w:pPr>
        <w:ind w:left="3301" w:hanging="361"/>
      </w:pPr>
      <w:rPr>
        <w:rFonts w:hint="default"/>
        <w:lang w:val="cs-CZ" w:eastAsia="en-US" w:bidi="ar-SA"/>
      </w:rPr>
    </w:lvl>
    <w:lvl w:ilvl="4" w:tplc="E36421B2">
      <w:numFmt w:val="bullet"/>
      <w:lvlText w:val="•"/>
      <w:lvlJc w:val="left"/>
      <w:pPr>
        <w:ind w:left="4121" w:hanging="361"/>
      </w:pPr>
      <w:rPr>
        <w:rFonts w:hint="default"/>
        <w:lang w:val="cs-CZ" w:eastAsia="en-US" w:bidi="ar-SA"/>
      </w:rPr>
    </w:lvl>
    <w:lvl w:ilvl="5" w:tplc="32D44D36">
      <w:numFmt w:val="bullet"/>
      <w:lvlText w:val="•"/>
      <w:lvlJc w:val="left"/>
      <w:pPr>
        <w:ind w:left="4942" w:hanging="361"/>
      </w:pPr>
      <w:rPr>
        <w:rFonts w:hint="default"/>
        <w:lang w:val="cs-CZ" w:eastAsia="en-US" w:bidi="ar-SA"/>
      </w:rPr>
    </w:lvl>
    <w:lvl w:ilvl="6" w:tplc="A12449B8">
      <w:numFmt w:val="bullet"/>
      <w:lvlText w:val="•"/>
      <w:lvlJc w:val="left"/>
      <w:pPr>
        <w:ind w:left="5762" w:hanging="361"/>
      </w:pPr>
      <w:rPr>
        <w:rFonts w:hint="default"/>
        <w:lang w:val="cs-CZ" w:eastAsia="en-US" w:bidi="ar-SA"/>
      </w:rPr>
    </w:lvl>
    <w:lvl w:ilvl="7" w:tplc="8D824BE2">
      <w:numFmt w:val="bullet"/>
      <w:lvlText w:val="•"/>
      <w:lvlJc w:val="left"/>
      <w:pPr>
        <w:ind w:left="6582" w:hanging="361"/>
      </w:pPr>
      <w:rPr>
        <w:rFonts w:hint="default"/>
        <w:lang w:val="cs-CZ" w:eastAsia="en-US" w:bidi="ar-SA"/>
      </w:rPr>
    </w:lvl>
    <w:lvl w:ilvl="8" w:tplc="774ABB92">
      <w:numFmt w:val="bullet"/>
      <w:lvlText w:val="•"/>
      <w:lvlJc w:val="left"/>
      <w:pPr>
        <w:ind w:left="7403" w:hanging="361"/>
      </w:pPr>
      <w:rPr>
        <w:rFonts w:hint="default"/>
        <w:lang w:val="cs-CZ" w:eastAsia="en-US" w:bidi="ar-SA"/>
      </w:rPr>
    </w:lvl>
  </w:abstractNum>
  <w:num w:numId="1" w16cid:durableId="106059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4A71"/>
    <w:rsid w:val="000F0F1E"/>
    <w:rsid w:val="002013A3"/>
    <w:rsid w:val="003B4A71"/>
    <w:rsid w:val="00C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4068"/>
  <w15:docId w15:val="{A7500C89-B131-48D4-B972-B3BDFFEE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rebuchet MS" w:eastAsia="Trebuchet MS" w:hAnsi="Trebuchet MS" w:cs="Trebuchet MS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</w:rPr>
  </w:style>
  <w:style w:type="paragraph" w:styleId="Nzev">
    <w:name w:val="Title"/>
    <w:basedOn w:val="Normln"/>
    <w:uiPriority w:val="10"/>
    <w:qFormat/>
    <w:pPr>
      <w:spacing w:before="88"/>
      <w:ind w:left="286"/>
      <w:jc w:val="center"/>
    </w:pPr>
    <w:rPr>
      <w:sz w:val="29"/>
      <w:szCs w:val="29"/>
    </w:rPr>
  </w:style>
  <w:style w:type="paragraph" w:styleId="Odstavecseseznamem">
    <w:name w:val="List Paragraph"/>
    <w:basedOn w:val="Normln"/>
    <w:uiPriority w:val="1"/>
    <w:qFormat/>
    <w:pPr>
      <w:spacing w:before="64"/>
      <w:ind w:left="833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Jiri Boudník</cp:lastModifiedBy>
  <cp:revision>3</cp:revision>
  <dcterms:created xsi:type="dcterms:W3CDTF">2024-10-08T09:59:00Z</dcterms:created>
  <dcterms:modified xsi:type="dcterms:W3CDTF">2024-10-08T10:13:00Z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LastSaved">
    <vt:filetime>2024-10-08T00:00:00Z</vt:filetime>
  </property>
</Properties>
</file>