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E590E" w14:textId="1DD7E140" w:rsidR="00432797" w:rsidRDefault="00A31A07" w:rsidP="004F014D">
      <w:pPr>
        <w:pStyle w:val="Nzev"/>
        <w:spacing w:line="276" w:lineRule="auto"/>
        <w:rPr>
          <w:rFonts w:ascii="Arial" w:hAnsi="Arial" w:cs="Arial"/>
          <w:sz w:val="20"/>
        </w:rPr>
      </w:pPr>
      <w:r w:rsidRPr="00432797">
        <w:rPr>
          <w:noProof/>
        </w:rPr>
        <w:drawing>
          <wp:anchor distT="0" distB="0" distL="114300" distR="114300" simplePos="0" relativeHeight="251658240" behindDoc="1" locked="0" layoutInCell="1" allowOverlap="1">
            <wp:simplePos x="0" y="0"/>
            <wp:positionH relativeFrom="column">
              <wp:posOffset>-295275</wp:posOffset>
            </wp:positionH>
            <wp:positionV relativeFrom="paragraph">
              <wp:posOffset>-39370</wp:posOffset>
            </wp:positionV>
            <wp:extent cx="2783205" cy="854710"/>
            <wp:effectExtent l="19050" t="0" r="0" b="0"/>
            <wp:wrapTight wrapText="bothSides">
              <wp:wrapPolygon edited="0">
                <wp:start x="-148" y="0"/>
                <wp:lineTo x="-148" y="21183"/>
                <wp:lineTo x="21585" y="21183"/>
                <wp:lineTo x="21585" y="0"/>
                <wp:lineTo x="-148" y="0"/>
              </wp:wrapPolygon>
            </wp:wrapTight>
            <wp:docPr id="3" name="Obrázek 0" descr="hlavičkový papír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030119" name="hlavičkový papír_logo.jpg"/>
                    <pic:cNvPicPr/>
                  </pic:nvPicPr>
                  <pic:blipFill>
                    <a:blip r:embed="rId7" cstate="print"/>
                    <a:stretch>
                      <a:fillRect/>
                    </a:stretch>
                  </pic:blipFill>
                  <pic:spPr>
                    <a:xfrm>
                      <a:off x="0" y="0"/>
                      <a:ext cx="2783205" cy="854710"/>
                    </a:xfrm>
                    <a:prstGeom prst="rect">
                      <a:avLst/>
                    </a:prstGeom>
                  </pic:spPr>
                </pic:pic>
              </a:graphicData>
            </a:graphic>
          </wp:anchor>
        </w:drawing>
      </w:r>
    </w:p>
    <w:p w14:paraId="3C8B2A41" w14:textId="77777777" w:rsidR="00432797" w:rsidRDefault="00432797" w:rsidP="004F014D">
      <w:pPr>
        <w:pStyle w:val="Nzev"/>
        <w:spacing w:line="276" w:lineRule="auto"/>
        <w:rPr>
          <w:rFonts w:ascii="Arial" w:hAnsi="Arial" w:cs="Arial"/>
          <w:sz w:val="20"/>
        </w:rPr>
      </w:pPr>
    </w:p>
    <w:p w14:paraId="41E0D3FC" w14:textId="1CCBD6A8" w:rsidR="00432797" w:rsidRDefault="00432797" w:rsidP="004F014D">
      <w:pPr>
        <w:pStyle w:val="Nzev"/>
        <w:spacing w:line="276" w:lineRule="auto"/>
        <w:rPr>
          <w:rFonts w:ascii="Arial" w:hAnsi="Arial" w:cs="Arial"/>
          <w:sz w:val="20"/>
        </w:rPr>
      </w:pPr>
    </w:p>
    <w:p w14:paraId="375887E2" w14:textId="5B8F26FF" w:rsidR="00FC335C" w:rsidRDefault="00FC335C" w:rsidP="004F014D">
      <w:pPr>
        <w:pStyle w:val="Nzev"/>
        <w:spacing w:line="276" w:lineRule="auto"/>
        <w:rPr>
          <w:rFonts w:ascii="Arial" w:hAnsi="Arial" w:cs="Arial"/>
          <w:sz w:val="20"/>
        </w:rPr>
      </w:pPr>
    </w:p>
    <w:p w14:paraId="25D002DB" w14:textId="77777777" w:rsidR="00FC335C" w:rsidRDefault="00FC335C" w:rsidP="004F014D">
      <w:pPr>
        <w:pStyle w:val="Nzev"/>
        <w:spacing w:line="276" w:lineRule="auto"/>
        <w:rPr>
          <w:rFonts w:ascii="Arial" w:hAnsi="Arial" w:cs="Arial"/>
          <w:sz w:val="20"/>
        </w:rPr>
      </w:pPr>
    </w:p>
    <w:p w14:paraId="5E7EC407" w14:textId="77777777" w:rsidR="00FC335C" w:rsidRDefault="00FC335C" w:rsidP="004F014D">
      <w:pPr>
        <w:pStyle w:val="Nzev"/>
        <w:spacing w:line="276" w:lineRule="auto"/>
        <w:rPr>
          <w:rFonts w:ascii="Arial" w:hAnsi="Arial" w:cs="Arial"/>
          <w:sz w:val="20"/>
        </w:rPr>
      </w:pPr>
    </w:p>
    <w:p w14:paraId="69313240" w14:textId="19FEC957" w:rsidR="00736010" w:rsidRDefault="00A31A07" w:rsidP="004F014D">
      <w:pPr>
        <w:pStyle w:val="Nzev"/>
        <w:spacing w:line="276" w:lineRule="auto"/>
        <w:rPr>
          <w:rFonts w:ascii="Arial" w:hAnsi="Arial" w:cs="Arial"/>
          <w:sz w:val="20"/>
        </w:rPr>
      </w:pPr>
      <w:r>
        <w:rPr>
          <w:rFonts w:ascii="Arial" w:hAnsi="Arial" w:cs="Arial"/>
          <w:sz w:val="20"/>
        </w:rPr>
        <w:t>K</w:t>
      </w:r>
      <w:r w:rsidR="00166108">
        <w:rPr>
          <w:rFonts w:ascii="Arial" w:hAnsi="Arial" w:cs="Arial"/>
          <w:sz w:val="20"/>
        </w:rPr>
        <w:t>upní s</w:t>
      </w:r>
      <w:r w:rsidR="00774647" w:rsidRPr="000D5920">
        <w:rPr>
          <w:rFonts w:ascii="Arial" w:hAnsi="Arial" w:cs="Arial"/>
          <w:sz w:val="20"/>
        </w:rPr>
        <w:t xml:space="preserve">mlouva </w:t>
      </w:r>
      <w:r>
        <w:rPr>
          <w:rFonts w:ascii="Arial" w:hAnsi="Arial" w:cs="Arial"/>
          <w:sz w:val="20"/>
        </w:rPr>
        <w:t>– vytěžený materiál při realizaci stavby</w:t>
      </w:r>
    </w:p>
    <w:p w14:paraId="1F61BAF0" w14:textId="340B682C" w:rsidR="00736010" w:rsidRPr="002A081F" w:rsidRDefault="00A31A07" w:rsidP="00736010">
      <w:pPr>
        <w:pStyle w:val="Nzev"/>
        <w:spacing w:line="276" w:lineRule="auto"/>
        <w:rPr>
          <w:rFonts w:ascii="Arial" w:eastAsia="Arial" w:hAnsi="Arial" w:cs="Arial"/>
          <w:sz w:val="20"/>
        </w:rPr>
      </w:pPr>
      <w:r w:rsidRPr="00CF7A4E">
        <w:rPr>
          <w:rFonts w:ascii="Arial" w:eastAsia="Arial" w:hAnsi="Arial" w:cs="Arial"/>
          <w:bCs/>
          <w:sz w:val="22"/>
          <w:szCs w:val="22"/>
        </w:rPr>
        <w:t>"</w:t>
      </w:r>
      <w:r w:rsidRPr="00A31A07">
        <w:rPr>
          <w:rFonts w:ascii="Arial" w:eastAsia="Arial" w:hAnsi="Arial" w:cs="Arial"/>
          <w:b w:val="0"/>
          <w:bCs/>
          <w:sz w:val="20"/>
        </w:rPr>
        <w:t>III/18035 Dobřany-Dnešice-II/230, oprava</w:t>
      </w:r>
      <w:r w:rsidRPr="00CF7A4E">
        <w:rPr>
          <w:rFonts w:ascii="Arial" w:eastAsia="Arial" w:hAnsi="Arial" w:cs="Arial"/>
          <w:bCs/>
          <w:sz w:val="22"/>
          <w:szCs w:val="22"/>
        </w:rPr>
        <w:t>"</w:t>
      </w:r>
    </w:p>
    <w:p w14:paraId="034D3C11" w14:textId="77777777" w:rsidR="004F014D" w:rsidRPr="00400A69" w:rsidRDefault="00A31A07" w:rsidP="004F014D">
      <w:pPr>
        <w:pStyle w:val="Nzev"/>
        <w:spacing w:line="276" w:lineRule="auto"/>
        <w:rPr>
          <w:rFonts w:ascii="Arial" w:hAnsi="Arial" w:cs="Arial"/>
          <w:b w:val="0"/>
          <w:bCs/>
          <w:sz w:val="20"/>
        </w:rPr>
      </w:pPr>
      <w:r w:rsidRPr="000D5920">
        <w:rPr>
          <w:rFonts w:ascii="Arial" w:hAnsi="Arial" w:cs="Arial"/>
          <w:sz w:val="20"/>
        </w:rPr>
        <w:t xml:space="preserve"> </w:t>
      </w:r>
      <w:r w:rsidRPr="000D5920">
        <w:rPr>
          <w:rFonts w:ascii="Arial" w:hAnsi="Arial" w:cs="Arial"/>
          <w:b w:val="0"/>
          <w:bCs/>
          <w:sz w:val="20"/>
        </w:rPr>
        <w:t xml:space="preserve">uzavřená dle § </w:t>
      </w:r>
      <w:r w:rsidR="00166108">
        <w:rPr>
          <w:rFonts w:ascii="Arial" w:hAnsi="Arial" w:cs="Arial"/>
          <w:b w:val="0"/>
          <w:bCs/>
          <w:sz w:val="20"/>
        </w:rPr>
        <w:t>2079</w:t>
      </w:r>
      <w:r>
        <w:rPr>
          <w:rFonts w:ascii="Arial" w:hAnsi="Arial" w:cs="Arial"/>
          <w:b w:val="0"/>
          <w:bCs/>
          <w:sz w:val="20"/>
        </w:rPr>
        <w:t xml:space="preserve"> a násl.</w:t>
      </w:r>
      <w:r w:rsidRPr="000D5920">
        <w:rPr>
          <w:rFonts w:ascii="Arial" w:hAnsi="Arial" w:cs="Arial"/>
          <w:b w:val="0"/>
          <w:bCs/>
          <w:sz w:val="20"/>
        </w:rPr>
        <w:t xml:space="preserve"> zákona č. 89/2012 Sb., občanského zákoníku</w:t>
      </w:r>
      <w:r>
        <w:rPr>
          <w:rFonts w:ascii="Arial" w:hAnsi="Arial" w:cs="Arial"/>
          <w:b w:val="0"/>
          <w:bCs/>
          <w:sz w:val="20"/>
        </w:rPr>
        <w:t xml:space="preserve"> (dále jen „o.z.“)</w:t>
      </w:r>
    </w:p>
    <w:p w14:paraId="45061877" w14:textId="77777777" w:rsidR="004F014D" w:rsidRPr="000D5920" w:rsidRDefault="00A31A07" w:rsidP="004F014D">
      <w:pPr>
        <w:pStyle w:val="Nzev"/>
        <w:spacing w:line="276" w:lineRule="auto"/>
        <w:rPr>
          <w:rFonts w:ascii="Arial" w:hAnsi="Arial" w:cs="Arial"/>
          <w:b w:val="0"/>
          <w:bCs/>
          <w:sz w:val="20"/>
        </w:rPr>
      </w:pPr>
      <w:r w:rsidRPr="000D5920">
        <w:rPr>
          <w:rFonts w:ascii="Arial" w:hAnsi="Arial" w:cs="Arial"/>
          <w:b w:val="0"/>
          <w:bCs/>
          <w:sz w:val="20"/>
        </w:rPr>
        <w:t>(dále jen „smlouva“)</w:t>
      </w:r>
    </w:p>
    <w:p w14:paraId="15E5613B" w14:textId="77777777" w:rsidR="00166108" w:rsidRPr="00166108" w:rsidRDefault="00A31A07" w:rsidP="00166108">
      <w:pPr>
        <w:pStyle w:val="Bezseznamu1"/>
        <w:rPr>
          <w:rFonts w:ascii="Arial" w:eastAsia="Arial" w:hAnsi="Arial" w:cs="Arial"/>
        </w:rPr>
      </w:pPr>
      <w:r w:rsidRPr="00166108">
        <w:rPr>
          <w:rFonts w:ascii="Arial" w:eastAsia="Arial" w:hAnsi="Arial" w:cs="Arial"/>
        </w:rPr>
        <w:t xml:space="preserve">číslo smlouvy </w:t>
      </w:r>
      <w:r>
        <w:rPr>
          <w:rFonts w:ascii="Arial" w:eastAsia="Arial" w:hAnsi="Arial" w:cs="Arial"/>
        </w:rPr>
        <w:t>prodávajícího</w:t>
      </w:r>
      <w:r w:rsidRPr="00166108">
        <w:rPr>
          <w:rFonts w:ascii="Arial" w:eastAsia="Arial" w:hAnsi="Arial" w:cs="Arial"/>
        </w:rPr>
        <w:t xml:space="preserve">: </w:t>
      </w:r>
    </w:p>
    <w:p w14:paraId="1BCFD04E" w14:textId="77777777" w:rsidR="004F014D" w:rsidRPr="00166108" w:rsidRDefault="00A31A07" w:rsidP="00166108">
      <w:pPr>
        <w:pStyle w:val="Bezseznamu1"/>
        <w:rPr>
          <w:rFonts w:ascii="Arial" w:hAnsi="Arial" w:cs="Arial"/>
          <w:bCs/>
        </w:rPr>
      </w:pPr>
      <w:r w:rsidRPr="00166108">
        <w:rPr>
          <w:rFonts w:ascii="Arial" w:eastAsia="Arial" w:hAnsi="Arial" w:cs="Arial"/>
        </w:rPr>
        <w:t xml:space="preserve">číslo smlouvy </w:t>
      </w:r>
      <w:r w:rsidR="00166108">
        <w:rPr>
          <w:rFonts w:ascii="Arial" w:eastAsia="Arial" w:hAnsi="Arial" w:cs="Arial"/>
        </w:rPr>
        <w:t>kupujícího</w:t>
      </w:r>
      <w:r w:rsidRPr="00166108">
        <w:rPr>
          <w:rFonts w:ascii="Arial" w:eastAsia="Arial" w:hAnsi="Arial" w:cs="Arial"/>
        </w:rPr>
        <w:t xml:space="preserve">: </w:t>
      </w:r>
    </w:p>
    <w:p w14:paraId="0E76F8D6" w14:textId="77777777" w:rsidR="004F014D" w:rsidRPr="000D5920" w:rsidRDefault="00A31A07" w:rsidP="00736010">
      <w:pPr>
        <w:pStyle w:val="Bezseznamu1"/>
        <w:keepNext/>
        <w:numPr>
          <w:ilvl w:val="0"/>
          <w:numId w:val="4"/>
        </w:numPr>
        <w:spacing w:before="240" w:after="240"/>
        <w:ind w:left="567" w:hanging="567"/>
        <w:jc w:val="both"/>
        <w:outlineLvl w:val="4"/>
        <w:rPr>
          <w:rFonts w:ascii="Arial" w:eastAsia="Arial" w:hAnsi="Arial" w:cs="Arial"/>
          <w:b/>
          <w:u w:val="single"/>
        </w:rPr>
      </w:pPr>
      <w:r w:rsidRPr="000D5920">
        <w:rPr>
          <w:rFonts w:ascii="Arial" w:eastAsia="Arial" w:hAnsi="Arial" w:cs="Arial"/>
          <w:b/>
          <w:u w:val="single"/>
        </w:rPr>
        <w:t>SMLUVNÍ STRANY</w:t>
      </w:r>
    </w:p>
    <w:p w14:paraId="0534DB93" w14:textId="77777777" w:rsidR="004F014D" w:rsidRPr="000D5920" w:rsidRDefault="00A31A07" w:rsidP="004F014D">
      <w:pPr>
        <w:pStyle w:val="Bezseznamu1"/>
        <w:numPr>
          <w:ilvl w:val="1"/>
          <w:numId w:val="4"/>
        </w:numPr>
        <w:spacing w:before="120" w:after="120"/>
        <w:ind w:left="567" w:hanging="567"/>
        <w:jc w:val="both"/>
        <w:rPr>
          <w:rFonts w:ascii="Arial" w:eastAsia="Arial" w:hAnsi="Arial" w:cs="Arial"/>
        </w:rPr>
      </w:pPr>
      <w:r>
        <w:rPr>
          <w:rFonts w:ascii="Arial" w:eastAsia="Arial" w:hAnsi="Arial" w:cs="Arial"/>
        </w:rPr>
        <w:t>Prodávající</w:t>
      </w:r>
      <w:r w:rsidR="00774647" w:rsidRPr="000D5920">
        <w:rPr>
          <w:rFonts w:ascii="Arial" w:eastAsia="Arial" w:hAnsi="Arial" w:cs="Arial"/>
        </w:rPr>
        <w:t>:</w:t>
      </w:r>
    </w:p>
    <w:p w14:paraId="57D841DC" w14:textId="77777777" w:rsidR="004F014D" w:rsidRPr="000D5920" w:rsidRDefault="00A31A07" w:rsidP="004F014D">
      <w:pPr>
        <w:pStyle w:val="Bezseznamu1"/>
        <w:spacing w:after="60"/>
        <w:rPr>
          <w:rFonts w:ascii="Arial" w:hAnsi="Arial" w:cs="Arial"/>
          <w:b/>
          <w:bCs/>
        </w:rPr>
      </w:pPr>
      <w:r w:rsidRPr="000D5920">
        <w:rPr>
          <w:rFonts w:ascii="Arial" w:hAnsi="Arial" w:cs="Arial"/>
          <w:b/>
          <w:bCs/>
        </w:rPr>
        <w:t>Správa a údržba silnic Plzeňského kraje, p.o.</w:t>
      </w:r>
    </w:p>
    <w:p w14:paraId="1E637C40" w14:textId="77777777" w:rsidR="00E379FB" w:rsidRPr="0019056B" w:rsidRDefault="00A31A07" w:rsidP="00E379FB">
      <w:pPr>
        <w:spacing w:after="0"/>
        <w:jc w:val="both"/>
        <w:rPr>
          <w:rFonts w:ascii="Arial" w:hAnsi="Arial" w:cs="Arial"/>
          <w:sz w:val="20"/>
          <w:szCs w:val="20"/>
        </w:rPr>
      </w:pPr>
      <w:r w:rsidRPr="0019056B">
        <w:rPr>
          <w:rFonts w:ascii="Arial" w:hAnsi="Arial" w:cs="Arial"/>
          <w:sz w:val="20"/>
          <w:szCs w:val="20"/>
        </w:rPr>
        <w:t>zapsaná v obchodním rejstříku pod sp. zn.: Pr 737 vedenou u Krajského soudu v Plzni</w:t>
      </w:r>
    </w:p>
    <w:p w14:paraId="69A2693B" w14:textId="1355C8C8" w:rsidR="004F014D" w:rsidRPr="000D5920" w:rsidRDefault="00A31A07" w:rsidP="004F014D">
      <w:pPr>
        <w:pStyle w:val="Bezseznamu1"/>
        <w:spacing w:after="60"/>
        <w:rPr>
          <w:rFonts w:ascii="Arial" w:hAnsi="Arial" w:cs="Arial"/>
        </w:rPr>
      </w:pPr>
      <w:r w:rsidRPr="000D5920">
        <w:rPr>
          <w:rFonts w:ascii="Arial" w:hAnsi="Arial" w:cs="Arial"/>
        </w:rPr>
        <w:t xml:space="preserve">sídlo: </w:t>
      </w:r>
      <w:r w:rsidRPr="000D5920">
        <w:rPr>
          <w:rFonts w:ascii="Arial" w:hAnsi="Arial" w:cs="Arial"/>
        </w:rPr>
        <w:tab/>
      </w:r>
      <w:r w:rsidRPr="000D5920">
        <w:rPr>
          <w:rFonts w:ascii="Arial" w:hAnsi="Arial" w:cs="Arial"/>
        </w:rPr>
        <w:tab/>
      </w:r>
      <w:r w:rsidRPr="000D5920">
        <w:rPr>
          <w:rFonts w:ascii="Arial" w:hAnsi="Arial" w:cs="Arial"/>
        </w:rPr>
        <w:tab/>
      </w:r>
      <w:r w:rsidR="00DA67C8" w:rsidRPr="00DA67C8">
        <w:rPr>
          <w:rFonts w:ascii="Arial" w:eastAsia="Arial" w:hAnsi="Arial" w:cs="Arial"/>
          <w:snapToGrid w:val="0"/>
        </w:rPr>
        <w:t>Koterovská 462/162, Koterov, 326 00 Plzeň</w:t>
      </w:r>
    </w:p>
    <w:p w14:paraId="16ABEF4D" w14:textId="77777777" w:rsidR="004F014D" w:rsidRPr="000D5920" w:rsidRDefault="00A31A07" w:rsidP="004F014D">
      <w:pPr>
        <w:pStyle w:val="Bezseznamu1"/>
        <w:spacing w:after="60"/>
        <w:rPr>
          <w:rFonts w:ascii="Arial" w:hAnsi="Arial" w:cs="Arial"/>
        </w:rPr>
      </w:pPr>
      <w:r w:rsidRPr="000D5920">
        <w:rPr>
          <w:rFonts w:ascii="Arial" w:hAnsi="Arial" w:cs="Arial"/>
        </w:rPr>
        <w:t>IČO:</w:t>
      </w:r>
      <w:r w:rsidRPr="000D5920">
        <w:rPr>
          <w:rFonts w:ascii="Arial" w:hAnsi="Arial" w:cs="Arial"/>
        </w:rPr>
        <w:tab/>
      </w:r>
      <w:r w:rsidRPr="000D5920">
        <w:rPr>
          <w:rFonts w:ascii="Arial" w:hAnsi="Arial" w:cs="Arial"/>
        </w:rPr>
        <w:tab/>
      </w:r>
      <w:r w:rsidRPr="000D5920">
        <w:rPr>
          <w:rFonts w:ascii="Arial" w:hAnsi="Arial" w:cs="Arial"/>
        </w:rPr>
        <w:tab/>
        <w:t xml:space="preserve">720 53 119 </w:t>
      </w:r>
      <w:r w:rsidRPr="000D5920">
        <w:rPr>
          <w:rFonts w:ascii="Arial" w:hAnsi="Arial" w:cs="Arial"/>
        </w:rPr>
        <w:tab/>
      </w:r>
      <w:r w:rsidRPr="000D5920">
        <w:rPr>
          <w:rFonts w:ascii="Arial" w:hAnsi="Arial" w:cs="Arial"/>
        </w:rPr>
        <w:tab/>
        <w:t>DIČ: CZ72053119</w:t>
      </w:r>
    </w:p>
    <w:p w14:paraId="5D0821E8" w14:textId="77777777" w:rsidR="004F014D" w:rsidRPr="000D5920" w:rsidRDefault="00A31A07" w:rsidP="004F014D">
      <w:pPr>
        <w:pStyle w:val="Bezseznamu1"/>
        <w:spacing w:after="60"/>
        <w:rPr>
          <w:rFonts w:ascii="Arial" w:hAnsi="Arial" w:cs="Arial"/>
        </w:rPr>
      </w:pPr>
      <w:r w:rsidRPr="000D5920">
        <w:rPr>
          <w:rFonts w:ascii="Arial" w:hAnsi="Arial" w:cs="Arial"/>
        </w:rPr>
        <w:t>datová schránka:</w:t>
      </w:r>
      <w:r w:rsidRPr="000D5920">
        <w:rPr>
          <w:rFonts w:ascii="Arial" w:hAnsi="Arial" w:cs="Arial"/>
        </w:rPr>
        <w:tab/>
        <w:t>qbep485</w:t>
      </w:r>
    </w:p>
    <w:p w14:paraId="1C099F52" w14:textId="77777777" w:rsidR="004F014D" w:rsidRPr="000D5920" w:rsidRDefault="00A31A07" w:rsidP="004F014D">
      <w:pPr>
        <w:pStyle w:val="Bezseznamu1"/>
        <w:spacing w:after="60"/>
        <w:rPr>
          <w:rFonts w:ascii="Arial" w:hAnsi="Arial" w:cs="Arial"/>
        </w:rPr>
      </w:pPr>
      <w:r>
        <w:rPr>
          <w:rFonts w:ascii="Arial" w:hAnsi="Arial" w:cs="Arial"/>
        </w:rPr>
        <w:t>zastoupena</w:t>
      </w:r>
      <w:r w:rsidRPr="000D5920">
        <w:rPr>
          <w:rFonts w:ascii="Arial" w:hAnsi="Arial" w:cs="Arial"/>
        </w:rPr>
        <w:t>:</w:t>
      </w:r>
      <w:r w:rsidRPr="000D5920">
        <w:rPr>
          <w:rFonts w:ascii="Arial" w:hAnsi="Arial" w:cs="Arial"/>
        </w:rPr>
        <w:tab/>
      </w:r>
      <w:r>
        <w:rPr>
          <w:rFonts w:ascii="Arial" w:hAnsi="Arial" w:cs="Arial"/>
        </w:rPr>
        <w:tab/>
      </w:r>
      <w:r w:rsidR="00FA54A8">
        <w:rPr>
          <w:rFonts w:ascii="Arial" w:eastAsia="Arial" w:hAnsi="Arial" w:cs="Arial"/>
          <w:bCs/>
        </w:rPr>
        <w:fldChar w:fldCharType="begin">
          <w:ffData>
            <w:name w:val=""/>
            <w:enabled/>
            <w:calcOnExit w:val="0"/>
            <w:textInput>
              <w:default w:val="Ing. Miroslav Doležal"/>
              <w:format w:val="None"/>
            </w:textInput>
          </w:ffData>
        </w:fldChar>
      </w:r>
      <w:r w:rsidR="00341F5D">
        <w:rPr>
          <w:rFonts w:ascii="Arial" w:eastAsia="Arial" w:hAnsi="Arial" w:cs="Arial"/>
          <w:bCs/>
        </w:rPr>
        <w:instrText xml:space="preserve"> FORMTEXT </w:instrText>
      </w:r>
      <w:r w:rsidR="00FA54A8">
        <w:rPr>
          <w:rFonts w:ascii="Arial" w:eastAsia="Arial" w:hAnsi="Arial" w:cs="Arial"/>
          <w:bCs/>
        </w:rPr>
      </w:r>
      <w:r w:rsidR="00FA54A8">
        <w:rPr>
          <w:rFonts w:ascii="Arial" w:eastAsia="Arial" w:hAnsi="Arial" w:cs="Arial"/>
          <w:bCs/>
        </w:rPr>
        <w:fldChar w:fldCharType="separate"/>
      </w:r>
      <w:r w:rsidR="00341F5D">
        <w:rPr>
          <w:rFonts w:ascii="Arial" w:eastAsia="Arial" w:hAnsi="Arial" w:cs="Arial"/>
          <w:bCs/>
          <w:noProof/>
        </w:rPr>
        <w:t>Ing. Miroslav Doležal</w:t>
      </w:r>
      <w:r w:rsidR="00FA54A8">
        <w:rPr>
          <w:rFonts w:ascii="Arial" w:eastAsia="Arial" w:hAnsi="Arial" w:cs="Arial"/>
          <w:bCs/>
        </w:rPr>
        <w:fldChar w:fldCharType="end"/>
      </w:r>
      <w:r w:rsidRPr="000D5920">
        <w:rPr>
          <w:rFonts w:ascii="Arial" w:hAnsi="Arial" w:cs="Arial"/>
        </w:rPr>
        <w:t xml:space="preserve">, </w:t>
      </w:r>
      <w:r w:rsidR="00FA54A8">
        <w:rPr>
          <w:rFonts w:ascii="Arial" w:eastAsia="Arial" w:hAnsi="Arial" w:cs="Arial"/>
          <w:bCs/>
        </w:rPr>
        <w:fldChar w:fldCharType="begin">
          <w:ffData>
            <w:name w:val=""/>
            <w:enabled/>
            <w:calcOnExit w:val="0"/>
            <w:textInput>
              <w:default w:val="generální ředitel"/>
              <w:format w:val="None"/>
            </w:textInput>
          </w:ffData>
        </w:fldChar>
      </w:r>
      <w:r w:rsidR="00341F5D">
        <w:rPr>
          <w:rFonts w:ascii="Arial" w:eastAsia="Arial" w:hAnsi="Arial" w:cs="Arial"/>
          <w:bCs/>
        </w:rPr>
        <w:instrText xml:space="preserve"> FORMTEXT </w:instrText>
      </w:r>
      <w:r w:rsidR="00FA54A8">
        <w:rPr>
          <w:rFonts w:ascii="Arial" w:eastAsia="Arial" w:hAnsi="Arial" w:cs="Arial"/>
          <w:bCs/>
        </w:rPr>
      </w:r>
      <w:r w:rsidR="00FA54A8">
        <w:rPr>
          <w:rFonts w:ascii="Arial" w:eastAsia="Arial" w:hAnsi="Arial" w:cs="Arial"/>
          <w:bCs/>
        </w:rPr>
        <w:fldChar w:fldCharType="separate"/>
      </w:r>
      <w:r w:rsidR="00341F5D">
        <w:rPr>
          <w:rFonts w:ascii="Arial" w:eastAsia="Arial" w:hAnsi="Arial" w:cs="Arial"/>
          <w:bCs/>
          <w:noProof/>
        </w:rPr>
        <w:t>generální ředitel</w:t>
      </w:r>
      <w:r w:rsidR="00FA54A8">
        <w:rPr>
          <w:rFonts w:ascii="Arial" w:eastAsia="Arial" w:hAnsi="Arial" w:cs="Arial"/>
          <w:bCs/>
        </w:rPr>
        <w:fldChar w:fldCharType="end"/>
      </w:r>
    </w:p>
    <w:p w14:paraId="3831BEB1" w14:textId="77777777" w:rsidR="004F014D" w:rsidRPr="000D5920" w:rsidRDefault="00A31A07" w:rsidP="004F014D">
      <w:pPr>
        <w:pStyle w:val="Bezseznamu1"/>
        <w:spacing w:after="120"/>
        <w:rPr>
          <w:rFonts w:ascii="Arial" w:eastAsia="Arial" w:hAnsi="Arial" w:cs="Arial"/>
        </w:rPr>
      </w:pPr>
      <w:r w:rsidRPr="000D5920">
        <w:rPr>
          <w:rFonts w:ascii="Arial" w:eastAsia="Arial" w:hAnsi="Arial" w:cs="Arial"/>
        </w:rPr>
        <w:t>kontaktní osoba:</w:t>
      </w:r>
      <w:r w:rsidRPr="000D5920">
        <w:rPr>
          <w:rFonts w:ascii="Arial" w:eastAsia="Arial" w:hAnsi="Arial" w:cs="Arial"/>
          <w:color w:val="808080"/>
        </w:rPr>
        <w:t xml:space="preserve"> </w:t>
      </w:r>
      <w:r w:rsidRPr="000D5920">
        <w:rPr>
          <w:rFonts w:ascii="Arial" w:eastAsia="Arial" w:hAnsi="Arial" w:cs="Arial"/>
          <w:color w:val="808080"/>
        </w:rPr>
        <w:tab/>
      </w:r>
      <w:r w:rsidR="00FA54A8" w:rsidRPr="000D5920">
        <w:rPr>
          <w:rFonts w:ascii="Arial" w:eastAsia="Arial" w:hAnsi="Arial" w:cs="Arial"/>
          <w:bCs/>
        </w:rPr>
        <w:fldChar w:fldCharType="begin">
          <w:ffData>
            <w:name w:val="Text6"/>
            <w:enabled/>
            <w:calcOnExit w:val="0"/>
            <w:textInput>
              <w:format w:val="None"/>
            </w:textInput>
          </w:ffData>
        </w:fldChar>
      </w:r>
      <w:r w:rsidRPr="000D5920">
        <w:rPr>
          <w:rFonts w:ascii="Arial" w:eastAsia="Arial" w:hAnsi="Arial" w:cs="Arial"/>
          <w:bCs/>
        </w:rPr>
        <w:instrText>FORMTEXT</w:instrText>
      </w:r>
      <w:r w:rsidR="00FA54A8" w:rsidRPr="000D5920">
        <w:rPr>
          <w:rFonts w:ascii="Arial" w:eastAsia="Arial" w:hAnsi="Arial" w:cs="Arial"/>
          <w:bCs/>
        </w:rPr>
      </w:r>
      <w:r w:rsidR="00FA54A8" w:rsidRPr="000D5920">
        <w:rPr>
          <w:rFonts w:ascii="Arial" w:eastAsia="Arial" w:hAnsi="Arial" w:cs="Arial"/>
          <w:bCs/>
        </w:rPr>
        <w:fldChar w:fldCharType="separate"/>
      </w:r>
      <w:r w:rsidRPr="000D5920">
        <w:rPr>
          <w:rFonts w:ascii="Arial" w:eastAsia="Arial" w:hAnsi="Arial" w:cs="Arial"/>
          <w:bCs/>
          <w:noProof/>
        </w:rPr>
        <w:t>     </w:t>
      </w:r>
      <w:r w:rsidR="00FA54A8" w:rsidRPr="000D5920">
        <w:rPr>
          <w:rFonts w:ascii="Arial" w:eastAsia="Arial" w:hAnsi="Arial" w:cs="Arial"/>
          <w:bCs/>
        </w:rPr>
        <w:fldChar w:fldCharType="end"/>
      </w:r>
      <w:r w:rsidRPr="000D5920">
        <w:rPr>
          <w:rFonts w:ascii="Arial" w:eastAsia="Arial" w:hAnsi="Arial" w:cs="Arial"/>
        </w:rPr>
        <w:t xml:space="preserve">, tel. +420 </w:t>
      </w:r>
      <w:r w:rsidR="00FA54A8" w:rsidRPr="000D5920">
        <w:rPr>
          <w:rFonts w:ascii="Arial" w:eastAsia="Arial" w:hAnsi="Arial" w:cs="Arial"/>
          <w:bCs/>
        </w:rPr>
        <w:fldChar w:fldCharType="begin">
          <w:ffData>
            <w:name w:val="Text6"/>
            <w:enabled/>
            <w:calcOnExit w:val="0"/>
            <w:textInput>
              <w:format w:val="None"/>
            </w:textInput>
          </w:ffData>
        </w:fldChar>
      </w:r>
      <w:r w:rsidRPr="000D5920">
        <w:rPr>
          <w:rFonts w:ascii="Arial" w:eastAsia="Arial" w:hAnsi="Arial" w:cs="Arial"/>
          <w:bCs/>
        </w:rPr>
        <w:instrText>FORMTEXT</w:instrText>
      </w:r>
      <w:r w:rsidR="00FA54A8" w:rsidRPr="000D5920">
        <w:rPr>
          <w:rFonts w:ascii="Arial" w:eastAsia="Arial" w:hAnsi="Arial" w:cs="Arial"/>
          <w:bCs/>
        </w:rPr>
      </w:r>
      <w:r w:rsidR="00FA54A8" w:rsidRPr="000D5920">
        <w:rPr>
          <w:rFonts w:ascii="Arial" w:eastAsia="Arial" w:hAnsi="Arial" w:cs="Arial"/>
          <w:bCs/>
        </w:rPr>
        <w:fldChar w:fldCharType="separate"/>
      </w:r>
      <w:r w:rsidRPr="000D5920">
        <w:rPr>
          <w:rFonts w:ascii="Arial" w:eastAsia="Arial" w:hAnsi="Arial" w:cs="Arial"/>
          <w:bCs/>
          <w:noProof/>
        </w:rPr>
        <w:t>     </w:t>
      </w:r>
      <w:r w:rsidR="00FA54A8" w:rsidRPr="000D5920">
        <w:rPr>
          <w:rFonts w:ascii="Arial" w:eastAsia="Arial" w:hAnsi="Arial" w:cs="Arial"/>
          <w:bCs/>
        </w:rPr>
        <w:fldChar w:fldCharType="end"/>
      </w:r>
      <w:r w:rsidRPr="000D5920">
        <w:rPr>
          <w:rFonts w:ascii="Arial" w:eastAsia="Arial" w:hAnsi="Arial" w:cs="Arial"/>
        </w:rPr>
        <w:t xml:space="preserve">, e-mail: </w:t>
      </w:r>
      <w:r w:rsidR="00FA54A8" w:rsidRPr="000D5920">
        <w:rPr>
          <w:rFonts w:ascii="Arial" w:eastAsia="Arial" w:hAnsi="Arial" w:cs="Arial"/>
          <w:bCs/>
        </w:rPr>
        <w:fldChar w:fldCharType="begin">
          <w:ffData>
            <w:name w:val="Text6"/>
            <w:enabled/>
            <w:calcOnExit w:val="0"/>
            <w:textInput>
              <w:format w:val="None"/>
            </w:textInput>
          </w:ffData>
        </w:fldChar>
      </w:r>
      <w:r w:rsidRPr="000D5920">
        <w:rPr>
          <w:rFonts w:ascii="Arial" w:eastAsia="Arial" w:hAnsi="Arial" w:cs="Arial"/>
          <w:bCs/>
        </w:rPr>
        <w:instrText>FORMTEXT</w:instrText>
      </w:r>
      <w:r w:rsidR="00FA54A8" w:rsidRPr="000D5920">
        <w:rPr>
          <w:rFonts w:ascii="Arial" w:eastAsia="Arial" w:hAnsi="Arial" w:cs="Arial"/>
          <w:bCs/>
        </w:rPr>
      </w:r>
      <w:r w:rsidR="00FA54A8" w:rsidRPr="000D5920">
        <w:rPr>
          <w:rFonts w:ascii="Arial" w:eastAsia="Arial" w:hAnsi="Arial" w:cs="Arial"/>
          <w:bCs/>
        </w:rPr>
        <w:fldChar w:fldCharType="separate"/>
      </w:r>
      <w:r w:rsidRPr="000D5920">
        <w:rPr>
          <w:rFonts w:ascii="Arial" w:eastAsia="Arial" w:hAnsi="Arial" w:cs="Arial"/>
          <w:bCs/>
          <w:noProof/>
        </w:rPr>
        <w:t>     </w:t>
      </w:r>
      <w:r w:rsidR="00FA54A8" w:rsidRPr="000D5920">
        <w:rPr>
          <w:rFonts w:ascii="Arial" w:eastAsia="Arial" w:hAnsi="Arial" w:cs="Arial"/>
          <w:bCs/>
        </w:rPr>
        <w:fldChar w:fldCharType="end"/>
      </w:r>
      <w:r w:rsidRPr="000D5920">
        <w:rPr>
          <w:rFonts w:ascii="Arial" w:eastAsia="Arial" w:hAnsi="Arial" w:cs="Arial"/>
        </w:rPr>
        <w:t>@suspk.eu</w:t>
      </w:r>
    </w:p>
    <w:p w14:paraId="676D6517" w14:textId="77777777" w:rsidR="004F014D" w:rsidRPr="000D5920" w:rsidRDefault="00A31A07" w:rsidP="004F014D">
      <w:pPr>
        <w:pStyle w:val="Zhlav"/>
        <w:tabs>
          <w:tab w:val="clear" w:pos="4536"/>
          <w:tab w:val="clear" w:pos="9072"/>
        </w:tabs>
        <w:spacing w:line="276" w:lineRule="auto"/>
        <w:rPr>
          <w:rFonts w:ascii="Arial" w:hAnsi="Arial" w:cs="Arial"/>
          <w:bCs/>
          <w:i/>
          <w:sz w:val="20"/>
        </w:rPr>
      </w:pPr>
      <w:r w:rsidRPr="000D5920">
        <w:rPr>
          <w:rFonts w:ascii="Arial" w:hAnsi="Arial" w:cs="Arial"/>
          <w:bCs/>
          <w:i/>
          <w:sz w:val="20"/>
        </w:rPr>
        <w:t xml:space="preserve"> </w:t>
      </w:r>
      <w:r w:rsidR="00774647" w:rsidRPr="000D5920">
        <w:rPr>
          <w:rFonts w:ascii="Arial" w:hAnsi="Arial" w:cs="Arial"/>
          <w:bCs/>
          <w:i/>
          <w:sz w:val="20"/>
        </w:rPr>
        <w:t>(dále jen „</w:t>
      </w:r>
      <w:r w:rsidR="00166108">
        <w:rPr>
          <w:rFonts w:ascii="Arial" w:hAnsi="Arial" w:cs="Arial"/>
          <w:bCs/>
          <w:i/>
          <w:sz w:val="20"/>
        </w:rPr>
        <w:t>prodávající</w:t>
      </w:r>
      <w:r w:rsidR="00774647" w:rsidRPr="000D5920">
        <w:rPr>
          <w:rFonts w:ascii="Arial" w:hAnsi="Arial" w:cs="Arial"/>
          <w:bCs/>
          <w:i/>
          <w:sz w:val="20"/>
        </w:rPr>
        <w:t>“)</w:t>
      </w:r>
    </w:p>
    <w:p w14:paraId="6ACC068F" w14:textId="77777777" w:rsidR="004F014D" w:rsidRPr="000D5920" w:rsidRDefault="00A31A07" w:rsidP="004F014D">
      <w:pPr>
        <w:pStyle w:val="Bezseznamu1"/>
        <w:numPr>
          <w:ilvl w:val="1"/>
          <w:numId w:val="4"/>
        </w:numPr>
        <w:spacing w:before="120" w:after="120"/>
        <w:ind w:left="567" w:hanging="567"/>
        <w:jc w:val="both"/>
        <w:rPr>
          <w:rFonts w:ascii="Arial" w:eastAsia="Arial" w:hAnsi="Arial" w:cs="Arial"/>
        </w:rPr>
      </w:pPr>
      <w:r>
        <w:rPr>
          <w:rFonts w:ascii="Arial" w:eastAsia="Arial" w:hAnsi="Arial" w:cs="Arial"/>
        </w:rPr>
        <w:t>Kupující</w:t>
      </w:r>
      <w:r w:rsidR="00774647" w:rsidRPr="000D5920">
        <w:rPr>
          <w:rFonts w:ascii="Arial" w:eastAsia="Arial" w:hAnsi="Arial" w:cs="Arial"/>
        </w:rPr>
        <w:t>:</w:t>
      </w:r>
    </w:p>
    <w:p w14:paraId="302488AC" w14:textId="77777777" w:rsidR="004F014D" w:rsidRPr="00A31A07" w:rsidRDefault="00A31A07" w:rsidP="004F014D">
      <w:pPr>
        <w:pStyle w:val="Bezseznamu1"/>
        <w:tabs>
          <w:tab w:val="left" w:pos="284"/>
          <w:tab w:val="left" w:pos="2835"/>
        </w:tabs>
        <w:spacing w:after="60"/>
        <w:rPr>
          <w:rFonts w:ascii="Arial" w:hAnsi="Arial" w:cs="Arial"/>
          <w:b/>
          <w:highlight w:val="yellow"/>
        </w:rPr>
      </w:pPr>
      <w:r w:rsidRPr="00A31A07">
        <w:rPr>
          <w:rFonts w:ascii="Arial" w:eastAsia="Arial" w:hAnsi="Arial" w:cs="Arial"/>
          <w:b/>
          <w:bCs/>
          <w:highlight w:val="yellow"/>
        </w:rPr>
        <w:fldChar w:fldCharType="begin">
          <w:ffData>
            <w:name w:val="Text6"/>
            <w:enabled/>
            <w:calcOnExit w:val="0"/>
            <w:textInput>
              <w:default w:val="obchodní firma nebo jméno"/>
              <w:format w:val="None"/>
            </w:textInput>
          </w:ffData>
        </w:fldChar>
      </w:r>
      <w:bookmarkStart w:id="0" w:name="Text6"/>
      <w:r w:rsidR="00774647" w:rsidRPr="00A31A07">
        <w:rPr>
          <w:rFonts w:ascii="Arial" w:eastAsia="Arial" w:hAnsi="Arial" w:cs="Arial"/>
          <w:b/>
          <w:bCs/>
          <w:highlight w:val="yellow"/>
        </w:rPr>
        <w:instrText xml:space="preserve"> FORMTEXT </w:instrText>
      </w:r>
      <w:r w:rsidRPr="00A31A07">
        <w:rPr>
          <w:rFonts w:ascii="Arial" w:eastAsia="Arial" w:hAnsi="Arial" w:cs="Arial"/>
          <w:b/>
          <w:bCs/>
          <w:highlight w:val="yellow"/>
        </w:rPr>
      </w:r>
      <w:r w:rsidRPr="00A31A07">
        <w:rPr>
          <w:rFonts w:ascii="Arial" w:eastAsia="Arial" w:hAnsi="Arial" w:cs="Arial"/>
          <w:b/>
          <w:bCs/>
          <w:highlight w:val="yellow"/>
        </w:rPr>
        <w:fldChar w:fldCharType="separate"/>
      </w:r>
      <w:r w:rsidR="00774647" w:rsidRPr="00A31A07">
        <w:rPr>
          <w:rFonts w:ascii="Arial" w:eastAsia="Arial" w:hAnsi="Arial" w:cs="Arial"/>
          <w:b/>
          <w:bCs/>
          <w:noProof/>
          <w:highlight w:val="yellow"/>
        </w:rPr>
        <w:t>obchodní firma nebo jméno</w:t>
      </w:r>
      <w:r w:rsidRPr="00A31A07">
        <w:rPr>
          <w:rFonts w:ascii="Arial" w:eastAsia="Arial" w:hAnsi="Arial" w:cs="Arial"/>
          <w:b/>
          <w:bCs/>
          <w:highlight w:val="yellow"/>
        </w:rPr>
        <w:fldChar w:fldCharType="end"/>
      </w:r>
      <w:bookmarkEnd w:id="0"/>
    </w:p>
    <w:p w14:paraId="049BF78B" w14:textId="77777777" w:rsidR="00E379FB" w:rsidRPr="00A31A07" w:rsidRDefault="00A31A07" w:rsidP="00E379FB">
      <w:pPr>
        <w:pStyle w:val="Zhlav"/>
        <w:tabs>
          <w:tab w:val="clear" w:pos="4536"/>
          <w:tab w:val="clear" w:pos="9072"/>
        </w:tabs>
        <w:spacing w:after="60" w:line="276" w:lineRule="auto"/>
        <w:rPr>
          <w:rFonts w:ascii="Arial" w:hAnsi="Arial" w:cs="Arial"/>
          <w:sz w:val="20"/>
          <w:highlight w:val="yellow"/>
        </w:rPr>
      </w:pPr>
      <w:r w:rsidRPr="00A31A07">
        <w:rPr>
          <w:rFonts w:ascii="Arial" w:hAnsi="Arial" w:cs="Arial"/>
          <w:sz w:val="20"/>
          <w:highlight w:val="yellow"/>
        </w:rPr>
        <w:t>zapsaná v obchodním rejstříku pod sp. zn.:</w:t>
      </w:r>
      <w:bookmarkStart w:id="1" w:name="Text13"/>
      <w:r w:rsidRPr="00A31A07">
        <w:rPr>
          <w:rFonts w:ascii="Arial" w:hAnsi="Arial" w:cs="Arial"/>
          <w:sz w:val="20"/>
          <w:highlight w:val="yellow"/>
        </w:rPr>
        <w:t xml:space="preserve"> </w:t>
      </w:r>
      <w:r w:rsidR="00FA54A8" w:rsidRPr="00A31A07">
        <w:rPr>
          <w:rFonts w:ascii="Arial" w:hAnsi="Arial" w:cs="Arial"/>
          <w:sz w:val="20"/>
          <w:highlight w:val="yellow"/>
        </w:rPr>
        <w:fldChar w:fldCharType="begin">
          <w:ffData>
            <w:name w:val="Text13"/>
            <w:enabled/>
            <w:calcOnExit w:val="0"/>
            <w:textInput>
              <w:format w:val="None"/>
            </w:textInput>
          </w:ffData>
        </w:fldChar>
      </w:r>
      <w:r w:rsidRPr="00A31A07">
        <w:rPr>
          <w:rFonts w:ascii="Arial" w:hAnsi="Arial" w:cs="Arial"/>
          <w:sz w:val="20"/>
          <w:highlight w:val="yellow"/>
        </w:rPr>
        <w:instrText>FORMTEXT</w:instrText>
      </w:r>
      <w:r w:rsidR="00FA54A8" w:rsidRPr="00A31A07">
        <w:rPr>
          <w:rFonts w:ascii="Arial" w:hAnsi="Arial" w:cs="Arial"/>
          <w:sz w:val="20"/>
          <w:highlight w:val="yellow"/>
        </w:rPr>
      </w:r>
      <w:r w:rsidR="00FA54A8" w:rsidRPr="00A31A07">
        <w:rPr>
          <w:rFonts w:ascii="Arial" w:hAnsi="Arial" w:cs="Arial"/>
          <w:sz w:val="20"/>
          <w:highlight w:val="yellow"/>
        </w:rPr>
        <w:fldChar w:fldCharType="separate"/>
      </w:r>
      <w:r w:rsidRPr="00A31A07">
        <w:rPr>
          <w:rFonts w:ascii="Arial" w:hAnsi="Arial" w:cs="Arial"/>
          <w:sz w:val="20"/>
          <w:highlight w:val="yellow"/>
        </w:rPr>
        <w:t>     </w:t>
      </w:r>
      <w:r w:rsidR="00FA54A8" w:rsidRPr="00A31A07">
        <w:rPr>
          <w:rFonts w:ascii="Arial" w:hAnsi="Arial" w:cs="Arial"/>
          <w:sz w:val="20"/>
          <w:highlight w:val="yellow"/>
        </w:rPr>
        <w:fldChar w:fldCharType="end"/>
      </w:r>
      <w:bookmarkEnd w:id="1"/>
      <w:r w:rsidRPr="00A31A07">
        <w:rPr>
          <w:rFonts w:ascii="Arial" w:hAnsi="Arial" w:cs="Arial"/>
          <w:sz w:val="20"/>
          <w:highlight w:val="yellow"/>
        </w:rPr>
        <w:t xml:space="preserve"> vedenou u </w:t>
      </w:r>
      <w:r w:rsidR="00FA54A8" w:rsidRPr="00A31A07">
        <w:rPr>
          <w:rFonts w:ascii="Arial" w:hAnsi="Arial" w:cs="Arial"/>
          <w:sz w:val="20"/>
          <w:highlight w:val="yellow"/>
        </w:rPr>
        <w:fldChar w:fldCharType="begin">
          <w:ffData>
            <w:name w:val="Text13"/>
            <w:enabled/>
            <w:calcOnExit w:val="0"/>
            <w:textInput>
              <w:format w:val="None"/>
            </w:textInput>
          </w:ffData>
        </w:fldChar>
      </w:r>
      <w:r w:rsidRPr="00A31A07">
        <w:rPr>
          <w:rFonts w:ascii="Arial" w:hAnsi="Arial" w:cs="Arial"/>
          <w:sz w:val="20"/>
          <w:highlight w:val="yellow"/>
        </w:rPr>
        <w:instrText>FORMTEXT</w:instrText>
      </w:r>
      <w:r w:rsidR="00FA54A8" w:rsidRPr="00A31A07">
        <w:rPr>
          <w:rFonts w:ascii="Arial" w:hAnsi="Arial" w:cs="Arial"/>
          <w:sz w:val="20"/>
          <w:highlight w:val="yellow"/>
        </w:rPr>
      </w:r>
      <w:r w:rsidR="00FA54A8" w:rsidRPr="00A31A07">
        <w:rPr>
          <w:rFonts w:ascii="Arial" w:hAnsi="Arial" w:cs="Arial"/>
          <w:sz w:val="20"/>
          <w:highlight w:val="yellow"/>
        </w:rPr>
        <w:fldChar w:fldCharType="separate"/>
      </w:r>
      <w:r w:rsidRPr="00A31A07">
        <w:rPr>
          <w:rFonts w:ascii="Arial" w:hAnsi="Arial" w:cs="Arial"/>
          <w:sz w:val="20"/>
          <w:highlight w:val="yellow"/>
        </w:rPr>
        <w:t>     </w:t>
      </w:r>
      <w:r w:rsidR="00FA54A8" w:rsidRPr="00A31A07">
        <w:rPr>
          <w:rFonts w:ascii="Arial" w:hAnsi="Arial" w:cs="Arial"/>
          <w:sz w:val="20"/>
          <w:highlight w:val="yellow"/>
        </w:rPr>
        <w:fldChar w:fldCharType="end"/>
      </w:r>
    </w:p>
    <w:p w14:paraId="6E7446CA" w14:textId="77777777" w:rsidR="004F014D" w:rsidRPr="00A31A07" w:rsidRDefault="00A31A07" w:rsidP="004F014D">
      <w:pPr>
        <w:pStyle w:val="Zhlav"/>
        <w:tabs>
          <w:tab w:val="clear" w:pos="4536"/>
          <w:tab w:val="clear" w:pos="9072"/>
        </w:tabs>
        <w:spacing w:after="60" w:line="276" w:lineRule="auto"/>
        <w:rPr>
          <w:rFonts w:ascii="Arial" w:hAnsi="Arial" w:cs="Arial"/>
          <w:sz w:val="20"/>
          <w:highlight w:val="yellow"/>
        </w:rPr>
      </w:pPr>
      <w:r w:rsidRPr="00A31A07">
        <w:rPr>
          <w:rFonts w:ascii="Arial" w:hAnsi="Arial" w:cs="Arial"/>
          <w:sz w:val="20"/>
          <w:highlight w:val="yellow"/>
        </w:rPr>
        <w:t>sídlo/bydliště:</w:t>
      </w:r>
      <w:r w:rsidRPr="00A31A07">
        <w:rPr>
          <w:rFonts w:ascii="Arial" w:hAnsi="Arial" w:cs="Arial"/>
          <w:sz w:val="20"/>
          <w:highlight w:val="yellow"/>
        </w:rPr>
        <w:tab/>
      </w:r>
      <w:r w:rsidRPr="00A31A07">
        <w:rPr>
          <w:rFonts w:ascii="Arial" w:hAnsi="Arial" w:cs="Arial"/>
          <w:sz w:val="20"/>
          <w:highlight w:val="yellow"/>
        </w:rPr>
        <w:tab/>
      </w:r>
      <w:r w:rsidR="00FA54A8" w:rsidRPr="00A31A07">
        <w:rPr>
          <w:rFonts w:ascii="Arial" w:hAnsi="Arial" w:cs="Arial"/>
          <w:sz w:val="20"/>
          <w:highlight w:val="yellow"/>
        </w:rPr>
        <w:fldChar w:fldCharType="begin">
          <w:ffData>
            <w:name w:val="Text6"/>
            <w:enabled/>
            <w:calcOnExit w:val="0"/>
            <w:textInput>
              <w:format w:val="None"/>
            </w:textInput>
          </w:ffData>
        </w:fldChar>
      </w:r>
      <w:r w:rsidRPr="00A31A07">
        <w:rPr>
          <w:rFonts w:ascii="Arial" w:hAnsi="Arial" w:cs="Arial"/>
          <w:sz w:val="20"/>
          <w:highlight w:val="yellow"/>
        </w:rPr>
        <w:instrText>FORMTEXT</w:instrText>
      </w:r>
      <w:r w:rsidR="00FA54A8" w:rsidRPr="00A31A07">
        <w:rPr>
          <w:rFonts w:ascii="Arial" w:hAnsi="Arial" w:cs="Arial"/>
          <w:sz w:val="20"/>
          <w:highlight w:val="yellow"/>
        </w:rPr>
      </w:r>
      <w:r w:rsidR="00FA54A8" w:rsidRPr="00A31A07">
        <w:rPr>
          <w:rFonts w:ascii="Arial" w:hAnsi="Arial" w:cs="Arial"/>
          <w:sz w:val="20"/>
          <w:highlight w:val="yellow"/>
        </w:rPr>
        <w:fldChar w:fldCharType="separate"/>
      </w:r>
      <w:r w:rsidRPr="00A31A07">
        <w:rPr>
          <w:rFonts w:ascii="Arial" w:hAnsi="Arial" w:cs="Arial"/>
          <w:sz w:val="20"/>
          <w:highlight w:val="yellow"/>
        </w:rPr>
        <w:t>     </w:t>
      </w:r>
      <w:r w:rsidR="00FA54A8" w:rsidRPr="00A31A07">
        <w:rPr>
          <w:rFonts w:ascii="Arial" w:hAnsi="Arial" w:cs="Arial"/>
          <w:sz w:val="20"/>
          <w:highlight w:val="yellow"/>
        </w:rPr>
        <w:fldChar w:fldCharType="end"/>
      </w:r>
    </w:p>
    <w:p w14:paraId="7DCCB588" w14:textId="77777777" w:rsidR="004F014D" w:rsidRPr="00A31A07" w:rsidRDefault="00A31A07" w:rsidP="004F014D">
      <w:pPr>
        <w:pStyle w:val="Zhlav"/>
        <w:tabs>
          <w:tab w:val="clear" w:pos="4536"/>
          <w:tab w:val="clear" w:pos="9072"/>
        </w:tabs>
        <w:spacing w:after="60" w:line="276" w:lineRule="auto"/>
        <w:rPr>
          <w:rFonts w:ascii="Arial" w:hAnsi="Arial" w:cs="Arial"/>
          <w:sz w:val="20"/>
          <w:highlight w:val="yellow"/>
        </w:rPr>
      </w:pPr>
      <w:r w:rsidRPr="00A31A07">
        <w:rPr>
          <w:rFonts w:ascii="Arial" w:hAnsi="Arial" w:cs="Arial"/>
          <w:sz w:val="20"/>
          <w:highlight w:val="yellow"/>
        </w:rPr>
        <w:t xml:space="preserve">IČO: </w:t>
      </w:r>
      <w:r w:rsidRPr="00A31A07">
        <w:rPr>
          <w:rFonts w:ascii="Arial" w:hAnsi="Arial" w:cs="Arial"/>
          <w:sz w:val="20"/>
          <w:highlight w:val="yellow"/>
        </w:rPr>
        <w:tab/>
      </w:r>
      <w:r w:rsidRPr="00A31A07">
        <w:rPr>
          <w:rFonts w:ascii="Arial" w:hAnsi="Arial" w:cs="Arial"/>
          <w:sz w:val="20"/>
          <w:highlight w:val="yellow"/>
        </w:rPr>
        <w:tab/>
      </w:r>
      <w:r w:rsidRPr="00A31A07">
        <w:rPr>
          <w:rFonts w:ascii="Arial" w:hAnsi="Arial" w:cs="Arial"/>
          <w:sz w:val="20"/>
          <w:highlight w:val="yellow"/>
        </w:rPr>
        <w:tab/>
      </w:r>
      <w:r w:rsidR="00FA54A8" w:rsidRPr="00A31A07">
        <w:rPr>
          <w:rFonts w:ascii="Arial" w:eastAsia="Arial" w:hAnsi="Arial" w:cs="Arial"/>
          <w:bCs/>
          <w:sz w:val="20"/>
          <w:highlight w:val="yellow"/>
        </w:rPr>
        <w:fldChar w:fldCharType="begin">
          <w:ffData>
            <w:name w:val="Text6"/>
            <w:enabled/>
            <w:calcOnExit w:val="0"/>
            <w:textInput>
              <w:format w:val="None"/>
            </w:textInput>
          </w:ffData>
        </w:fldChar>
      </w:r>
      <w:r w:rsidRPr="00A31A07">
        <w:rPr>
          <w:rFonts w:ascii="Arial" w:eastAsia="Arial" w:hAnsi="Arial" w:cs="Arial"/>
          <w:bCs/>
          <w:sz w:val="20"/>
          <w:highlight w:val="yellow"/>
        </w:rPr>
        <w:instrText>FORMTEXT</w:instrText>
      </w:r>
      <w:r w:rsidR="00FA54A8" w:rsidRPr="00A31A07">
        <w:rPr>
          <w:rFonts w:ascii="Arial" w:eastAsia="Arial" w:hAnsi="Arial" w:cs="Arial"/>
          <w:bCs/>
          <w:sz w:val="20"/>
          <w:highlight w:val="yellow"/>
        </w:rPr>
      </w:r>
      <w:r w:rsidR="00FA54A8" w:rsidRPr="00A31A07">
        <w:rPr>
          <w:rFonts w:ascii="Arial" w:eastAsia="Arial" w:hAnsi="Arial" w:cs="Arial"/>
          <w:bCs/>
          <w:sz w:val="20"/>
          <w:highlight w:val="yellow"/>
        </w:rPr>
        <w:fldChar w:fldCharType="separate"/>
      </w:r>
      <w:r w:rsidRPr="00A31A07">
        <w:rPr>
          <w:rFonts w:ascii="Arial" w:eastAsia="Arial" w:hAnsi="Arial" w:cs="Arial"/>
          <w:bCs/>
          <w:noProof/>
          <w:sz w:val="20"/>
          <w:highlight w:val="yellow"/>
        </w:rPr>
        <w:t>     </w:t>
      </w:r>
      <w:r w:rsidR="00FA54A8" w:rsidRPr="00A31A07">
        <w:rPr>
          <w:rFonts w:ascii="Arial" w:eastAsia="Arial" w:hAnsi="Arial" w:cs="Arial"/>
          <w:bCs/>
          <w:sz w:val="20"/>
          <w:highlight w:val="yellow"/>
        </w:rPr>
        <w:fldChar w:fldCharType="end"/>
      </w:r>
      <w:r w:rsidRPr="00A31A07">
        <w:rPr>
          <w:rFonts w:ascii="Arial" w:eastAsia="Arial" w:hAnsi="Arial" w:cs="Arial"/>
          <w:bCs/>
          <w:sz w:val="20"/>
          <w:highlight w:val="yellow"/>
        </w:rPr>
        <w:tab/>
      </w:r>
      <w:r w:rsidRPr="00A31A07">
        <w:rPr>
          <w:rFonts w:ascii="Arial" w:eastAsia="Arial" w:hAnsi="Arial" w:cs="Arial"/>
          <w:bCs/>
          <w:sz w:val="20"/>
          <w:highlight w:val="yellow"/>
        </w:rPr>
        <w:tab/>
      </w:r>
      <w:r w:rsidRPr="00A31A07">
        <w:rPr>
          <w:rFonts w:ascii="Arial" w:hAnsi="Arial" w:cs="Arial"/>
          <w:sz w:val="20"/>
          <w:highlight w:val="yellow"/>
        </w:rPr>
        <w:t xml:space="preserve">DIČ: </w:t>
      </w:r>
      <w:r w:rsidR="00FA54A8" w:rsidRPr="00A31A07">
        <w:rPr>
          <w:rFonts w:ascii="Arial" w:eastAsia="Arial" w:hAnsi="Arial" w:cs="Arial"/>
          <w:bCs/>
          <w:sz w:val="20"/>
          <w:highlight w:val="yellow"/>
        </w:rPr>
        <w:fldChar w:fldCharType="begin">
          <w:ffData>
            <w:name w:val="Text6"/>
            <w:enabled/>
            <w:calcOnExit w:val="0"/>
            <w:textInput>
              <w:format w:val="None"/>
            </w:textInput>
          </w:ffData>
        </w:fldChar>
      </w:r>
      <w:r w:rsidRPr="00A31A07">
        <w:rPr>
          <w:rFonts w:ascii="Arial" w:eastAsia="Arial" w:hAnsi="Arial" w:cs="Arial"/>
          <w:bCs/>
          <w:sz w:val="20"/>
          <w:highlight w:val="yellow"/>
        </w:rPr>
        <w:instrText>FORMTEXT</w:instrText>
      </w:r>
      <w:r w:rsidR="00FA54A8" w:rsidRPr="00A31A07">
        <w:rPr>
          <w:rFonts w:ascii="Arial" w:eastAsia="Arial" w:hAnsi="Arial" w:cs="Arial"/>
          <w:bCs/>
          <w:sz w:val="20"/>
          <w:highlight w:val="yellow"/>
        </w:rPr>
      </w:r>
      <w:r w:rsidR="00FA54A8" w:rsidRPr="00A31A07">
        <w:rPr>
          <w:rFonts w:ascii="Arial" w:eastAsia="Arial" w:hAnsi="Arial" w:cs="Arial"/>
          <w:bCs/>
          <w:sz w:val="20"/>
          <w:highlight w:val="yellow"/>
        </w:rPr>
        <w:fldChar w:fldCharType="separate"/>
      </w:r>
      <w:r w:rsidRPr="00A31A07">
        <w:rPr>
          <w:rFonts w:ascii="Arial" w:eastAsia="Arial" w:hAnsi="Arial" w:cs="Arial"/>
          <w:bCs/>
          <w:noProof/>
          <w:sz w:val="20"/>
          <w:highlight w:val="yellow"/>
        </w:rPr>
        <w:t>     </w:t>
      </w:r>
      <w:r w:rsidR="00FA54A8" w:rsidRPr="00A31A07">
        <w:rPr>
          <w:rFonts w:ascii="Arial" w:eastAsia="Arial" w:hAnsi="Arial" w:cs="Arial"/>
          <w:bCs/>
          <w:sz w:val="20"/>
          <w:highlight w:val="yellow"/>
        </w:rPr>
        <w:fldChar w:fldCharType="end"/>
      </w:r>
    </w:p>
    <w:p w14:paraId="315D0FE1" w14:textId="77777777" w:rsidR="004F014D" w:rsidRPr="00A31A07" w:rsidRDefault="00A31A07" w:rsidP="004F014D">
      <w:pPr>
        <w:pStyle w:val="Zhlav"/>
        <w:tabs>
          <w:tab w:val="clear" w:pos="4536"/>
          <w:tab w:val="clear" w:pos="9072"/>
          <w:tab w:val="left" w:pos="708"/>
          <w:tab w:val="left" w:pos="1416"/>
          <w:tab w:val="left" w:pos="2124"/>
          <w:tab w:val="left" w:pos="2832"/>
          <w:tab w:val="left" w:pos="7155"/>
        </w:tabs>
        <w:spacing w:after="60" w:line="276" w:lineRule="auto"/>
        <w:rPr>
          <w:rFonts w:ascii="Arial" w:hAnsi="Arial" w:cs="Arial"/>
          <w:sz w:val="20"/>
          <w:highlight w:val="yellow"/>
        </w:rPr>
      </w:pPr>
      <w:r w:rsidRPr="00A31A07">
        <w:rPr>
          <w:rFonts w:ascii="Arial" w:hAnsi="Arial" w:cs="Arial"/>
          <w:sz w:val="20"/>
          <w:highlight w:val="yellow"/>
        </w:rPr>
        <w:t xml:space="preserve">datová schránka: </w:t>
      </w:r>
      <w:r w:rsidRPr="00A31A07">
        <w:rPr>
          <w:rFonts w:ascii="Arial" w:hAnsi="Arial" w:cs="Arial"/>
          <w:sz w:val="20"/>
          <w:highlight w:val="yellow"/>
        </w:rPr>
        <w:tab/>
      </w:r>
      <w:r w:rsidR="00FA54A8" w:rsidRPr="00A31A07">
        <w:rPr>
          <w:rFonts w:ascii="Arial" w:eastAsia="Arial" w:hAnsi="Arial" w:cs="Arial"/>
          <w:bCs/>
          <w:sz w:val="20"/>
          <w:highlight w:val="yellow"/>
        </w:rPr>
        <w:fldChar w:fldCharType="begin">
          <w:ffData>
            <w:name w:val="Text6"/>
            <w:enabled/>
            <w:calcOnExit w:val="0"/>
            <w:textInput>
              <w:format w:val="None"/>
            </w:textInput>
          </w:ffData>
        </w:fldChar>
      </w:r>
      <w:r w:rsidRPr="00A31A07">
        <w:rPr>
          <w:rFonts w:ascii="Arial" w:eastAsia="Arial" w:hAnsi="Arial" w:cs="Arial"/>
          <w:bCs/>
          <w:sz w:val="20"/>
          <w:highlight w:val="yellow"/>
        </w:rPr>
        <w:instrText>FORMTEXT</w:instrText>
      </w:r>
      <w:r w:rsidR="00FA54A8" w:rsidRPr="00A31A07">
        <w:rPr>
          <w:rFonts w:ascii="Arial" w:eastAsia="Arial" w:hAnsi="Arial" w:cs="Arial"/>
          <w:bCs/>
          <w:sz w:val="20"/>
          <w:highlight w:val="yellow"/>
        </w:rPr>
      </w:r>
      <w:r w:rsidR="00FA54A8" w:rsidRPr="00A31A07">
        <w:rPr>
          <w:rFonts w:ascii="Arial" w:eastAsia="Arial" w:hAnsi="Arial" w:cs="Arial"/>
          <w:bCs/>
          <w:sz w:val="20"/>
          <w:highlight w:val="yellow"/>
        </w:rPr>
        <w:fldChar w:fldCharType="separate"/>
      </w:r>
      <w:r w:rsidRPr="00A31A07">
        <w:rPr>
          <w:rFonts w:ascii="Arial" w:eastAsia="Arial" w:hAnsi="Arial" w:cs="Arial"/>
          <w:bCs/>
          <w:noProof/>
          <w:sz w:val="20"/>
          <w:highlight w:val="yellow"/>
        </w:rPr>
        <w:t>     </w:t>
      </w:r>
      <w:r w:rsidR="00FA54A8" w:rsidRPr="00A31A07">
        <w:rPr>
          <w:rFonts w:ascii="Arial" w:eastAsia="Arial" w:hAnsi="Arial" w:cs="Arial"/>
          <w:bCs/>
          <w:sz w:val="20"/>
          <w:highlight w:val="yellow"/>
        </w:rPr>
        <w:fldChar w:fldCharType="end"/>
      </w:r>
    </w:p>
    <w:p w14:paraId="5A36ECC0" w14:textId="77777777" w:rsidR="004F014D" w:rsidRPr="00A31A07" w:rsidRDefault="00A31A07" w:rsidP="004F014D">
      <w:pPr>
        <w:pStyle w:val="Bezseznamu1"/>
        <w:spacing w:after="60"/>
        <w:rPr>
          <w:rFonts w:ascii="Arial" w:hAnsi="Arial" w:cs="Arial"/>
          <w:highlight w:val="yellow"/>
        </w:rPr>
      </w:pPr>
      <w:r w:rsidRPr="00A31A07">
        <w:rPr>
          <w:rFonts w:ascii="Arial" w:hAnsi="Arial" w:cs="Arial"/>
          <w:highlight w:val="yellow"/>
        </w:rPr>
        <w:t>zastoupena</w:t>
      </w:r>
      <w:r w:rsidRPr="00A31A07">
        <w:rPr>
          <w:rFonts w:ascii="Arial" w:hAnsi="Arial" w:cs="Arial"/>
          <w:highlight w:val="yellow"/>
        </w:rPr>
        <w:t>:</w:t>
      </w:r>
      <w:r w:rsidRPr="00A31A07">
        <w:rPr>
          <w:rFonts w:ascii="Arial" w:hAnsi="Arial" w:cs="Arial"/>
          <w:highlight w:val="yellow"/>
        </w:rPr>
        <w:tab/>
      </w:r>
      <w:r w:rsidRPr="00A31A07">
        <w:rPr>
          <w:rFonts w:ascii="Arial" w:hAnsi="Arial" w:cs="Arial"/>
          <w:highlight w:val="yellow"/>
        </w:rPr>
        <w:tab/>
      </w:r>
      <w:r w:rsidR="00FA54A8" w:rsidRPr="00A31A07">
        <w:rPr>
          <w:rFonts w:ascii="Arial" w:eastAsia="Arial" w:hAnsi="Arial" w:cs="Arial"/>
          <w:bCs/>
          <w:highlight w:val="yellow"/>
        </w:rPr>
        <w:fldChar w:fldCharType="begin">
          <w:ffData>
            <w:name w:val=""/>
            <w:enabled/>
            <w:calcOnExit w:val="0"/>
            <w:textInput>
              <w:default w:val="jméno příjmení"/>
              <w:format w:val="None"/>
            </w:textInput>
          </w:ffData>
        </w:fldChar>
      </w:r>
      <w:r w:rsidRPr="00A31A07">
        <w:rPr>
          <w:rFonts w:ascii="Arial" w:eastAsia="Arial" w:hAnsi="Arial" w:cs="Arial"/>
          <w:bCs/>
          <w:highlight w:val="yellow"/>
        </w:rPr>
        <w:instrText xml:space="preserve"> FORMTEXT </w:instrText>
      </w:r>
      <w:r w:rsidR="00FA54A8" w:rsidRPr="00A31A07">
        <w:rPr>
          <w:rFonts w:ascii="Arial" w:eastAsia="Arial" w:hAnsi="Arial" w:cs="Arial"/>
          <w:bCs/>
          <w:highlight w:val="yellow"/>
        </w:rPr>
      </w:r>
      <w:r w:rsidR="00FA54A8" w:rsidRPr="00A31A07">
        <w:rPr>
          <w:rFonts w:ascii="Arial" w:eastAsia="Arial" w:hAnsi="Arial" w:cs="Arial"/>
          <w:bCs/>
          <w:highlight w:val="yellow"/>
        </w:rPr>
        <w:fldChar w:fldCharType="separate"/>
      </w:r>
      <w:r w:rsidRPr="00A31A07">
        <w:rPr>
          <w:rFonts w:ascii="Arial" w:eastAsia="Arial" w:hAnsi="Arial" w:cs="Arial"/>
          <w:bCs/>
          <w:noProof/>
          <w:highlight w:val="yellow"/>
        </w:rPr>
        <w:t>jméno příjmení</w:t>
      </w:r>
      <w:r w:rsidR="00FA54A8" w:rsidRPr="00A31A07">
        <w:rPr>
          <w:rFonts w:ascii="Arial" w:eastAsia="Arial" w:hAnsi="Arial" w:cs="Arial"/>
          <w:bCs/>
          <w:highlight w:val="yellow"/>
        </w:rPr>
        <w:fldChar w:fldCharType="end"/>
      </w:r>
      <w:r w:rsidRPr="00A31A07">
        <w:rPr>
          <w:rFonts w:ascii="Arial" w:hAnsi="Arial" w:cs="Arial"/>
          <w:highlight w:val="yellow"/>
        </w:rPr>
        <w:t xml:space="preserve">, </w:t>
      </w:r>
      <w:r w:rsidR="00FA54A8" w:rsidRPr="00A31A07">
        <w:rPr>
          <w:rFonts w:ascii="Arial" w:eastAsia="Arial" w:hAnsi="Arial" w:cs="Arial"/>
          <w:bCs/>
          <w:highlight w:val="yellow"/>
        </w:rPr>
        <w:fldChar w:fldCharType="begin">
          <w:ffData>
            <w:name w:val=""/>
            <w:enabled/>
            <w:calcOnExit w:val="0"/>
            <w:textInput>
              <w:default w:val="funkce"/>
              <w:format w:val="None"/>
            </w:textInput>
          </w:ffData>
        </w:fldChar>
      </w:r>
      <w:r w:rsidRPr="00A31A07">
        <w:rPr>
          <w:rFonts w:ascii="Arial" w:eastAsia="Arial" w:hAnsi="Arial" w:cs="Arial"/>
          <w:bCs/>
          <w:highlight w:val="yellow"/>
        </w:rPr>
        <w:instrText xml:space="preserve"> FORMTEXT </w:instrText>
      </w:r>
      <w:r w:rsidR="00FA54A8" w:rsidRPr="00A31A07">
        <w:rPr>
          <w:rFonts w:ascii="Arial" w:eastAsia="Arial" w:hAnsi="Arial" w:cs="Arial"/>
          <w:bCs/>
          <w:highlight w:val="yellow"/>
        </w:rPr>
      </w:r>
      <w:r w:rsidR="00FA54A8" w:rsidRPr="00A31A07">
        <w:rPr>
          <w:rFonts w:ascii="Arial" w:eastAsia="Arial" w:hAnsi="Arial" w:cs="Arial"/>
          <w:bCs/>
          <w:highlight w:val="yellow"/>
        </w:rPr>
        <w:fldChar w:fldCharType="separate"/>
      </w:r>
      <w:r w:rsidRPr="00A31A07">
        <w:rPr>
          <w:rFonts w:ascii="Arial" w:eastAsia="Arial" w:hAnsi="Arial" w:cs="Arial"/>
          <w:bCs/>
          <w:noProof/>
          <w:highlight w:val="yellow"/>
        </w:rPr>
        <w:t>funkce</w:t>
      </w:r>
      <w:r w:rsidR="00FA54A8" w:rsidRPr="00A31A07">
        <w:rPr>
          <w:rFonts w:ascii="Arial" w:eastAsia="Arial" w:hAnsi="Arial" w:cs="Arial"/>
          <w:bCs/>
          <w:highlight w:val="yellow"/>
        </w:rPr>
        <w:fldChar w:fldCharType="end"/>
      </w:r>
    </w:p>
    <w:p w14:paraId="08255C91" w14:textId="77777777" w:rsidR="004F014D" w:rsidRPr="00A31A07" w:rsidRDefault="00A31A07" w:rsidP="004F014D">
      <w:pPr>
        <w:pStyle w:val="Bezseznamu1"/>
        <w:spacing w:before="120" w:after="120"/>
        <w:rPr>
          <w:rFonts w:ascii="Arial" w:eastAsia="Arial" w:hAnsi="Arial" w:cs="Arial"/>
          <w:bCs/>
          <w:highlight w:val="yellow"/>
        </w:rPr>
      </w:pPr>
      <w:r w:rsidRPr="00A31A07">
        <w:rPr>
          <w:rFonts w:ascii="Arial" w:eastAsia="Arial" w:hAnsi="Arial" w:cs="Arial"/>
          <w:highlight w:val="yellow"/>
        </w:rPr>
        <w:t>kontaktní osoba:</w:t>
      </w:r>
      <w:r w:rsidRPr="00A31A07">
        <w:rPr>
          <w:rFonts w:ascii="Arial" w:eastAsia="Arial" w:hAnsi="Arial" w:cs="Arial"/>
          <w:color w:val="808080"/>
          <w:highlight w:val="yellow"/>
        </w:rPr>
        <w:t xml:space="preserve"> </w:t>
      </w:r>
      <w:r w:rsidRPr="00A31A07">
        <w:rPr>
          <w:rFonts w:ascii="Arial" w:eastAsia="Arial" w:hAnsi="Arial" w:cs="Arial"/>
          <w:color w:val="808080"/>
          <w:highlight w:val="yellow"/>
        </w:rPr>
        <w:tab/>
      </w:r>
      <w:r w:rsidR="00FA54A8" w:rsidRPr="00A31A07">
        <w:rPr>
          <w:rFonts w:ascii="Arial" w:eastAsia="Arial" w:hAnsi="Arial" w:cs="Arial"/>
          <w:bCs/>
          <w:highlight w:val="yellow"/>
        </w:rPr>
        <w:fldChar w:fldCharType="begin">
          <w:ffData>
            <w:name w:val="Text6"/>
            <w:enabled/>
            <w:calcOnExit w:val="0"/>
            <w:textInput>
              <w:format w:val="None"/>
            </w:textInput>
          </w:ffData>
        </w:fldChar>
      </w:r>
      <w:r w:rsidRPr="00A31A07">
        <w:rPr>
          <w:rFonts w:ascii="Arial" w:eastAsia="Arial" w:hAnsi="Arial" w:cs="Arial"/>
          <w:bCs/>
          <w:highlight w:val="yellow"/>
        </w:rPr>
        <w:instrText>FORMTEXT</w:instrText>
      </w:r>
      <w:r w:rsidR="00FA54A8" w:rsidRPr="00A31A07">
        <w:rPr>
          <w:rFonts w:ascii="Arial" w:eastAsia="Arial" w:hAnsi="Arial" w:cs="Arial"/>
          <w:bCs/>
          <w:highlight w:val="yellow"/>
        </w:rPr>
      </w:r>
      <w:r w:rsidR="00FA54A8" w:rsidRPr="00A31A07">
        <w:rPr>
          <w:rFonts w:ascii="Arial" w:eastAsia="Arial" w:hAnsi="Arial" w:cs="Arial"/>
          <w:bCs/>
          <w:highlight w:val="yellow"/>
        </w:rPr>
        <w:fldChar w:fldCharType="separate"/>
      </w:r>
      <w:r w:rsidRPr="00A31A07">
        <w:rPr>
          <w:rFonts w:ascii="Arial" w:eastAsia="Arial" w:hAnsi="Arial" w:cs="Arial"/>
          <w:bCs/>
          <w:noProof/>
          <w:highlight w:val="yellow"/>
        </w:rPr>
        <w:t>     </w:t>
      </w:r>
      <w:r w:rsidR="00FA54A8" w:rsidRPr="00A31A07">
        <w:rPr>
          <w:rFonts w:ascii="Arial" w:eastAsia="Arial" w:hAnsi="Arial" w:cs="Arial"/>
          <w:bCs/>
          <w:highlight w:val="yellow"/>
        </w:rPr>
        <w:fldChar w:fldCharType="end"/>
      </w:r>
      <w:r w:rsidRPr="00A31A07">
        <w:rPr>
          <w:rFonts w:ascii="Arial" w:eastAsia="Arial" w:hAnsi="Arial" w:cs="Arial"/>
          <w:highlight w:val="yellow"/>
        </w:rPr>
        <w:t xml:space="preserve">, tel. +420 </w:t>
      </w:r>
      <w:r w:rsidR="00FA54A8" w:rsidRPr="00A31A07">
        <w:rPr>
          <w:rFonts w:ascii="Arial" w:eastAsia="Arial" w:hAnsi="Arial" w:cs="Arial"/>
          <w:bCs/>
          <w:highlight w:val="yellow"/>
        </w:rPr>
        <w:fldChar w:fldCharType="begin">
          <w:ffData>
            <w:name w:val="Text6"/>
            <w:enabled/>
            <w:calcOnExit w:val="0"/>
            <w:textInput>
              <w:format w:val="None"/>
            </w:textInput>
          </w:ffData>
        </w:fldChar>
      </w:r>
      <w:r w:rsidRPr="00A31A07">
        <w:rPr>
          <w:rFonts w:ascii="Arial" w:eastAsia="Arial" w:hAnsi="Arial" w:cs="Arial"/>
          <w:bCs/>
          <w:highlight w:val="yellow"/>
        </w:rPr>
        <w:instrText>FORMTEXT</w:instrText>
      </w:r>
      <w:r w:rsidR="00FA54A8" w:rsidRPr="00A31A07">
        <w:rPr>
          <w:rFonts w:ascii="Arial" w:eastAsia="Arial" w:hAnsi="Arial" w:cs="Arial"/>
          <w:bCs/>
          <w:highlight w:val="yellow"/>
        </w:rPr>
      </w:r>
      <w:r w:rsidR="00FA54A8" w:rsidRPr="00A31A07">
        <w:rPr>
          <w:rFonts w:ascii="Arial" w:eastAsia="Arial" w:hAnsi="Arial" w:cs="Arial"/>
          <w:bCs/>
          <w:highlight w:val="yellow"/>
        </w:rPr>
        <w:fldChar w:fldCharType="separate"/>
      </w:r>
      <w:r w:rsidRPr="00A31A07">
        <w:rPr>
          <w:rFonts w:ascii="Arial" w:eastAsia="Arial" w:hAnsi="Arial" w:cs="Arial"/>
          <w:bCs/>
          <w:noProof/>
          <w:highlight w:val="yellow"/>
        </w:rPr>
        <w:t>     </w:t>
      </w:r>
      <w:r w:rsidR="00FA54A8" w:rsidRPr="00A31A07">
        <w:rPr>
          <w:rFonts w:ascii="Arial" w:eastAsia="Arial" w:hAnsi="Arial" w:cs="Arial"/>
          <w:bCs/>
          <w:highlight w:val="yellow"/>
        </w:rPr>
        <w:fldChar w:fldCharType="end"/>
      </w:r>
      <w:r w:rsidRPr="00A31A07">
        <w:rPr>
          <w:rFonts w:ascii="Arial" w:eastAsia="Arial" w:hAnsi="Arial" w:cs="Arial"/>
          <w:highlight w:val="yellow"/>
        </w:rPr>
        <w:t xml:space="preserve">, e-mail: </w:t>
      </w:r>
      <w:r w:rsidR="00FA54A8" w:rsidRPr="00A31A07">
        <w:rPr>
          <w:rFonts w:ascii="Arial" w:eastAsia="Arial" w:hAnsi="Arial" w:cs="Arial"/>
          <w:bCs/>
          <w:highlight w:val="yellow"/>
        </w:rPr>
        <w:fldChar w:fldCharType="begin">
          <w:ffData>
            <w:name w:val="Text6"/>
            <w:enabled/>
            <w:calcOnExit w:val="0"/>
            <w:textInput>
              <w:format w:val="None"/>
            </w:textInput>
          </w:ffData>
        </w:fldChar>
      </w:r>
      <w:r w:rsidRPr="00A31A07">
        <w:rPr>
          <w:rFonts w:ascii="Arial" w:eastAsia="Arial" w:hAnsi="Arial" w:cs="Arial"/>
          <w:bCs/>
          <w:highlight w:val="yellow"/>
        </w:rPr>
        <w:instrText>FORMTEXT</w:instrText>
      </w:r>
      <w:r w:rsidR="00FA54A8" w:rsidRPr="00A31A07">
        <w:rPr>
          <w:rFonts w:ascii="Arial" w:eastAsia="Arial" w:hAnsi="Arial" w:cs="Arial"/>
          <w:bCs/>
          <w:highlight w:val="yellow"/>
        </w:rPr>
      </w:r>
      <w:r w:rsidR="00FA54A8" w:rsidRPr="00A31A07">
        <w:rPr>
          <w:rFonts w:ascii="Arial" w:eastAsia="Arial" w:hAnsi="Arial" w:cs="Arial"/>
          <w:bCs/>
          <w:highlight w:val="yellow"/>
        </w:rPr>
        <w:fldChar w:fldCharType="separate"/>
      </w:r>
      <w:r w:rsidRPr="00A31A07">
        <w:rPr>
          <w:rFonts w:ascii="Arial" w:eastAsia="Arial" w:hAnsi="Arial" w:cs="Arial"/>
          <w:bCs/>
          <w:noProof/>
          <w:highlight w:val="yellow"/>
        </w:rPr>
        <w:t>     </w:t>
      </w:r>
      <w:r w:rsidR="00FA54A8" w:rsidRPr="00A31A07">
        <w:rPr>
          <w:rFonts w:ascii="Arial" w:eastAsia="Arial" w:hAnsi="Arial" w:cs="Arial"/>
          <w:bCs/>
          <w:highlight w:val="yellow"/>
        </w:rPr>
        <w:fldChar w:fldCharType="end"/>
      </w:r>
    </w:p>
    <w:p w14:paraId="1C5CDFD9" w14:textId="77777777" w:rsidR="004F014D" w:rsidRPr="000D5920" w:rsidRDefault="00A31A07" w:rsidP="004F014D">
      <w:pPr>
        <w:pStyle w:val="Bezseznamu1"/>
        <w:spacing w:before="120" w:after="120"/>
        <w:rPr>
          <w:rFonts w:ascii="Arial" w:hAnsi="Arial" w:cs="Arial"/>
        </w:rPr>
      </w:pPr>
      <w:r w:rsidRPr="00A31A07">
        <w:rPr>
          <w:rFonts w:ascii="Arial" w:hAnsi="Arial" w:cs="Arial"/>
          <w:snapToGrid w:val="0"/>
          <w:highlight w:val="yellow"/>
        </w:rPr>
        <w:t>adresa pro</w:t>
      </w:r>
      <w:r w:rsidRPr="00A31A07">
        <w:rPr>
          <w:rFonts w:ascii="Arial" w:hAnsi="Arial" w:cs="Arial"/>
          <w:snapToGrid w:val="0"/>
          <w:highlight w:val="yellow"/>
        </w:rPr>
        <w:t xml:space="preserve"> </w:t>
      </w:r>
      <w:r w:rsidRPr="00A31A07">
        <w:rPr>
          <w:rFonts w:ascii="Arial" w:eastAsia="Arial" w:hAnsi="Arial" w:cs="Arial"/>
          <w:snapToGrid w:val="0"/>
          <w:highlight w:val="yellow"/>
        </w:rPr>
        <w:t>doručování</w:t>
      </w:r>
      <w:r w:rsidRPr="00A31A07">
        <w:rPr>
          <w:rFonts w:ascii="Arial" w:hAnsi="Arial" w:cs="Arial"/>
          <w:snapToGrid w:val="0"/>
          <w:highlight w:val="yellow"/>
        </w:rPr>
        <w:t xml:space="preserve"> veškerých písemností, je-li odlišná od sídla: </w:t>
      </w:r>
      <w:r w:rsidR="00FA54A8" w:rsidRPr="00A31A07">
        <w:rPr>
          <w:rFonts w:ascii="Arial" w:eastAsia="Arial" w:hAnsi="Arial" w:cs="Arial"/>
          <w:bCs/>
          <w:highlight w:val="yellow"/>
        </w:rPr>
        <w:fldChar w:fldCharType="begin">
          <w:ffData>
            <w:name w:val="Text6"/>
            <w:enabled/>
            <w:calcOnExit w:val="0"/>
            <w:textInput>
              <w:format w:val="None"/>
            </w:textInput>
          </w:ffData>
        </w:fldChar>
      </w:r>
      <w:r w:rsidRPr="00A31A07">
        <w:rPr>
          <w:rFonts w:ascii="Arial" w:eastAsia="Arial" w:hAnsi="Arial" w:cs="Arial"/>
          <w:bCs/>
          <w:highlight w:val="yellow"/>
        </w:rPr>
        <w:instrText>FORMTEXT</w:instrText>
      </w:r>
      <w:r w:rsidR="00FA54A8" w:rsidRPr="00A31A07">
        <w:rPr>
          <w:rFonts w:ascii="Arial" w:eastAsia="Arial" w:hAnsi="Arial" w:cs="Arial"/>
          <w:bCs/>
          <w:highlight w:val="yellow"/>
        </w:rPr>
      </w:r>
      <w:r w:rsidR="00FA54A8" w:rsidRPr="00A31A07">
        <w:rPr>
          <w:rFonts w:ascii="Arial" w:eastAsia="Arial" w:hAnsi="Arial" w:cs="Arial"/>
          <w:bCs/>
          <w:highlight w:val="yellow"/>
        </w:rPr>
        <w:fldChar w:fldCharType="separate"/>
      </w:r>
      <w:r w:rsidRPr="00A31A07">
        <w:rPr>
          <w:rFonts w:ascii="Arial" w:eastAsia="Arial" w:hAnsi="Arial" w:cs="Arial"/>
          <w:bCs/>
          <w:noProof/>
          <w:highlight w:val="yellow"/>
        </w:rPr>
        <w:t>     </w:t>
      </w:r>
      <w:r w:rsidR="00FA54A8" w:rsidRPr="00A31A07">
        <w:rPr>
          <w:rFonts w:ascii="Arial" w:eastAsia="Arial" w:hAnsi="Arial" w:cs="Arial"/>
          <w:bCs/>
          <w:highlight w:val="yellow"/>
        </w:rPr>
        <w:fldChar w:fldCharType="end"/>
      </w:r>
      <w:bookmarkStart w:id="2" w:name="_GoBack"/>
      <w:bookmarkEnd w:id="2"/>
    </w:p>
    <w:p w14:paraId="32045203" w14:textId="77777777" w:rsidR="004F014D" w:rsidRDefault="00A31A07" w:rsidP="004F014D">
      <w:pPr>
        <w:pStyle w:val="Zhlav"/>
        <w:tabs>
          <w:tab w:val="clear" w:pos="4536"/>
          <w:tab w:val="clear" w:pos="9072"/>
        </w:tabs>
        <w:spacing w:after="120" w:line="276" w:lineRule="auto"/>
        <w:rPr>
          <w:rFonts w:ascii="Arial" w:hAnsi="Arial" w:cs="Arial"/>
          <w:bCs/>
          <w:i/>
          <w:sz w:val="20"/>
        </w:rPr>
      </w:pPr>
      <w:r w:rsidRPr="000D5920">
        <w:rPr>
          <w:rFonts w:ascii="Arial" w:hAnsi="Arial" w:cs="Arial"/>
          <w:i/>
          <w:sz w:val="20"/>
        </w:rPr>
        <w:t xml:space="preserve">(dále jen </w:t>
      </w:r>
      <w:r w:rsidRPr="000D5920">
        <w:rPr>
          <w:rFonts w:ascii="Arial" w:hAnsi="Arial" w:cs="Arial"/>
          <w:bCs/>
          <w:i/>
          <w:sz w:val="20"/>
        </w:rPr>
        <w:t>„</w:t>
      </w:r>
      <w:r w:rsidR="00166108">
        <w:rPr>
          <w:rFonts w:ascii="Arial" w:hAnsi="Arial" w:cs="Arial"/>
          <w:bCs/>
          <w:i/>
          <w:sz w:val="20"/>
        </w:rPr>
        <w:t>kupující</w:t>
      </w:r>
      <w:r w:rsidRPr="000D5920">
        <w:rPr>
          <w:rFonts w:ascii="Arial" w:hAnsi="Arial" w:cs="Arial"/>
          <w:bCs/>
          <w:i/>
          <w:sz w:val="20"/>
        </w:rPr>
        <w:t>“)</w:t>
      </w:r>
    </w:p>
    <w:p w14:paraId="6ACB102F" w14:textId="77777777" w:rsidR="004F014D" w:rsidRPr="000D5920" w:rsidRDefault="00A31A07" w:rsidP="00736010">
      <w:pPr>
        <w:pStyle w:val="Bezseznamu1"/>
        <w:keepNext/>
        <w:numPr>
          <w:ilvl w:val="0"/>
          <w:numId w:val="4"/>
        </w:numPr>
        <w:spacing w:before="240" w:after="240"/>
        <w:ind w:left="567" w:hanging="567"/>
        <w:jc w:val="both"/>
        <w:outlineLvl w:val="4"/>
        <w:rPr>
          <w:rFonts w:ascii="Arial" w:eastAsia="Arial" w:hAnsi="Arial" w:cs="Arial"/>
          <w:b/>
          <w:u w:val="single"/>
        </w:rPr>
      </w:pPr>
      <w:r w:rsidRPr="000D5920">
        <w:rPr>
          <w:rFonts w:ascii="Arial" w:eastAsia="Arial" w:hAnsi="Arial" w:cs="Arial"/>
          <w:b/>
          <w:u w:val="single"/>
        </w:rPr>
        <w:t xml:space="preserve">PŘEDMĚT </w:t>
      </w:r>
      <w:r>
        <w:rPr>
          <w:rFonts w:ascii="Arial" w:eastAsia="Arial" w:hAnsi="Arial" w:cs="Arial"/>
          <w:b/>
          <w:u w:val="single"/>
        </w:rPr>
        <w:t xml:space="preserve">A ÚČEL </w:t>
      </w:r>
      <w:r w:rsidRPr="000D5920">
        <w:rPr>
          <w:rFonts w:ascii="Arial" w:eastAsia="Arial" w:hAnsi="Arial" w:cs="Arial"/>
          <w:b/>
          <w:u w:val="single"/>
        </w:rPr>
        <w:t xml:space="preserve">SMLOUVY </w:t>
      </w:r>
    </w:p>
    <w:p w14:paraId="0B38C5C7" w14:textId="67C44420" w:rsidR="00C12D0C" w:rsidRDefault="00A31A07" w:rsidP="004F014D">
      <w:pPr>
        <w:pStyle w:val="Bezseznamu1"/>
        <w:numPr>
          <w:ilvl w:val="1"/>
          <w:numId w:val="4"/>
        </w:numPr>
        <w:spacing w:before="120" w:after="120"/>
        <w:ind w:left="567" w:hanging="567"/>
        <w:jc w:val="both"/>
        <w:rPr>
          <w:rFonts w:ascii="Arial" w:eastAsia="Arial" w:hAnsi="Arial" w:cs="Arial"/>
        </w:rPr>
      </w:pPr>
      <w:r>
        <w:rPr>
          <w:rFonts w:ascii="Arial" w:eastAsia="Arial" w:hAnsi="Arial" w:cs="Arial"/>
        </w:rPr>
        <w:t xml:space="preserve">Tato smlouva je uzavřena v souladu s čl. </w:t>
      </w:r>
      <w:r w:rsidR="00736010">
        <w:rPr>
          <w:rFonts w:ascii="Arial" w:eastAsia="Arial" w:hAnsi="Arial" w:cs="Arial"/>
        </w:rPr>
        <w:t xml:space="preserve">II. odst. </w:t>
      </w:r>
      <w:r>
        <w:rPr>
          <w:rFonts w:ascii="Arial" w:eastAsia="Arial" w:hAnsi="Arial" w:cs="Arial"/>
        </w:rPr>
        <w:t>2.16. až 2.1</w:t>
      </w:r>
      <w:r w:rsidR="00494E69">
        <w:rPr>
          <w:rFonts w:ascii="Arial" w:eastAsia="Arial" w:hAnsi="Arial" w:cs="Arial"/>
        </w:rPr>
        <w:t>9</w:t>
      </w:r>
      <w:r>
        <w:rPr>
          <w:rFonts w:ascii="Arial" w:eastAsia="Arial" w:hAnsi="Arial" w:cs="Arial"/>
        </w:rPr>
        <w:t>. smlouvy o dílo „</w:t>
      </w:r>
      <w:r w:rsidRPr="00EE3709">
        <w:rPr>
          <w:rFonts w:ascii="Arial" w:hAnsi="Arial" w:cs="Arial"/>
          <w:bCs/>
        </w:rPr>
        <w:t>III/18035 Dobřany-Dnešice-II/230, oprava</w:t>
      </w:r>
      <w:r w:rsidRPr="00C12D0C">
        <w:rPr>
          <w:rFonts w:ascii="Arial" w:eastAsia="Arial" w:hAnsi="Arial" w:cs="Arial"/>
          <w:bCs/>
        </w:rPr>
        <w:t>“</w:t>
      </w:r>
      <w:r>
        <w:rPr>
          <w:rFonts w:ascii="Arial" w:eastAsia="Arial" w:hAnsi="Arial" w:cs="Arial"/>
          <w:b/>
          <w:bCs/>
        </w:rPr>
        <w:t xml:space="preserve"> </w:t>
      </w:r>
      <w:r w:rsidRPr="00C12D0C">
        <w:rPr>
          <w:rFonts w:ascii="Arial" w:eastAsia="Arial" w:hAnsi="Arial" w:cs="Arial"/>
          <w:bCs/>
        </w:rPr>
        <w:t>uzavřené mezi prodávajícím jako objednatelem stavby (č. smlouvy</w:t>
      </w:r>
      <w:r>
        <w:rPr>
          <w:rFonts w:ascii="Arial" w:eastAsia="Arial" w:hAnsi="Arial" w:cs="Arial"/>
          <w:bCs/>
        </w:rPr>
        <w:t xml:space="preserve"> objednatele</w:t>
      </w:r>
      <w:r w:rsidRPr="00C12D0C">
        <w:rPr>
          <w:rFonts w:ascii="Arial" w:eastAsia="Arial" w:hAnsi="Arial" w:cs="Arial"/>
          <w:bCs/>
        </w:rPr>
        <w:t xml:space="preserve"> </w:t>
      </w:r>
      <w:r w:rsidR="00FA54A8" w:rsidRPr="00600F99">
        <w:rPr>
          <w:rFonts w:ascii="Arial" w:hAnsi="Arial" w:cs="Arial"/>
          <w:bCs/>
        </w:rPr>
        <w:fldChar w:fldCharType="begin">
          <w:ffData>
            <w:name w:val="Text41"/>
            <w:enabled/>
            <w:calcOnExit w:val="0"/>
            <w:textInput>
              <w:format w:val="None"/>
            </w:textInput>
          </w:ffData>
        </w:fldChar>
      </w:r>
      <w:r w:rsidRPr="00600F99">
        <w:rPr>
          <w:rFonts w:ascii="Arial" w:hAnsi="Arial" w:cs="Arial"/>
          <w:bCs/>
        </w:rPr>
        <w:instrText>FORMTEXT</w:instrText>
      </w:r>
      <w:r w:rsidR="00FA54A8" w:rsidRPr="00600F99">
        <w:rPr>
          <w:rFonts w:ascii="Arial" w:hAnsi="Arial" w:cs="Arial"/>
          <w:bCs/>
        </w:rPr>
      </w:r>
      <w:r w:rsidR="00FA54A8" w:rsidRPr="00600F99">
        <w:rPr>
          <w:rFonts w:ascii="Arial" w:hAnsi="Arial" w:cs="Arial"/>
          <w:bCs/>
        </w:rPr>
        <w:fldChar w:fldCharType="separate"/>
      </w:r>
      <w:r w:rsidRPr="00600F99">
        <w:rPr>
          <w:rFonts w:ascii="Arial" w:hAnsi="Arial" w:cs="Arial"/>
          <w:bCs/>
          <w:noProof/>
        </w:rPr>
        <w:t>     </w:t>
      </w:r>
      <w:r w:rsidR="00FA54A8" w:rsidRPr="00600F99">
        <w:rPr>
          <w:rFonts w:ascii="Arial" w:hAnsi="Arial" w:cs="Arial"/>
          <w:bCs/>
        </w:rPr>
        <w:fldChar w:fldCharType="end"/>
      </w:r>
      <w:r>
        <w:rPr>
          <w:rFonts w:ascii="Arial" w:hAnsi="Arial" w:cs="Arial"/>
          <w:bCs/>
        </w:rPr>
        <w:t>) a kupujícím jako zhotovitele</w:t>
      </w:r>
      <w:r w:rsidR="0043170A">
        <w:rPr>
          <w:rFonts w:ascii="Arial" w:hAnsi="Arial" w:cs="Arial"/>
          <w:bCs/>
        </w:rPr>
        <w:t>m</w:t>
      </w:r>
      <w:r>
        <w:rPr>
          <w:rFonts w:ascii="Arial" w:hAnsi="Arial" w:cs="Arial"/>
          <w:bCs/>
        </w:rPr>
        <w:t xml:space="preserve"> stavby (č. smlouvy zhotovitele </w:t>
      </w:r>
      <w:r w:rsidR="00FA54A8" w:rsidRPr="00600F99">
        <w:rPr>
          <w:rFonts w:ascii="Arial" w:hAnsi="Arial" w:cs="Arial"/>
          <w:bCs/>
        </w:rPr>
        <w:fldChar w:fldCharType="begin">
          <w:ffData>
            <w:name w:val="Text41"/>
            <w:enabled/>
            <w:calcOnExit w:val="0"/>
            <w:textInput>
              <w:format w:val="None"/>
            </w:textInput>
          </w:ffData>
        </w:fldChar>
      </w:r>
      <w:r w:rsidRPr="00600F99">
        <w:rPr>
          <w:rFonts w:ascii="Arial" w:hAnsi="Arial" w:cs="Arial"/>
          <w:bCs/>
        </w:rPr>
        <w:instrText>FORMTEXT</w:instrText>
      </w:r>
      <w:r w:rsidR="00FA54A8" w:rsidRPr="00600F99">
        <w:rPr>
          <w:rFonts w:ascii="Arial" w:hAnsi="Arial" w:cs="Arial"/>
          <w:bCs/>
        </w:rPr>
      </w:r>
      <w:r w:rsidR="00FA54A8" w:rsidRPr="00600F99">
        <w:rPr>
          <w:rFonts w:ascii="Arial" w:hAnsi="Arial" w:cs="Arial"/>
          <w:bCs/>
        </w:rPr>
        <w:fldChar w:fldCharType="separate"/>
      </w:r>
      <w:r w:rsidRPr="00600F99">
        <w:rPr>
          <w:rFonts w:ascii="Arial" w:hAnsi="Arial" w:cs="Arial"/>
          <w:bCs/>
          <w:noProof/>
        </w:rPr>
        <w:t>     </w:t>
      </w:r>
      <w:r w:rsidR="00FA54A8" w:rsidRPr="00600F99">
        <w:rPr>
          <w:rFonts w:ascii="Arial" w:hAnsi="Arial" w:cs="Arial"/>
          <w:bCs/>
        </w:rPr>
        <w:fldChar w:fldCharType="end"/>
      </w:r>
      <w:r>
        <w:rPr>
          <w:rFonts w:ascii="Arial" w:hAnsi="Arial" w:cs="Arial"/>
          <w:bCs/>
        </w:rPr>
        <w:t xml:space="preserve">) dne </w:t>
      </w:r>
      <w:r w:rsidR="00FA54A8">
        <w:rPr>
          <w:rFonts w:ascii="Arial" w:hAnsi="Arial" w:cs="Arial"/>
          <w:bCs/>
        </w:rPr>
        <w:fldChar w:fldCharType="begin">
          <w:ffData>
            <w:name w:val="Text41"/>
            <w:enabled/>
            <w:calcOnExit w:val="0"/>
            <w:textInput>
              <w:default w:val="DD.MM.RRRR"/>
              <w:format w:val="None"/>
            </w:textInput>
          </w:ffData>
        </w:fldChar>
      </w:r>
      <w:bookmarkStart w:id="3" w:name="Text41"/>
      <w:r>
        <w:rPr>
          <w:rFonts w:ascii="Arial" w:hAnsi="Arial" w:cs="Arial"/>
          <w:bCs/>
        </w:rPr>
        <w:instrText xml:space="preserve"> FORMTEXT </w:instrText>
      </w:r>
      <w:r w:rsidR="00FA54A8">
        <w:rPr>
          <w:rFonts w:ascii="Arial" w:hAnsi="Arial" w:cs="Arial"/>
          <w:bCs/>
        </w:rPr>
      </w:r>
      <w:r w:rsidR="00FA54A8">
        <w:rPr>
          <w:rFonts w:ascii="Arial" w:hAnsi="Arial" w:cs="Arial"/>
          <w:bCs/>
        </w:rPr>
        <w:fldChar w:fldCharType="separate"/>
      </w:r>
      <w:r>
        <w:rPr>
          <w:rFonts w:ascii="Arial" w:hAnsi="Arial" w:cs="Arial"/>
          <w:bCs/>
          <w:noProof/>
        </w:rPr>
        <w:t>DD.MM.RRRR</w:t>
      </w:r>
      <w:r w:rsidR="00FA54A8">
        <w:rPr>
          <w:rFonts w:ascii="Arial" w:hAnsi="Arial" w:cs="Arial"/>
          <w:bCs/>
        </w:rPr>
        <w:fldChar w:fldCharType="end"/>
      </w:r>
      <w:bookmarkEnd w:id="3"/>
      <w:r>
        <w:rPr>
          <w:rFonts w:ascii="Arial" w:hAnsi="Arial" w:cs="Arial"/>
          <w:bCs/>
        </w:rPr>
        <w:t xml:space="preserve"> (dále jen „SOD“) a v souladu se zadávacími podmínkami veřejné zakázky a závazkem kupujícího učiněn</w:t>
      </w:r>
      <w:r w:rsidR="0043170A">
        <w:rPr>
          <w:rFonts w:ascii="Arial" w:hAnsi="Arial" w:cs="Arial"/>
          <w:bCs/>
        </w:rPr>
        <w:t>ým</w:t>
      </w:r>
      <w:r>
        <w:rPr>
          <w:rFonts w:ascii="Arial" w:hAnsi="Arial" w:cs="Arial"/>
          <w:bCs/>
        </w:rPr>
        <w:t xml:space="preserve"> v jeho  nabídce na veřejnou zakázku </w:t>
      </w:r>
      <w:r w:rsidR="0043170A">
        <w:rPr>
          <w:rFonts w:ascii="Arial" w:hAnsi="Arial" w:cs="Arial"/>
          <w:bCs/>
        </w:rPr>
        <w:t xml:space="preserve">zadávanou </w:t>
      </w:r>
      <w:r>
        <w:rPr>
          <w:rFonts w:ascii="Arial" w:hAnsi="Arial" w:cs="Arial"/>
          <w:bCs/>
        </w:rPr>
        <w:t xml:space="preserve">v zadávacím řízení, jehož </w:t>
      </w:r>
      <w:r w:rsidR="0043170A">
        <w:rPr>
          <w:rFonts w:ascii="Arial" w:hAnsi="Arial" w:cs="Arial"/>
          <w:bCs/>
        </w:rPr>
        <w:t>výsledkem</w:t>
      </w:r>
      <w:r>
        <w:rPr>
          <w:rFonts w:ascii="Arial" w:hAnsi="Arial" w:cs="Arial"/>
          <w:bCs/>
        </w:rPr>
        <w:t xml:space="preserve"> bylo uzavření SOD.</w:t>
      </w:r>
    </w:p>
    <w:p w14:paraId="1C080995" w14:textId="77777777" w:rsidR="004F014D" w:rsidRPr="00C12D0C" w:rsidRDefault="00A31A07" w:rsidP="004F014D">
      <w:pPr>
        <w:pStyle w:val="Bezseznamu1"/>
        <w:numPr>
          <w:ilvl w:val="1"/>
          <w:numId w:val="4"/>
        </w:numPr>
        <w:spacing w:before="120" w:after="120"/>
        <w:ind w:left="567" w:hanging="567"/>
        <w:jc w:val="both"/>
        <w:rPr>
          <w:rFonts w:ascii="Arial" w:eastAsia="Arial" w:hAnsi="Arial" w:cs="Arial"/>
        </w:rPr>
      </w:pPr>
      <w:r w:rsidRPr="000D5920">
        <w:rPr>
          <w:rFonts w:ascii="Arial" w:eastAsia="Arial" w:hAnsi="Arial" w:cs="Arial"/>
        </w:rPr>
        <w:t xml:space="preserve">Závazek </w:t>
      </w:r>
      <w:r w:rsidR="00166108">
        <w:rPr>
          <w:rFonts w:ascii="Arial" w:eastAsia="Arial" w:hAnsi="Arial" w:cs="Arial"/>
        </w:rPr>
        <w:t>prodávají</w:t>
      </w:r>
      <w:r w:rsidR="00C12D0C">
        <w:rPr>
          <w:rFonts w:ascii="Arial" w:eastAsia="Arial" w:hAnsi="Arial" w:cs="Arial"/>
        </w:rPr>
        <w:t>cí</w:t>
      </w:r>
      <w:r w:rsidR="00166108">
        <w:rPr>
          <w:rFonts w:ascii="Arial" w:eastAsia="Arial" w:hAnsi="Arial" w:cs="Arial"/>
        </w:rPr>
        <w:t>ho</w:t>
      </w:r>
      <w:r w:rsidRPr="000D5920">
        <w:rPr>
          <w:rFonts w:ascii="Arial" w:eastAsia="Arial" w:hAnsi="Arial" w:cs="Arial"/>
        </w:rPr>
        <w:t xml:space="preserve">: </w:t>
      </w:r>
      <w:r w:rsidR="00C12D0C" w:rsidRPr="00C12D0C">
        <w:rPr>
          <w:rFonts w:ascii="Arial" w:eastAsia="Arial" w:hAnsi="Arial" w:cs="Arial"/>
        </w:rPr>
        <w:t xml:space="preserve">předat kupujícímu, resp. </w:t>
      </w:r>
      <w:r w:rsidR="00C12D0C" w:rsidRPr="00C12D0C">
        <w:rPr>
          <w:rFonts w:ascii="Arial" w:eastAsia="Arial" w:hAnsi="Arial" w:cs="Arial"/>
          <w:bCs/>
        </w:rPr>
        <w:t>umožnit kupujícímu odběr níže uvedeného materiálu</w:t>
      </w:r>
      <w:r w:rsidR="00736010">
        <w:rPr>
          <w:rFonts w:ascii="Arial" w:eastAsia="Arial" w:hAnsi="Arial" w:cs="Arial"/>
          <w:bCs/>
        </w:rPr>
        <w:t xml:space="preserve"> (vč. převodu vlastnického práva na kupujícího)</w:t>
      </w:r>
      <w:r w:rsidR="00C12D0C" w:rsidRPr="00C12D0C">
        <w:rPr>
          <w:rFonts w:ascii="Arial" w:eastAsia="Arial" w:hAnsi="Arial" w:cs="Arial"/>
          <w:bCs/>
        </w:rPr>
        <w:t xml:space="preserve">: </w:t>
      </w:r>
    </w:p>
    <w:tbl>
      <w:tblPr>
        <w:tblW w:w="9360" w:type="dxa"/>
        <w:tblInd w:w="65" w:type="dxa"/>
        <w:tblCellMar>
          <w:left w:w="70" w:type="dxa"/>
          <w:right w:w="70" w:type="dxa"/>
        </w:tblCellMar>
        <w:tblLook w:val="04A0" w:firstRow="1" w:lastRow="0" w:firstColumn="1" w:lastColumn="0" w:noHBand="0" w:noVBand="1"/>
      </w:tblPr>
      <w:tblGrid>
        <w:gridCol w:w="2520"/>
        <w:gridCol w:w="2021"/>
        <w:gridCol w:w="1985"/>
        <w:gridCol w:w="1417"/>
        <w:gridCol w:w="1417"/>
      </w:tblGrid>
      <w:tr w:rsidR="00E12551" w14:paraId="307E8681" w14:textId="77777777" w:rsidTr="00C12D0C">
        <w:trPr>
          <w:trHeight w:val="630"/>
        </w:trPr>
        <w:tc>
          <w:tcPr>
            <w:tcW w:w="2520" w:type="dxa"/>
            <w:tcBorders>
              <w:top w:val="single" w:sz="4" w:space="0" w:color="auto"/>
              <w:left w:val="single" w:sz="4" w:space="0" w:color="auto"/>
              <w:bottom w:val="single" w:sz="4" w:space="0" w:color="auto"/>
              <w:right w:val="single" w:sz="4" w:space="0" w:color="auto"/>
            </w:tcBorders>
            <w:shd w:val="clear" w:color="000000" w:fill="D8D8D8"/>
            <w:vAlign w:val="center"/>
            <w:hideMark/>
          </w:tcPr>
          <w:p w14:paraId="7B646BFF" w14:textId="77777777" w:rsidR="00C12D0C" w:rsidRPr="00C12D0C" w:rsidRDefault="00A31A07" w:rsidP="00C12D0C">
            <w:pPr>
              <w:spacing w:after="0" w:line="240" w:lineRule="auto"/>
              <w:jc w:val="center"/>
              <w:rPr>
                <w:rFonts w:ascii="Arial" w:hAnsi="Arial" w:cs="Arial"/>
                <w:b/>
                <w:bCs/>
                <w:color w:val="000000"/>
              </w:rPr>
            </w:pPr>
            <w:r>
              <w:rPr>
                <w:rFonts w:ascii="Arial" w:hAnsi="Arial" w:cs="Arial"/>
                <w:b/>
                <w:bCs/>
                <w:color w:val="000000"/>
              </w:rPr>
              <w:t>m</w:t>
            </w:r>
            <w:r w:rsidRPr="00C12D0C">
              <w:rPr>
                <w:rFonts w:ascii="Arial" w:hAnsi="Arial" w:cs="Arial"/>
                <w:b/>
                <w:bCs/>
                <w:color w:val="000000"/>
              </w:rPr>
              <w:t xml:space="preserve">ateriál                          </w:t>
            </w:r>
          </w:p>
        </w:tc>
        <w:tc>
          <w:tcPr>
            <w:tcW w:w="2021" w:type="dxa"/>
            <w:tcBorders>
              <w:top w:val="single" w:sz="4" w:space="0" w:color="auto"/>
              <w:left w:val="nil"/>
              <w:bottom w:val="single" w:sz="4" w:space="0" w:color="auto"/>
              <w:right w:val="single" w:sz="4" w:space="0" w:color="auto"/>
            </w:tcBorders>
            <w:shd w:val="clear" w:color="000000" w:fill="D8D8D8"/>
            <w:vAlign w:val="center"/>
            <w:hideMark/>
          </w:tcPr>
          <w:p w14:paraId="569011CB" w14:textId="77777777" w:rsidR="00C12D0C" w:rsidRPr="00C12D0C" w:rsidRDefault="00A31A07" w:rsidP="00C12D0C">
            <w:pPr>
              <w:spacing w:after="0" w:line="240" w:lineRule="auto"/>
              <w:jc w:val="center"/>
              <w:rPr>
                <w:rFonts w:ascii="Arial" w:hAnsi="Arial" w:cs="Arial"/>
                <w:b/>
                <w:bCs/>
                <w:color w:val="000000"/>
              </w:rPr>
            </w:pPr>
            <w:r>
              <w:rPr>
                <w:rFonts w:ascii="Arial" w:hAnsi="Arial" w:cs="Arial"/>
                <w:b/>
                <w:bCs/>
                <w:color w:val="000000"/>
              </w:rPr>
              <w:t>vytěžené m</w:t>
            </w:r>
            <w:r w:rsidRPr="00C12D0C">
              <w:rPr>
                <w:rFonts w:ascii="Arial" w:hAnsi="Arial" w:cs="Arial"/>
                <w:b/>
                <w:bCs/>
                <w:color w:val="000000"/>
              </w:rPr>
              <w:t xml:space="preserve">nožství </w:t>
            </w:r>
          </w:p>
        </w:tc>
        <w:tc>
          <w:tcPr>
            <w:tcW w:w="1985" w:type="dxa"/>
            <w:tcBorders>
              <w:top w:val="single" w:sz="4" w:space="0" w:color="auto"/>
              <w:left w:val="nil"/>
              <w:bottom w:val="single" w:sz="4" w:space="0" w:color="auto"/>
              <w:right w:val="single" w:sz="4" w:space="0" w:color="auto"/>
            </w:tcBorders>
            <w:shd w:val="clear" w:color="000000" w:fill="D8D8D8"/>
            <w:vAlign w:val="center"/>
            <w:hideMark/>
          </w:tcPr>
          <w:p w14:paraId="700771D5" w14:textId="77777777" w:rsidR="00C12D0C" w:rsidRPr="00C12D0C" w:rsidRDefault="00A31A07" w:rsidP="00C12D0C">
            <w:pPr>
              <w:spacing w:after="0" w:line="240" w:lineRule="auto"/>
              <w:jc w:val="center"/>
              <w:rPr>
                <w:rFonts w:ascii="Arial" w:hAnsi="Arial" w:cs="Arial"/>
                <w:b/>
                <w:bCs/>
                <w:color w:val="000000"/>
              </w:rPr>
            </w:pPr>
            <w:r w:rsidRPr="00C12D0C">
              <w:rPr>
                <w:rFonts w:ascii="Arial" w:hAnsi="Arial" w:cs="Arial"/>
                <w:b/>
                <w:bCs/>
                <w:color w:val="000000"/>
              </w:rPr>
              <w:t>měrná jednotka</w:t>
            </w:r>
          </w:p>
        </w:tc>
        <w:tc>
          <w:tcPr>
            <w:tcW w:w="1417" w:type="dxa"/>
            <w:tcBorders>
              <w:top w:val="single" w:sz="4" w:space="0" w:color="auto"/>
              <w:left w:val="nil"/>
              <w:bottom w:val="single" w:sz="4" w:space="0" w:color="auto"/>
              <w:right w:val="single" w:sz="4" w:space="0" w:color="auto"/>
            </w:tcBorders>
            <w:shd w:val="clear" w:color="000000" w:fill="D8D8D8"/>
            <w:vAlign w:val="center"/>
            <w:hideMark/>
          </w:tcPr>
          <w:p w14:paraId="68A6F775" w14:textId="77777777" w:rsidR="00C12D0C" w:rsidRPr="00C12D0C" w:rsidRDefault="00A31A07" w:rsidP="00C12D0C">
            <w:pPr>
              <w:spacing w:after="0" w:line="240" w:lineRule="auto"/>
              <w:jc w:val="center"/>
              <w:rPr>
                <w:rFonts w:ascii="Arial" w:hAnsi="Arial" w:cs="Arial"/>
                <w:b/>
                <w:bCs/>
                <w:color w:val="000000"/>
              </w:rPr>
            </w:pPr>
            <w:r>
              <w:rPr>
                <w:rFonts w:ascii="Arial" w:hAnsi="Arial" w:cs="Arial"/>
                <w:b/>
                <w:bCs/>
                <w:color w:val="000000"/>
              </w:rPr>
              <w:t>j</w:t>
            </w:r>
            <w:r w:rsidRPr="00C12D0C">
              <w:rPr>
                <w:rFonts w:ascii="Arial" w:hAnsi="Arial" w:cs="Arial"/>
                <w:b/>
                <w:bCs/>
                <w:color w:val="000000"/>
              </w:rPr>
              <w:t>ednotková cena</w:t>
            </w:r>
          </w:p>
        </w:tc>
        <w:tc>
          <w:tcPr>
            <w:tcW w:w="1417" w:type="dxa"/>
            <w:tcBorders>
              <w:top w:val="single" w:sz="4" w:space="0" w:color="auto"/>
              <w:left w:val="nil"/>
              <w:bottom w:val="single" w:sz="4" w:space="0" w:color="auto"/>
              <w:right w:val="single" w:sz="4" w:space="0" w:color="auto"/>
            </w:tcBorders>
            <w:shd w:val="clear" w:color="000000" w:fill="D8D8D8"/>
          </w:tcPr>
          <w:p w14:paraId="68701FBD" w14:textId="77777777" w:rsidR="00C12D0C" w:rsidRPr="00C12D0C" w:rsidRDefault="00A31A07" w:rsidP="00C12D0C">
            <w:pPr>
              <w:spacing w:after="0" w:line="240" w:lineRule="auto"/>
              <w:jc w:val="center"/>
              <w:rPr>
                <w:rFonts w:ascii="Arial" w:hAnsi="Arial" w:cs="Arial"/>
                <w:b/>
                <w:bCs/>
                <w:color w:val="000000"/>
              </w:rPr>
            </w:pPr>
            <w:r>
              <w:rPr>
                <w:rFonts w:ascii="Arial" w:hAnsi="Arial" w:cs="Arial"/>
                <w:b/>
                <w:bCs/>
                <w:color w:val="000000"/>
              </w:rPr>
              <w:t>cena celkem</w:t>
            </w:r>
          </w:p>
        </w:tc>
      </w:tr>
      <w:tr w:rsidR="00E12551" w14:paraId="49604951" w14:textId="77777777" w:rsidTr="00C12D0C">
        <w:trPr>
          <w:trHeight w:val="560"/>
        </w:trPr>
        <w:tc>
          <w:tcPr>
            <w:tcW w:w="2520" w:type="dxa"/>
            <w:tcBorders>
              <w:top w:val="nil"/>
              <w:left w:val="single" w:sz="4" w:space="0" w:color="auto"/>
              <w:bottom w:val="single" w:sz="4" w:space="0" w:color="auto"/>
              <w:right w:val="single" w:sz="4" w:space="0" w:color="auto"/>
            </w:tcBorders>
            <w:shd w:val="clear" w:color="auto" w:fill="auto"/>
            <w:hideMark/>
          </w:tcPr>
          <w:p w14:paraId="00FACB79" w14:textId="77777777" w:rsidR="00C12D0C" w:rsidRPr="00C12D0C" w:rsidRDefault="00A31A07" w:rsidP="00C12D0C">
            <w:pPr>
              <w:spacing w:after="0" w:line="240" w:lineRule="auto"/>
              <w:rPr>
                <w:rFonts w:ascii="Arial" w:hAnsi="Arial" w:cs="Arial"/>
                <w:color w:val="000000"/>
              </w:rPr>
            </w:pPr>
            <w:r w:rsidRPr="00C12D0C">
              <w:rPr>
                <w:rFonts w:ascii="Arial" w:hAnsi="Arial" w:cs="Arial"/>
                <w:color w:val="000000"/>
              </w:rPr>
              <w:t>Vybouraná obalovaná směs</w:t>
            </w:r>
          </w:p>
        </w:tc>
        <w:tc>
          <w:tcPr>
            <w:tcW w:w="2021" w:type="dxa"/>
            <w:tcBorders>
              <w:top w:val="nil"/>
              <w:left w:val="nil"/>
              <w:bottom w:val="single" w:sz="4" w:space="0" w:color="auto"/>
              <w:right w:val="single" w:sz="4" w:space="0" w:color="auto"/>
            </w:tcBorders>
            <w:shd w:val="clear" w:color="auto" w:fill="auto"/>
            <w:hideMark/>
          </w:tcPr>
          <w:p w14:paraId="305C94CF" w14:textId="77777777" w:rsidR="00C12D0C" w:rsidRPr="00C12D0C" w:rsidRDefault="00A31A07" w:rsidP="00C12D0C">
            <w:pPr>
              <w:spacing w:after="0" w:line="240" w:lineRule="auto"/>
              <w:rPr>
                <w:rFonts w:ascii="Arial" w:hAnsi="Arial" w:cs="Arial"/>
                <w:color w:val="000000"/>
              </w:rPr>
            </w:pPr>
            <w:r w:rsidRPr="00C12D0C">
              <w:rPr>
                <w:rFonts w:ascii="Arial" w:hAnsi="Arial" w:cs="Arial"/>
                <w:color w:val="000000"/>
              </w:rPr>
              <w:t> </w:t>
            </w:r>
          </w:p>
        </w:tc>
        <w:tc>
          <w:tcPr>
            <w:tcW w:w="1985" w:type="dxa"/>
            <w:tcBorders>
              <w:top w:val="nil"/>
              <w:left w:val="nil"/>
              <w:bottom w:val="single" w:sz="4" w:space="0" w:color="auto"/>
              <w:right w:val="single" w:sz="4" w:space="0" w:color="auto"/>
            </w:tcBorders>
            <w:shd w:val="clear" w:color="auto" w:fill="auto"/>
            <w:hideMark/>
          </w:tcPr>
          <w:p w14:paraId="6AC59759" w14:textId="77777777" w:rsidR="00C12D0C" w:rsidRPr="00C12D0C" w:rsidRDefault="00A31A07" w:rsidP="00C12D0C">
            <w:pPr>
              <w:spacing w:after="0" w:line="240" w:lineRule="auto"/>
              <w:jc w:val="both"/>
              <w:rPr>
                <w:rFonts w:ascii="Arial" w:hAnsi="Arial" w:cs="Arial"/>
                <w:color w:val="000000"/>
              </w:rPr>
            </w:pPr>
            <w:r w:rsidRPr="00C12D0C">
              <w:rPr>
                <w:rFonts w:ascii="Arial" w:hAnsi="Arial" w:cs="Arial"/>
                <w:color w:val="000000"/>
              </w:rPr>
              <w:t> </w:t>
            </w:r>
          </w:p>
        </w:tc>
        <w:tc>
          <w:tcPr>
            <w:tcW w:w="1417" w:type="dxa"/>
            <w:tcBorders>
              <w:top w:val="nil"/>
              <w:left w:val="nil"/>
              <w:bottom w:val="single" w:sz="4" w:space="0" w:color="auto"/>
              <w:right w:val="single" w:sz="4" w:space="0" w:color="auto"/>
            </w:tcBorders>
            <w:shd w:val="clear" w:color="auto" w:fill="auto"/>
            <w:hideMark/>
          </w:tcPr>
          <w:p w14:paraId="394C27FB" w14:textId="77777777" w:rsidR="00C12D0C" w:rsidRPr="00E75083" w:rsidRDefault="00A31A07" w:rsidP="00C12D0C">
            <w:pPr>
              <w:spacing w:after="0" w:line="240" w:lineRule="auto"/>
              <w:jc w:val="both"/>
              <w:rPr>
                <w:rFonts w:ascii="Arial" w:hAnsi="Arial" w:cs="Arial"/>
                <w:color w:val="000000"/>
                <w:highlight w:val="green"/>
              </w:rPr>
            </w:pPr>
            <w:r w:rsidRPr="00E75083">
              <w:rPr>
                <w:rFonts w:ascii="Arial" w:hAnsi="Arial" w:cs="Arial"/>
                <w:color w:val="000000"/>
                <w:highlight w:val="green"/>
              </w:rPr>
              <w:t> </w:t>
            </w:r>
          </w:p>
        </w:tc>
        <w:tc>
          <w:tcPr>
            <w:tcW w:w="1417" w:type="dxa"/>
            <w:tcBorders>
              <w:top w:val="nil"/>
              <w:left w:val="nil"/>
              <w:bottom w:val="single" w:sz="4" w:space="0" w:color="auto"/>
              <w:right w:val="single" w:sz="4" w:space="0" w:color="auto"/>
            </w:tcBorders>
          </w:tcPr>
          <w:p w14:paraId="39A6A6F8" w14:textId="77777777" w:rsidR="00C12D0C" w:rsidRPr="00C12D0C" w:rsidRDefault="00C12D0C" w:rsidP="00C12D0C">
            <w:pPr>
              <w:spacing w:after="0" w:line="240" w:lineRule="auto"/>
              <w:jc w:val="both"/>
              <w:rPr>
                <w:rFonts w:ascii="Arial" w:hAnsi="Arial" w:cs="Arial"/>
                <w:color w:val="000000"/>
              </w:rPr>
            </w:pPr>
          </w:p>
        </w:tc>
      </w:tr>
      <w:tr w:rsidR="00E12551" w14:paraId="27F46C43" w14:textId="77777777" w:rsidTr="00C12D0C">
        <w:trPr>
          <w:trHeight w:val="537"/>
        </w:trPr>
        <w:tc>
          <w:tcPr>
            <w:tcW w:w="7943" w:type="dxa"/>
            <w:gridSpan w:val="4"/>
            <w:tcBorders>
              <w:top w:val="single" w:sz="4" w:space="0" w:color="auto"/>
              <w:left w:val="single" w:sz="4" w:space="0" w:color="auto"/>
              <w:bottom w:val="single" w:sz="4" w:space="0" w:color="auto"/>
              <w:right w:val="single" w:sz="4" w:space="0" w:color="auto"/>
            </w:tcBorders>
            <w:shd w:val="clear" w:color="auto" w:fill="auto"/>
            <w:hideMark/>
          </w:tcPr>
          <w:p w14:paraId="398A3E2D" w14:textId="77777777" w:rsidR="00C12D0C" w:rsidRDefault="00C12D0C" w:rsidP="00C12D0C">
            <w:pPr>
              <w:spacing w:after="0" w:line="240" w:lineRule="auto"/>
              <w:jc w:val="both"/>
              <w:rPr>
                <w:rFonts w:ascii="Arial" w:hAnsi="Arial" w:cs="Arial"/>
                <w:color w:val="000000"/>
              </w:rPr>
            </w:pPr>
          </w:p>
          <w:p w14:paraId="07801F21" w14:textId="77777777" w:rsidR="00C12D0C" w:rsidRPr="00C12D0C" w:rsidRDefault="00A31A07" w:rsidP="00C12D0C">
            <w:pPr>
              <w:spacing w:after="0" w:line="240" w:lineRule="auto"/>
              <w:jc w:val="both"/>
              <w:rPr>
                <w:rFonts w:ascii="Arial" w:hAnsi="Arial" w:cs="Arial"/>
                <w:color w:val="000000"/>
              </w:rPr>
            </w:pPr>
            <w:r>
              <w:rPr>
                <w:rFonts w:ascii="Arial" w:hAnsi="Arial" w:cs="Arial"/>
                <w:color w:val="000000"/>
              </w:rPr>
              <w:t xml:space="preserve">Celková </w:t>
            </w:r>
            <w:r w:rsidR="0043170A">
              <w:rPr>
                <w:rFonts w:ascii="Arial" w:hAnsi="Arial" w:cs="Arial"/>
                <w:color w:val="000000"/>
              </w:rPr>
              <w:t xml:space="preserve">smluvní </w:t>
            </w:r>
            <w:r>
              <w:rPr>
                <w:rFonts w:ascii="Arial" w:hAnsi="Arial" w:cs="Arial"/>
                <w:color w:val="000000"/>
              </w:rPr>
              <w:t>cena v Kč bez DPH</w:t>
            </w:r>
          </w:p>
        </w:tc>
        <w:tc>
          <w:tcPr>
            <w:tcW w:w="1417" w:type="dxa"/>
            <w:tcBorders>
              <w:top w:val="single" w:sz="4" w:space="0" w:color="auto"/>
              <w:left w:val="nil"/>
              <w:bottom w:val="single" w:sz="4" w:space="0" w:color="auto"/>
              <w:right w:val="single" w:sz="4" w:space="0" w:color="auto"/>
            </w:tcBorders>
          </w:tcPr>
          <w:p w14:paraId="5936D774" w14:textId="77777777" w:rsidR="00C12D0C" w:rsidRPr="00C12D0C" w:rsidRDefault="00C12D0C" w:rsidP="00C12D0C">
            <w:pPr>
              <w:spacing w:after="0" w:line="240" w:lineRule="auto"/>
              <w:jc w:val="center"/>
              <w:rPr>
                <w:rFonts w:ascii="Arial" w:hAnsi="Arial" w:cs="Arial"/>
                <w:color w:val="000000"/>
              </w:rPr>
            </w:pPr>
          </w:p>
        </w:tc>
      </w:tr>
    </w:tbl>
    <w:p w14:paraId="66EA0820" w14:textId="77777777" w:rsidR="004F014D" w:rsidRPr="000D5920" w:rsidRDefault="00A31A07" w:rsidP="004F014D">
      <w:pPr>
        <w:pStyle w:val="Bezseznamu1"/>
        <w:spacing w:before="120" w:after="120"/>
        <w:ind w:left="426"/>
        <w:jc w:val="both"/>
        <w:rPr>
          <w:rFonts w:ascii="Arial" w:eastAsia="Arial" w:hAnsi="Arial" w:cs="Arial"/>
        </w:rPr>
      </w:pPr>
      <w:r w:rsidRPr="000D5920">
        <w:rPr>
          <w:rFonts w:ascii="Arial" w:eastAsia="Arial" w:hAnsi="Arial" w:cs="Arial"/>
          <w:bCs/>
        </w:rPr>
        <w:lastRenderedPageBreak/>
        <w:t>(dále jen „</w:t>
      </w:r>
      <w:r>
        <w:rPr>
          <w:rFonts w:ascii="Arial" w:eastAsia="Arial" w:hAnsi="Arial" w:cs="Arial"/>
          <w:bCs/>
        </w:rPr>
        <w:t xml:space="preserve">předmět </w:t>
      </w:r>
      <w:r w:rsidRPr="000D5920">
        <w:rPr>
          <w:rFonts w:ascii="Arial" w:eastAsia="Arial" w:hAnsi="Arial" w:cs="Arial"/>
          <w:bCs/>
        </w:rPr>
        <w:t>plnění“).</w:t>
      </w:r>
    </w:p>
    <w:p w14:paraId="3B469FE6" w14:textId="77777777" w:rsidR="004F014D" w:rsidRPr="000D5920" w:rsidRDefault="00A31A07" w:rsidP="004F014D">
      <w:pPr>
        <w:pStyle w:val="Bezseznamu1"/>
        <w:numPr>
          <w:ilvl w:val="1"/>
          <w:numId w:val="4"/>
        </w:numPr>
        <w:spacing w:before="120" w:after="120"/>
        <w:ind w:left="567" w:hanging="567"/>
        <w:jc w:val="both"/>
        <w:rPr>
          <w:rFonts w:ascii="Arial" w:eastAsia="Arial" w:hAnsi="Arial" w:cs="Arial"/>
        </w:rPr>
      </w:pPr>
      <w:r w:rsidRPr="000D5920">
        <w:rPr>
          <w:rFonts w:ascii="Arial" w:eastAsia="Arial" w:hAnsi="Arial" w:cs="Arial"/>
        </w:rPr>
        <w:t xml:space="preserve">Závazek </w:t>
      </w:r>
      <w:r w:rsidR="00C12D0C">
        <w:rPr>
          <w:rFonts w:ascii="Arial" w:eastAsia="Arial" w:hAnsi="Arial" w:cs="Arial"/>
        </w:rPr>
        <w:t>kupujícího</w:t>
      </w:r>
      <w:r w:rsidRPr="000D5920">
        <w:rPr>
          <w:rFonts w:ascii="Arial" w:eastAsia="Arial" w:hAnsi="Arial" w:cs="Arial"/>
        </w:rPr>
        <w:t>: převzít</w:t>
      </w:r>
      <w:r w:rsidR="00C12D0C">
        <w:rPr>
          <w:rFonts w:ascii="Arial" w:eastAsia="Arial" w:hAnsi="Arial" w:cs="Arial"/>
        </w:rPr>
        <w:t>, resp. odebrat</w:t>
      </w:r>
      <w:r w:rsidRPr="000D5920">
        <w:rPr>
          <w:rFonts w:ascii="Arial" w:eastAsia="Arial" w:hAnsi="Arial" w:cs="Arial"/>
        </w:rPr>
        <w:t xml:space="preserve"> </w:t>
      </w:r>
      <w:r>
        <w:rPr>
          <w:rFonts w:ascii="Arial" w:eastAsia="Arial" w:hAnsi="Arial" w:cs="Arial"/>
        </w:rPr>
        <w:t xml:space="preserve">předmět </w:t>
      </w:r>
      <w:r w:rsidRPr="000D5920">
        <w:rPr>
          <w:rFonts w:ascii="Arial" w:eastAsia="Arial" w:hAnsi="Arial" w:cs="Arial"/>
        </w:rPr>
        <w:t xml:space="preserve">plnění </w:t>
      </w:r>
      <w:r>
        <w:rPr>
          <w:rFonts w:ascii="Arial" w:eastAsia="Arial" w:hAnsi="Arial" w:cs="Arial"/>
        </w:rPr>
        <w:t xml:space="preserve">a </w:t>
      </w:r>
      <w:r w:rsidRPr="000D5920">
        <w:rPr>
          <w:rFonts w:ascii="Arial" w:eastAsia="Arial" w:hAnsi="Arial" w:cs="Arial"/>
        </w:rPr>
        <w:t xml:space="preserve">zaplatit dohodnutou </w:t>
      </w:r>
      <w:r w:rsidRPr="000D5920">
        <w:rPr>
          <w:rFonts w:ascii="Arial" w:eastAsia="Arial" w:hAnsi="Arial" w:cs="Arial"/>
        </w:rPr>
        <w:t>cenu.</w:t>
      </w:r>
    </w:p>
    <w:p w14:paraId="1F710017" w14:textId="77777777" w:rsidR="004F014D" w:rsidRPr="000D5920" w:rsidRDefault="00A31A07" w:rsidP="004F014D">
      <w:pPr>
        <w:pStyle w:val="Bezseznamu1"/>
        <w:numPr>
          <w:ilvl w:val="1"/>
          <w:numId w:val="4"/>
        </w:numPr>
        <w:spacing w:before="120" w:after="120"/>
        <w:ind w:left="567" w:hanging="567"/>
        <w:jc w:val="both"/>
        <w:rPr>
          <w:rFonts w:ascii="Arial" w:eastAsia="Arial" w:hAnsi="Arial" w:cs="Arial"/>
        </w:rPr>
      </w:pPr>
      <w:r w:rsidRPr="000D5920">
        <w:rPr>
          <w:rFonts w:ascii="Arial" w:eastAsia="Arial" w:hAnsi="Arial" w:cs="Arial"/>
        </w:rPr>
        <w:t xml:space="preserve">Termín plnění: </w:t>
      </w:r>
      <w:r w:rsidR="0043170A">
        <w:rPr>
          <w:rFonts w:ascii="Arial" w:eastAsia="Arial" w:hAnsi="Arial" w:cs="Arial"/>
        </w:rPr>
        <w:t xml:space="preserve">po jeho vytěžení kupujícím </w:t>
      </w:r>
      <w:r w:rsidR="00736010">
        <w:rPr>
          <w:rFonts w:ascii="Arial" w:eastAsia="Arial" w:hAnsi="Arial" w:cs="Arial"/>
        </w:rPr>
        <w:t>a</w:t>
      </w:r>
      <w:r w:rsidR="0043170A">
        <w:rPr>
          <w:rFonts w:ascii="Arial" w:eastAsia="Arial" w:hAnsi="Arial" w:cs="Arial"/>
        </w:rPr>
        <w:t xml:space="preserve"> po uzavření této smlouvy, nebude-li mezi stranami dohodnuto jinak.</w:t>
      </w:r>
    </w:p>
    <w:p w14:paraId="4D1D3B69" w14:textId="77777777" w:rsidR="004F014D" w:rsidRPr="000D5920" w:rsidRDefault="00A31A07" w:rsidP="004F014D">
      <w:pPr>
        <w:pStyle w:val="Bezseznamu1"/>
        <w:numPr>
          <w:ilvl w:val="1"/>
          <w:numId w:val="4"/>
        </w:numPr>
        <w:spacing w:before="120" w:after="120"/>
        <w:ind w:left="567" w:hanging="567"/>
        <w:jc w:val="both"/>
        <w:rPr>
          <w:rFonts w:ascii="Arial" w:eastAsia="Arial" w:hAnsi="Arial" w:cs="Arial"/>
        </w:rPr>
      </w:pPr>
      <w:r w:rsidRPr="000D5920">
        <w:rPr>
          <w:rFonts w:ascii="Arial" w:eastAsia="Arial" w:hAnsi="Arial" w:cs="Arial"/>
        </w:rPr>
        <w:t>Místo plnění:</w:t>
      </w:r>
      <w:r w:rsidRPr="000D5920">
        <w:rPr>
          <w:rFonts w:ascii="Arial" w:eastAsia="Arial" w:hAnsi="Arial" w:cs="Arial"/>
          <w:b/>
          <w:bCs/>
        </w:rPr>
        <w:t xml:space="preserve"> </w:t>
      </w:r>
      <w:r w:rsidR="0043170A">
        <w:rPr>
          <w:rFonts w:ascii="Arial" w:eastAsia="Arial" w:hAnsi="Arial" w:cs="Arial"/>
          <w:bCs/>
        </w:rPr>
        <w:t>místo provádění stavebních prací dle SOD</w:t>
      </w:r>
      <w:r>
        <w:rPr>
          <w:rFonts w:ascii="Arial" w:eastAsia="Arial" w:hAnsi="Arial" w:cs="Arial"/>
          <w:bCs/>
        </w:rPr>
        <w:t>.</w:t>
      </w:r>
    </w:p>
    <w:p w14:paraId="757D08CD" w14:textId="77777777" w:rsidR="004F014D" w:rsidRPr="00A31A07" w:rsidRDefault="00A31A07" w:rsidP="004F014D">
      <w:pPr>
        <w:pStyle w:val="Bezseznamu1"/>
        <w:numPr>
          <w:ilvl w:val="1"/>
          <w:numId w:val="4"/>
        </w:numPr>
        <w:spacing w:before="120" w:after="120"/>
        <w:ind w:left="567" w:hanging="567"/>
        <w:jc w:val="both"/>
        <w:rPr>
          <w:rFonts w:ascii="Arial" w:eastAsia="Arial" w:hAnsi="Arial" w:cs="Arial"/>
        </w:rPr>
      </w:pPr>
      <w:r w:rsidRPr="00A31A07">
        <w:rPr>
          <w:rFonts w:ascii="Arial" w:eastAsia="Arial" w:hAnsi="Arial" w:cs="Arial"/>
          <w:bCs/>
        </w:rPr>
        <w:t>Kupující se ve smyslu ust. §</w:t>
      </w:r>
      <w:r w:rsidR="00887FD3" w:rsidRPr="00A31A07">
        <w:rPr>
          <w:rFonts w:ascii="Arial" w:eastAsia="Arial" w:hAnsi="Arial" w:cs="Arial"/>
          <w:bCs/>
        </w:rPr>
        <w:t xml:space="preserve"> </w:t>
      </w:r>
      <w:r w:rsidRPr="00A31A07">
        <w:rPr>
          <w:rFonts w:ascii="Arial" w:eastAsia="Arial" w:hAnsi="Arial" w:cs="Arial"/>
          <w:bCs/>
        </w:rPr>
        <w:t xml:space="preserve">1916 </w:t>
      </w:r>
      <w:r w:rsidR="00887FD3" w:rsidRPr="00A31A07">
        <w:rPr>
          <w:rFonts w:ascii="Arial" w:eastAsia="Arial" w:hAnsi="Arial" w:cs="Arial"/>
          <w:bCs/>
        </w:rPr>
        <w:t xml:space="preserve">odst. 2 </w:t>
      </w:r>
      <w:r w:rsidRPr="00A31A07">
        <w:rPr>
          <w:rFonts w:ascii="Arial" w:eastAsia="Arial" w:hAnsi="Arial" w:cs="Arial"/>
          <w:bCs/>
        </w:rPr>
        <w:t>věty druhé o.z. vzdává práva z vadného pl</w:t>
      </w:r>
      <w:r w:rsidRPr="00A31A07">
        <w:rPr>
          <w:rFonts w:ascii="Arial" w:eastAsia="Arial" w:hAnsi="Arial" w:cs="Arial"/>
          <w:bCs/>
        </w:rPr>
        <w:t>nění, tj. předmět plnění přebírá ve stavu „jak stojí a leží“.</w:t>
      </w:r>
    </w:p>
    <w:p w14:paraId="58C7A29F" w14:textId="6D13C0C4" w:rsidR="00736010" w:rsidRPr="00A31A07" w:rsidRDefault="00A31A07" w:rsidP="004F014D">
      <w:pPr>
        <w:pStyle w:val="Bezseznamu1"/>
        <w:numPr>
          <w:ilvl w:val="1"/>
          <w:numId w:val="4"/>
        </w:numPr>
        <w:spacing w:before="120" w:after="120"/>
        <w:ind w:left="567" w:hanging="567"/>
        <w:jc w:val="both"/>
        <w:rPr>
          <w:rFonts w:ascii="Arial" w:eastAsia="Arial" w:hAnsi="Arial" w:cs="Arial"/>
          <w:bCs/>
        </w:rPr>
      </w:pPr>
      <w:r w:rsidRPr="00A31A07">
        <w:rPr>
          <w:rFonts w:ascii="Arial" w:eastAsia="Arial" w:hAnsi="Arial" w:cs="Arial"/>
          <w:bCs/>
        </w:rPr>
        <w:t xml:space="preserve">Kupující se </w:t>
      </w:r>
      <w:r w:rsidRPr="00A31A07">
        <w:rPr>
          <w:rFonts w:ascii="Arial" w:eastAsia="Arial" w:hAnsi="Arial" w:cs="Arial"/>
          <w:bCs/>
        </w:rPr>
        <w:t xml:space="preserve">zavazuje odstranit </w:t>
      </w:r>
      <w:r w:rsidRPr="00A31A07">
        <w:rPr>
          <w:rFonts w:ascii="Arial" w:eastAsia="Arial" w:hAnsi="Arial" w:cs="Arial"/>
          <w:bCs/>
        </w:rPr>
        <w:t xml:space="preserve">předmět plnění </w:t>
      </w:r>
      <w:r w:rsidRPr="00A31A07">
        <w:rPr>
          <w:rFonts w:ascii="Arial" w:eastAsia="Arial" w:hAnsi="Arial" w:cs="Arial"/>
          <w:bCs/>
        </w:rPr>
        <w:t>z místa p</w:t>
      </w:r>
      <w:r w:rsidRPr="00A31A07">
        <w:rPr>
          <w:rFonts w:ascii="Arial" w:eastAsia="Arial" w:hAnsi="Arial" w:cs="Arial"/>
          <w:bCs/>
        </w:rPr>
        <w:t xml:space="preserve">lnění </w:t>
      </w:r>
      <w:r w:rsidRPr="00A31A07">
        <w:rPr>
          <w:rFonts w:ascii="Arial" w:eastAsia="Arial" w:hAnsi="Arial" w:cs="Arial"/>
          <w:bCs/>
        </w:rPr>
        <w:t>nejpozději do 14 dnů od uzavření této smlouvy</w:t>
      </w:r>
      <w:r w:rsidR="00F76CD9" w:rsidRPr="00A31A07">
        <w:rPr>
          <w:rFonts w:ascii="Arial" w:eastAsia="Arial" w:hAnsi="Arial" w:cs="Arial"/>
          <w:bCs/>
        </w:rPr>
        <w:t>, nebude-li dohodnuto jinak</w:t>
      </w:r>
      <w:r w:rsidRPr="00A31A07">
        <w:rPr>
          <w:rFonts w:ascii="Arial" w:eastAsia="Arial" w:hAnsi="Arial" w:cs="Arial"/>
          <w:bCs/>
        </w:rPr>
        <w:t>.</w:t>
      </w:r>
    </w:p>
    <w:p w14:paraId="29D71212" w14:textId="5438D0F6" w:rsidR="007D49D4" w:rsidRPr="00A31A07" w:rsidRDefault="00A31A07" w:rsidP="007D49D4">
      <w:pPr>
        <w:pStyle w:val="Bezseznamu1"/>
        <w:numPr>
          <w:ilvl w:val="1"/>
          <w:numId w:val="4"/>
        </w:numPr>
        <w:spacing w:before="120" w:after="120"/>
        <w:ind w:left="567" w:hanging="567"/>
        <w:jc w:val="both"/>
        <w:rPr>
          <w:rFonts w:ascii="Arial" w:eastAsia="Arial" w:hAnsi="Arial" w:cs="Arial"/>
          <w:bCs/>
        </w:rPr>
      </w:pPr>
      <w:r w:rsidRPr="00A31A07">
        <w:rPr>
          <w:rFonts w:ascii="Arial" w:eastAsia="Arial" w:hAnsi="Arial" w:cs="Arial"/>
          <w:bCs/>
        </w:rPr>
        <w:t xml:space="preserve">Odkup vybouraných materiálů proběhne dle předané technické dokumentace, ve které je vše stanoveno dle platné legislativy.   </w:t>
      </w:r>
    </w:p>
    <w:p w14:paraId="7DB69B3A" w14:textId="4EEEB6B3" w:rsidR="00736010" w:rsidRPr="00736010" w:rsidRDefault="00A31A07" w:rsidP="004F014D">
      <w:pPr>
        <w:pStyle w:val="Bezseznamu1"/>
        <w:numPr>
          <w:ilvl w:val="1"/>
          <w:numId w:val="4"/>
        </w:numPr>
        <w:spacing w:before="120" w:after="120"/>
        <w:ind w:left="567" w:hanging="567"/>
        <w:jc w:val="both"/>
        <w:rPr>
          <w:rFonts w:ascii="Arial" w:eastAsia="Arial" w:hAnsi="Arial" w:cs="Arial"/>
          <w:bCs/>
        </w:rPr>
      </w:pPr>
      <w:r w:rsidRPr="00A31A07">
        <w:rPr>
          <w:rFonts w:ascii="Arial" w:eastAsia="Arial" w:hAnsi="Arial" w:cs="Arial"/>
          <w:bCs/>
        </w:rPr>
        <w:t xml:space="preserve">Kupující se zavazuje zajistit, aby s předmětem plnění bylo nakládáno v souladu s právními předpisy (zejm. zák. č. 541/2020 Sb., </w:t>
      </w:r>
      <w:r w:rsidRPr="00A31A07">
        <w:rPr>
          <w:rFonts w:ascii="Arial" w:eastAsia="Arial" w:hAnsi="Arial" w:cs="Arial"/>
          <w:bCs/>
        </w:rPr>
        <w:t>o o</w:t>
      </w:r>
      <w:r w:rsidRPr="00A31A07">
        <w:rPr>
          <w:rFonts w:ascii="Arial" w:eastAsia="Arial" w:hAnsi="Arial" w:cs="Arial"/>
          <w:bCs/>
        </w:rPr>
        <w:t>dpadech</w:t>
      </w:r>
      <w:r w:rsidRPr="00A31A07">
        <w:rPr>
          <w:rFonts w:ascii="Arial" w:eastAsia="Arial" w:hAnsi="Arial" w:cs="Arial"/>
          <w:bCs/>
        </w:rPr>
        <w:t xml:space="preserve">) a současně se zavazuje prodávajícímu </w:t>
      </w:r>
      <w:r w:rsidRPr="00A31A07">
        <w:rPr>
          <w:rFonts w:ascii="Arial" w:hAnsi="Arial" w:cs="Arial"/>
          <w:bCs/>
        </w:rPr>
        <w:t>tuto skutečnost</w:t>
      </w:r>
      <w:r>
        <w:rPr>
          <w:rFonts w:ascii="Arial" w:hAnsi="Arial" w:cs="Arial"/>
          <w:bCs/>
        </w:rPr>
        <w:t xml:space="preserve"> prokázat do 5 dnů od </w:t>
      </w:r>
      <w:r>
        <w:rPr>
          <w:rFonts w:ascii="Arial" w:eastAsia="Arial" w:hAnsi="Arial" w:cs="Arial"/>
          <w:bCs/>
        </w:rPr>
        <w:t xml:space="preserve">výzvy učiněné prodávajícím nejpozději do </w:t>
      </w:r>
      <w:r w:rsidR="00FA54A8">
        <w:rPr>
          <w:rFonts w:ascii="Arial" w:hAnsi="Arial" w:cs="Arial"/>
          <w:bCs/>
        </w:rPr>
        <w:fldChar w:fldCharType="begin">
          <w:ffData>
            <w:name w:val=""/>
            <w:enabled/>
            <w:calcOnExit w:val="0"/>
            <w:textInput>
              <w:default w:val="pěti (5)"/>
              <w:format w:val="None"/>
            </w:textInput>
          </w:ffData>
        </w:fldChar>
      </w:r>
      <w:r w:rsidR="00D9669D">
        <w:rPr>
          <w:rFonts w:ascii="Arial" w:hAnsi="Arial" w:cs="Arial"/>
          <w:bCs/>
        </w:rPr>
        <w:instrText xml:space="preserve"> FORMTEXT </w:instrText>
      </w:r>
      <w:r w:rsidR="00FA54A8">
        <w:rPr>
          <w:rFonts w:ascii="Arial" w:hAnsi="Arial" w:cs="Arial"/>
          <w:bCs/>
        </w:rPr>
      </w:r>
      <w:r w:rsidR="00FA54A8">
        <w:rPr>
          <w:rFonts w:ascii="Arial" w:hAnsi="Arial" w:cs="Arial"/>
          <w:bCs/>
        </w:rPr>
        <w:fldChar w:fldCharType="separate"/>
      </w:r>
      <w:r w:rsidR="00D9669D">
        <w:rPr>
          <w:rFonts w:ascii="Arial" w:hAnsi="Arial" w:cs="Arial"/>
          <w:bCs/>
          <w:noProof/>
        </w:rPr>
        <w:t>pěti (5)</w:t>
      </w:r>
      <w:r w:rsidR="00FA54A8">
        <w:rPr>
          <w:rFonts w:ascii="Arial" w:hAnsi="Arial" w:cs="Arial"/>
          <w:bCs/>
        </w:rPr>
        <w:fldChar w:fldCharType="end"/>
      </w:r>
      <w:r>
        <w:rPr>
          <w:rFonts w:ascii="Arial" w:hAnsi="Arial" w:cs="Arial"/>
          <w:bCs/>
        </w:rPr>
        <w:t xml:space="preserve"> let od uzavření této smlouvy.</w:t>
      </w:r>
    </w:p>
    <w:p w14:paraId="616E0EBB" w14:textId="77777777" w:rsidR="004F014D" w:rsidRPr="000D5920" w:rsidRDefault="00A31A07" w:rsidP="00736010">
      <w:pPr>
        <w:pStyle w:val="Bezseznamu1"/>
        <w:keepNext/>
        <w:numPr>
          <w:ilvl w:val="0"/>
          <w:numId w:val="4"/>
        </w:numPr>
        <w:spacing w:before="240" w:after="240"/>
        <w:ind w:left="567" w:hanging="567"/>
        <w:jc w:val="both"/>
        <w:outlineLvl w:val="4"/>
        <w:rPr>
          <w:rFonts w:ascii="Arial" w:eastAsia="Arial" w:hAnsi="Arial" w:cs="Arial"/>
          <w:b/>
          <w:u w:val="single"/>
        </w:rPr>
      </w:pPr>
      <w:r w:rsidRPr="000D5920">
        <w:rPr>
          <w:rFonts w:ascii="Arial" w:eastAsia="Arial" w:hAnsi="Arial" w:cs="Arial"/>
          <w:b/>
          <w:u w:val="single"/>
        </w:rPr>
        <w:t xml:space="preserve">CENA </w:t>
      </w:r>
      <w:r>
        <w:rPr>
          <w:rFonts w:ascii="Arial" w:eastAsia="Arial" w:hAnsi="Arial" w:cs="Arial"/>
          <w:b/>
          <w:u w:val="single"/>
        </w:rPr>
        <w:t>PLNĚNÍ</w:t>
      </w:r>
      <w:r w:rsidRPr="000D5920">
        <w:rPr>
          <w:rFonts w:ascii="Arial" w:eastAsia="Arial" w:hAnsi="Arial" w:cs="Arial"/>
          <w:b/>
          <w:u w:val="single"/>
        </w:rPr>
        <w:t xml:space="preserve">  </w:t>
      </w:r>
      <w:r w:rsidRPr="000D5920">
        <w:rPr>
          <w:rFonts w:ascii="Arial" w:eastAsia="Arial" w:hAnsi="Arial" w:cs="Arial"/>
          <w:b/>
          <w:u w:val="single"/>
        </w:rPr>
        <w:t>A PLATEBNÍ PODMÍNKY</w:t>
      </w:r>
    </w:p>
    <w:p w14:paraId="56381624" w14:textId="77777777" w:rsidR="00166108" w:rsidRDefault="00A31A07" w:rsidP="004F014D">
      <w:pPr>
        <w:pStyle w:val="Bezseznamu1"/>
        <w:numPr>
          <w:ilvl w:val="1"/>
          <w:numId w:val="4"/>
        </w:numPr>
        <w:spacing w:after="120"/>
        <w:ind w:left="567" w:hanging="567"/>
        <w:jc w:val="both"/>
        <w:rPr>
          <w:rFonts w:ascii="Arial" w:eastAsia="Arial" w:hAnsi="Arial" w:cs="Arial"/>
        </w:rPr>
      </w:pPr>
      <w:r>
        <w:rPr>
          <w:rFonts w:ascii="Arial" w:eastAsia="Arial" w:hAnsi="Arial" w:cs="Arial"/>
        </w:rPr>
        <w:t xml:space="preserve">Celková </w:t>
      </w:r>
      <w:r w:rsidR="0043170A">
        <w:rPr>
          <w:rFonts w:ascii="Arial" w:eastAsia="Arial" w:hAnsi="Arial" w:cs="Arial"/>
        </w:rPr>
        <w:t xml:space="preserve">smluvní cena za předmět plnění činí: </w:t>
      </w:r>
      <w:r w:rsidR="00FA54A8" w:rsidRPr="00A31A07">
        <w:rPr>
          <w:rFonts w:ascii="Arial" w:hAnsi="Arial" w:cs="Arial"/>
          <w:bCs/>
          <w:highlight w:val="yellow"/>
        </w:rPr>
        <w:fldChar w:fldCharType="begin">
          <w:ffData>
            <w:name w:val="Text41"/>
            <w:enabled/>
            <w:calcOnExit w:val="0"/>
            <w:textInput>
              <w:format w:val="None"/>
            </w:textInput>
          </w:ffData>
        </w:fldChar>
      </w:r>
      <w:r w:rsidR="0043170A" w:rsidRPr="00A31A07">
        <w:rPr>
          <w:rFonts w:ascii="Arial" w:hAnsi="Arial" w:cs="Arial"/>
          <w:bCs/>
          <w:highlight w:val="yellow"/>
        </w:rPr>
        <w:instrText>FORMTEXT</w:instrText>
      </w:r>
      <w:r w:rsidR="00FA54A8" w:rsidRPr="00A31A07">
        <w:rPr>
          <w:rFonts w:ascii="Arial" w:hAnsi="Arial" w:cs="Arial"/>
          <w:bCs/>
          <w:highlight w:val="yellow"/>
        </w:rPr>
      </w:r>
      <w:r w:rsidR="00FA54A8" w:rsidRPr="00A31A07">
        <w:rPr>
          <w:rFonts w:ascii="Arial" w:hAnsi="Arial" w:cs="Arial"/>
          <w:bCs/>
          <w:highlight w:val="yellow"/>
        </w:rPr>
        <w:fldChar w:fldCharType="separate"/>
      </w:r>
      <w:r w:rsidR="0043170A" w:rsidRPr="00A31A07">
        <w:rPr>
          <w:rFonts w:ascii="Arial" w:hAnsi="Arial" w:cs="Arial"/>
          <w:bCs/>
          <w:noProof/>
          <w:highlight w:val="yellow"/>
        </w:rPr>
        <w:t>     </w:t>
      </w:r>
      <w:r w:rsidR="00FA54A8" w:rsidRPr="00A31A07">
        <w:rPr>
          <w:rFonts w:ascii="Arial" w:hAnsi="Arial" w:cs="Arial"/>
          <w:bCs/>
          <w:highlight w:val="yellow"/>
        </w:rPr>
        <w:fldChar w:fldCharType="end"/>
      </w:r>
      <w:r w:rsidR="0043170A">
        <w:rPr>
          <w:rFonts w:ascii="Arial" w:hAnsi="Arial" w:cs="Arial"/>
          <w:bCs/>
        </w:rPr>
        <w:t xml:space="preserve"> Kč bez DPH</w:t>
      </w:r>
      <w:r>
        <w:rPr>
          <w:rFonts w:ascii="Arial" w:eastAsia="Arial" w:hAnsi="Arial" w:cs="Arial"/>
        </w:rPr>
        <w:t>.</w:t>
      </w:r>
    </w:p>
    <w:p w14:paraId="40B646BC" w14:textId="77777777" w:rsidR="00166108" w:rsidRPr="000D5920" w:rsidRDefault="00A31A07" w:rsidP="00166108">
      <w:pPr>
        <w:pStyle w:val="Styl2"/>
        <w:numPr>
          <w:ilvl w:val="0"/>
          <w:numId w:val="0"/>
        </w:numPr>
        <w:spacing w:before="60" w:line="276" w:lineRule="auto"/>
        <w:ind w:left="1077" w:hanging="510"/>
        <w:rPr>
          <w:rFonts w:ascii="Arial" w:hAnsi="Arial" w:cs="Arial"/>
          <w:i/>
          <w:sz w:val="20"/>
          <w:szCs w:val="20"/>
        </w:rPr>
      </w:pPr>
      <w:r w:rsidRPr="000D5920">
        <w:rPr>
          <w:rFonts w:ascii="Arial" w:hAnsi="Arial" w:cs="Arial"/>
          <w:i/>
          <w:sz w:val="20"/>
          <w:szCs w:val="20"/>
        </w:rPr>
        <w:t>(dále jen „cena plnění“)</w:t>
      </w:r>
    </w:p>
    <w:p w14:paraId="2BC4641A" w14:textId="77777777" w:rsidR="004F014D" w:rsidRPr="000D5920" w:rsidRDefault="00A31A07" w:rsidP="004F014D">
      <w:pPr>
        <w:pStyle w:val="Bezseznamu1"/>
        <w:numPr>
          <w:ilvl w:val="1"/>
          <w:numId w:val="4"/>
        </w:numPr>
        <w:spacing w:after="120"/>
        <w:ind w:left="567" w:hanging="567"/>
        <w:jc w:val="both"/>
        <w:rPr>
          <w:rFonts w:ascii="Arial" w:eastAsia="Arial" w:hAnsi="Arial" w:cs="Arial"/>
        </w:rPr>
      </w:pPr>
      <w:r w:rsidRPr="000D5920">
        <w:rPr>
          <w:rFonts w:ascii="Arial" w:eastAsia="Arial" w:hAnsi="Arial" w:cs="Arial"/>
        </w:rPr>
        <w:t>DPH bude účtován</w:t>
      </w:r>
      <w:r>
        <w:rPr>
          <w:rFonts w:ascii="Arial" w:eastAsia="Arial" w:hAnsi="Arial" w:cs="Arial"/>
        </w:rPr>
        <w:t>a</w:t>
      </w:r>
      <w:r w:rsidRPr="000D5920">
        <w:rPr>
          <w:rFonts w:ascii="Arial" w:eastAsia="Arial" w:hAnsi="Arial" w:cs="Arial"/>
        </w:rPr>
        <w:t xml:space="preserve"> dle platné sazby ke dni uskutečnění zdanitelného plněn</w:t>
      </w:r>
      <w:r w:rsidRPr="000D5920">
        <w:rPr>
          <w:rFonts w:ascii="Arial" w:eastAsia="Arial" w:hAnsi="Arial" w:cs="Arial"/>
        </w:rPr>
        <w:t>í.</w:t>
      </w:r>
    </w:p>
    <w:p w14:paraId="28411010" w14:textId="77777777" w:rsidR="004F014D" w:rsidRPr="000D5920" w:rsidRDefault="00A31A07" w:rsidP="004F014D">
      <w:pPr>
        <w:pStyle w:val="Bezseznamu1"/>
        <w:numPr>
          <w:ilvl w:val="1"/>
          <w:numId w:val="4"/>
        </w:numPr>
        <w:spacing w:after="120"/>
        <w:ind w:left="567" w:hanging="567"/>
        <w:jc w:val="both"/>
        <w:rPr>
          <w:rFonts w:ascii="Arial" w:eastAsia="Arial" w:hAnsi="Arial" w:cs="Arial"/>
        </w:rPr>
      </w:pPr>
      <w:r w:rsidRPr="000D5920">
        <w:rPr>
          <w:rFonts w:ascii="Arial" w:eastAsia="Arial" w:hAnsi="Arial" w:cs="Arial"/>
        </w:rPr>
        <w:t xml:space="preserve">Cena plnění bude </w:t>
      </w:r>
      <w:r w:rsidR="00166108">
        <w:rPr>
          <w:rFonts w:ascii="Arial" w:eastAsia="Arial" w:hAnsi="Arial" w:cs="Arial"/>
        </w:rPr>
        <w:t xml:space="preserve">kupujícím </w:t>
      </w:r>
      <w:r w:rsidRPr="000D5920">
        <w:rPr>
          <w:rFonts w:ascii="Arial" w:eastAsia="Arial" w:hAnsi="Arial" w:cs="Arial"/>
        </w:rPr>
        <w:t>hrazena na základě daňového dokladu (dál jen „faktura“) vystavené</w:t>
      </w:r>
      <w:r w:rsidR="00166108">
        <w:rPr>
          <w:rFonts w:ascii="Arial" w:eastAsia="Arial" w:hAnsi="Arial" w:cs="Arial"/>
        </w:rPr>
        <w:t>ho prodávajícím</w:t>
      </w:r>
      <w:r w:rsidRPr="000D5920">
        <w:rPr>
          <w:rFonts w:ascii="Arial" w:eastAsia="Arial" w:hAnsi="Arial" w:cs="Arial"/>
        </w:rPr>
        <w:t>.</w:t>
      </w:r>
    </w:p>
    <w:p w14:paraId="63120EC0" w14:textId="77777777" w:rsidR="00166108" w:rsidRPr="00166108" w:rsidRDefault="00A31A07" w:rsidP="00166108">
      <w:pPr>
        <w:pStyle w:val="Bezseznamu1"/>
        <w:numPr>
          <w:ilvl w:val="1"/>
          <w:numId w:val="4"/>
        </w:numPr>
        <w:spacing w:after="120"/>
        <w:ind w:left="567" w:hanging="567"/>
        <w:jc w:val="both"/>
        <w:rPr>
          <w:rFonts w:ascii="Arial" w:eastAsia="Arial" w:hAnsi="Arial" w:cs="Arial"/>
        </w:rPr>
      </w:pPr>
      <w:r>
        <w:rPr>
          <w:rFonts w:ascii="Arial" w:eastAsia="Arial" w:hAnsi="Arial" w:cs="Arial"/>
        </w:rPr>
        <w:t>Faktura</w:t>
      </w:r>
      <w:r w:rsidRPr="00166108">
        <w:rPr>
          <w:rFonts w:ascii="Arial" w:eastAsia="Arial" w:hAnsi="Arial" w:cs="Arial"/>
        </w:rPr>
        <w:t xml:space="preserve"> musí splňovat veškeré náležitost řádného účetního a daňového dokladu ve smyslu zák. č.</w:t>
      </w:r>
      <w:r>
        <w:rPr>
          <w:rFonts w:ascii="Arial" w:eastAsia="Arial" w:hAnsi="Arial" w:cs="Arial"/>
        </w:rPr>
        <w:t> </w:t>
      </w:r>
      <w:r w:rsidRPr="00166108">
        <w:rPr>
          <w:rFonts w:ascii="Arial" w:eastAsia="Arial" w:hAnsi="Arial" w:cs="Arial"/>
        </w:rPr>
        <w:t xml:space="preserve">563/1991 Sb., o účetnictví a zák. č. 235/2004 Sb., o dani z přidané hodnoty (dále jen „ZDPH“). </w:t>
      </w:r>
    </w:p>
    <w:p w14:paraId="46CCCCE4" w14:textId="6D4F8808" w:rsidR="004F014D" w:rsidRDefault="00A31A07" w:rsidP="004F014D">
      <w:pPr>
        <w:pStyle w:val="Bezseznamu1"/>
        <w:numPr>
          <w:ilvl w:val="1"/>
          <w:numId w:val="4"/>
        </w:numPr>
        <w:spacing w:before="120" w:after="120"/>
        <w:ind w:left="567" w:hanging="567"/>
        <w:jc w:val="both"/>
        <w:rPr>
          <w:rFonts w:ascii="Arial" w:eastAsia="Arial" w:hAnsi="Arial" w:cs="Arial"/>
        </w:rPr>
      </w:pPr>
      <w:r w:rsidRPr="000D5920">
        <w:rPr>
          <w:rFonts w:ascii="Arial" w:eastAsia="Arial" w:hAnsi="Arial" w:cs="Arial"/>
        </w:rPr>
        <w:t>Splatnost faktury se stanovuje v </w:t>
      </w:r>
      <w:r w:rsidRPr="00166108">
        <w:rPr>
          <w:rFonts w:ascii="Arial" w:eastAsia="Arial" w:hAnsi="Arial" w:cs="Arial"/>
        </w:rPr>
        <w:t xml:space="preserve">délce </w:t>
      </w:r>
      <w:r w:rsidR="0043170A">
        <w:rPr>
          <w:rFonts w:ascii="Arial" w:eastAsia="Arial" w:hAnsi="Arial" w:cs="Arial"/>
        </w:rPr>
        <w:t>30</w:t>
      </w:r>
      <w:r w:rsidRPr="00166108">
        <w:rPr>
          <w:rFonts w:ascii="Arial" w:eastAsia="Arial" w:hAnsi="Arial" w:cs="Arial"/>
        </w:rPr>
        <w:t xml:space="preserve"> dnů</w:t>
      </w:r>
      <w:r w:rsidRPr="000D5920">
        <w:rPr>
          <w:rFonts w:ascii="Arial" w:eastAsia="Arial" w:hAnsi="Arial" w:cs="Arial"/>
        </w:rPr>
        <w:t xml:space="preserve"> ode dne doručení vystavené faktury mající všechny stanovené náležitosti </w:t>
      </w:r>
      <w:r w:rsidR="0043170A">
        <w:rPr>
          <w:rFonts w:ascii="Arial" w:eastAsia="Arial" w:hAnsi="Arial" w:cs="Arial"/>
        </w:rPr>
        <w:t>kupujícímu</w:t>
      </w:r>
      <w:r w:rsidRPr="000D5920">
        <w:rPr>
          <w:rFonts w:ascii="Arial" w:eastAsia="Arial" w:hAnsi="Arial" w:cs="Arial"/>
        </w:rPr>
        <w:t>.</w:t>
      </w:r>
    </w:p>
    <w:p w14:paraId="1F228708" w14:textId="48FC3A72" w:rsidR="005D3CA1" w:rsidRPr="005D3CA1" w:rsidRDefault="00A31A07" w:rsidP="005D3CA1">
      <w:pPr>
        <w:pStyle w:val="Bezseznamu1"/>
        <w:numPr>
          <w:ilvl w:val="1"/>
          <w:numId w:val="4"/>
        </w:numPr>
        <w:spacing w:before="120" w:after="120"/>
        <w:ind w:left="567" w:hanging="567"/>
        <w:jc w:val="both"/>
        <w:rPr>
          <w:rFonts w:ascii="Arial" w:eastAsia="Arial" w:hAnsi="Arial" w:cs="Arial"/>
        </w:rPr>
      </w:pPr>
      <w:r w:rsidRPr="005D3CA1">
        <w:rPr>
          <w:rFonts w:ascii="Arial" w:eastAsia="Arial" w:hAnsi="Arial" w:cs="Arial"/>
        </w:rPr>
        <w:t xml:space="preserve">Nad rámec výše uvedeného bude </w:t>
      </w:r>
      <w:r w:rsidRPr="005D3CA1">
        <w:rPr>
          <w:rFonts w:ascii="Arial" w:eastAsia="Arial" w:hAnsi="Arial" w:cs="Arial"/>
        </w:rPr>
        <w:t>akceptována E-faktura. E-faktura je dle Evropské směrnice 2014/55/EU faktura, která byla vystavena, předána a přijata ve strukturovaném elektronickém formátu, jenž umožňuje její automatizované a elektronické zpracování, a je v souladu s evropskou normou pr</w:t>
      </w:r>
      <w:r w:rsidRPr="005D3CA1">
        <w:rPr>
          <w:rFonts w:ascii="Arial" w:eastAsia="Arial" w:hAnsi="Arial" w:cs="Arial"/>
        </w:rPr>
        <w:t>o elektronickou fakturaci EN 16931-1:2017.</w:t>
      </w:r>
    </w:p>
    <w:p w14:paraId="39DD2B4F" w14:textId="77777777" w:rsidR="00736010" w:rsidRDefault="00A31A07" w:rsidP="00736010">
      <w:pPr>
        <w:pStyle w:val="Bezseznamu1"/>
        <w:keepNext/>
        <w:numPr>
          <w:ilvl w:val="0"/>
          <w:numId w:val="4"/>
        </w:numPr>
        <w:spacing w:before="240" w:after="240"/>
        <w:ind w:left="567" w:hanging="567"/>
        <w:jc w:val="both"/>
        <w:outlineLvl w:val="4"/>
        <w:rPr>
          <w:rFonts w:ascii="Arial" w:eastAsia="Arial" w:hAnsi="Arial" w:cs="Arial"/>
          <w:b/>
          <w:u w:val="single"/>
        </w:rPr>
      </w:pPr>
      <w:r>
        <w:rPr>
          <w:rFonts w:ascii="Arial" w:eastAsia="Arial" w:hAnsi="Arial" w:cs="Arial"/>
          <w:b/>
          <w:u w:val="single"/>
        </w:rPr>
        <w:t>SMLUVNÍ POKUTY</w:t>
      </w:r>
    </w:p>
    <w:p w14:paraId="74D33F6D" w14:textId="77777777" w:rsidR="00736010" w:rsidRDefault="00A31A07" w:rsidP="00736010">
      <w:pPr>
        <w:numPr>
          <w:ilvl w:val="1"/>
          <w:numId w:val="4"/>
        </w:numPr>
        <w:spacing w:before="120" w:after="120" w:line="264" w:lineRule="auto"/>
        <w:jc w:val="both"/>
        <w:rPr>
          <w:rFonts w:ascii="Arial" w:hAnsi="Arial" w:cs="Arial"/>
          <w:sz w:val="20"/>
          <w:szCs w:val="20"/>
        </w:rPr>
      </w:pPr>
      <w:r>
        <w:rPr>
          <w:rFonts w:ascii="Arial" w:hAnsi="Arial" w:cs="Arial"/>
          <w:sz w:val="20"/>
          <w:szCs w:val="20"/>
        </w:rPr>
        <w:t>Kupující</w:t>
      </w:r>
      <w:r w:rsidRPr="0019056B">
        <w:rPr>
          <w:rFonts w:ascii="Arial" w:hAnsi="Arial" w:cs="Arial"/>
          <w:sz w:val="20"/>
          <w:szCs w:val="20"/>
        </w:rPr>
        <w:t xml:space="preserve"> je povinen uhradit objednateli smluvní pokutu ve výši 1</w:t>
      </w:r>
      <w:r>
        <w:rPr>
          <w:rFonts w:ascii="Arial" w:hAnsi="Arial" w:cs="Arial"/>
          <w:sz w:val="20"/>
          <w:szCs w:val="20"/>
        </w:rPr>
        <w:t xml:space="preserve"> </w:t>
      </w:r>
      <w:r w:rsidRPr="0019056B">
        <w:rPr>
          <w:rFonts w:ascii="Arial" w:hAnsi="Arial" w:cs="Arial"/>
          <w:sz w:val="20"/>
          <w:szCs w:val="20"/>
        </w:rPr>
        <w:t xml:space="preserve">% z ceny </w:t>
      </w:r>
      <w:r>
        <w:rPr>
          <w:rFonts w:ascii="Arial" w:hAnsi="Arial" w:cs="Arial"/>
          <w:sz w:val="20"/>
          <w:szCs w:val="20"/>
        </w:rPr>
        <w:t xml:space="preserve">plnění </w:t>
      </w:r>
      <w:r w:rsidRPr="0019056B">
        <w:rPr>
          <w:rFonts w:ascii="Arial" w:hAnsi="Arial" w:cs="Arial"/>
          <w:sz w:val="20"/>
          <w:szCs w:val="20"/>
        </w:rPr>
        <w:t>dle čl. III. odst. 3.1. této smlouvy za každý i jen započatý kalendářní den prodlení s</w:t>
      </w:r>
      <w:r>
        <w:rPr>
          <w:rFonts w:ascii="Arial" w:hAnsi="Arial" w:cs="Arial"/>
          <w:sz w:val="20"/>
          <w:szCs w:val="20"/>
        </w:rPr>
        <w:t> odstraněním předmětu plnění z </w:t>
      </w:r>
      <w:r>
        <w:rPr>
          <w:rFonts w:ascii="Arial" w:hAnsi="Arial" w:cs="Arial"/>
          <w:sz w:val="20"/>
          <w:szCs w:val="20"/>
        </w:rPr>
        <w:t>místa plnění</w:t>
      </w:r>
      <w:r w:rsidRPr="0019056B">
        <w:rPr>
          <w:rFonts w:ascii="Arial" w:hAnsi="Arial" w:cs="Arial"/>
          <w:sz w:val="20"/>
          <w:szCs w:val="20"/>
        </w:rPr>
        <w:t xml:space="preserve"> oproti lhůtě sjednané</w:t>
      </w:r>
      <w:r>
        <w:rPr>
          <w:rFonts w:ascii="Arial" w:hAnsi="Arial" w:cs="Arial"/>
          <w:sz w:val="20"/>
          <w:szCs w:val="20"/>
        </w:rPr>
        <w:t xml:space="preserve"> v čl. II. odst. 2</w:t>
      </w:r>
      <w:r w:rsidRPr="0019056B">
        <w:rPr>
          <w:rFonts w:ascii="Arial" w:hAnsi="Arial" w:cs="Arial"/>
          <w:sz w:val="20"/>
          <w:szCs w:val="20"/>
        </w:rPr>
        <w:t>.</w:t>
      </w:r>
      <w:r>
        <w:rPr>
          <w:rFonts w:ascii="Arial" w:hAnsi="Arial" w:cs="Arial"/>
          <w:sz w:val="20"/>
          <w:szCs w:val="20"/>
        </w:rPr>
        <w:t>7.</w:t>
      </w:r>
      <w:r w:rsidRPr="0019056B">
        <w:rPr>
          <w:rFonts w:ascii="Arial" w:hAnsi="Arial" w:cs="Arial"/>
          <w:sz w:val="20"/>
          <w:szCs w:val="20"/>
        </w:rPr>
        <w:t xml:space="preserve"> této smlouvy.</w:t>
      </w:r>
    </w:p>
    <w:p w14:paraId="67352E9C" w14:textId="77777777" w:rsidR="00736010" w:rsidRDefault="00A31A07" w:rsidP="00736010">
      <w:pPr>
        <w:numPr>
          <w:ilvl w:val="1"/>
          <w:numId w:val="4"/>
        </w:numPr>
        <w:spacing w:before="120" w:after="120" w:line="264" w:lineRule="auto"/>
        <w:jc w:val="both"/>
        <w:rPr>
          <w:rFonts w:ascii="Arial" w:hAnsi="Arial" w:cs="Arial"/>
          <w:sz w:val="20"/>
          <w:szCs w:val="20"/>
        </w:rPr>
      </w:pPr>
      <w:r>
        <w:rPr>
          <w:rFonts w:ascii="Arial" w:hAnsi="Arial" w:cs="Arial"/>
          <w:sz w:val="20"/>
          <w:szCs w:val="20"/>
        </w:rPr>
        <w:t>Kupující</w:t>
      </w:r>
      <w:r w:rsidRPr="0019056B">
        <w:rPr>
          <w:rFonts w:ascii="Arial" w:hAnsi="Arial" w:cs="Arial"/>
          <w:sz w:val="20"/>
          <w:szCs w:val="20"/>
        </w:rPr>
        <w:t xml:space="preserve"> je povinen uhradit objednateli smluvní pokutu ve výši </w:t>
      </w:r>
      <w:r>
        <w:rPr>
          <w:rFonts w:ascii="Arial" w:hAnsi="Arial" w:cs="Arial"/>
          <w:sz w:val="20"/>
          <w:szCs w:val="20"/>
        </w:rPr>
        <w:t xml:space="preserve">0,5 </w:t>
      </w:r>
      <w:r w:rsidRPr="0019056B">
        <w:rPr>
          <w:rFonts w:ascii="Arial" w:hAnsi="Arial" w:cs="Arial"/>
          <w:sz w:val="20"/>
          <w:szCs w:val="20"/>
        </w:rPr>
        <w:t xml:space="preserve">% z ceny </w:t>
      </w:r>
      <w:r>
        <w:rPr>
          <w:rFonts w:ascii="Arial" w:hAnsi="Arial" w:cs="Arial"/>
          <w:sz w:val="20"/>
          <w:szCs w:val="20"/>
        </w:rPr>
        <w:t xml:space="preserve">plnění </w:t>
      </w:r>
      <w:r w:rsidRPr="0019056B">
        <w:rPr>
          <w:rFonts w:ascii="Arial" w:hAnsi="Arial" w:cs="Arial"/>
          <w:sz w:val="20"/>
          <w:szCs w:val="20"/>
        </w:rPr>
        <w:t>dle čl. III. odst. 3.1. této smlouvy za každý i jen započatý kalendářní den prodlení s</w:t>
      </w:r>
      <w:r>
        <w:rPr>
          <w:rFonts w:ascii="Arial" w:hAnsi="Arial" w:cs="Arial"/>
          <w:sz w:val="20"/>
          <w:szCs w:val="20"/>
        </w:rPr>
        <w:t>e zaplacením ceny</w:t>
      </w:r>
      <w:r>
        <w:rPr>
          <w:rFonts w:ascii="Arial" w:hAnsi="Arial" w:cs="Arial"/>
          <w:sz w:val="20"/>
          <w:szCs w:val="20"/>
        </w:rPr>
        <w:t xml:space="preserve"> plnění.</w:t>
      </w:r>
    </w:p>
    <w:p w14:paraId="7E49F3CE" w14:textId="3E6D4294" w:rsidR="00736010" w:rsidRDefault="00A31A07" w:rsidP="00736010">
      <w:pPr>
        <w:numPr>
          <w:ilvl w:val="1"/>
          <w:numId w:val="4"/>
        </w:numPr>
        <w:spacing w:before="120" w:after="120" w:line="264" w:lineRule="auto"/>
        <w:jc w:val="both"/>
        <w:rPr>
          <w:rFonts w:ascii="Arial" w:hAnsi="Arial" w:cs="Arial"/>
          <w:sz w:val="20"/>
          <w:szCs w:val="20"/>
        </w:rPr>
      </w:pPr>
      <w:r>
        <w:rPr>
          <w:rFonts w:ascii="Arial" w:hAnsi="Arial" w:cs="Arial"/>
          <w:sz w:val="20"/>
          <w:szCs w:val="20"/>
        </w:rPr>
        <w:t>Kupující</w:t>
      </w:r>
      <w:r w:rsidRPr="0019056B">
        <w:rPr>
          <w:rFonts w:ascii="Arial" w:hAnsi="Arial" w:cs="Arial"/>
          <w:sz w:val="20"/>
          <w:szCs w:val="20"/>
        </w:rPr>
        <w:t xml:space="preserve"> je povinen uhradit objednateli smluvní pokutu ve výši </w:t>
      </w:r>
      <w:r w:rsidRPr="00736010">
        <w:rPr>
          <w:rFonts w:ascii="Arial" w:hAnsi="Arial" w:cs="Arial"/>
          <w:sz w:val="20"/>
          <w:szCs w:val="20"/>
        </w:rPr>
        <w:t>10.000</w:t>
      </w:r>
      <w:r>
        <w:rPr>
          <w:rFonts w:ascii="Arial" w:hAnsi="Arial" w:cs="Arial"/>
          <w:sz w:val="20"/>
          <w:szCs w:val="20"/>
        </w:rPr>
        <w:t xml:space="preserve"> Kč za </w:t>
      </w:r>
      <w:r w:rsidRPr="0019056B">
        <w:rPr>
          <w:rFonts w:ascii="Arial" w:hAnsi="Arial" w:cs="Arial"/>
          <w:sz w:val="20"/>
          <w:szCs w:val="20"/>
        </w:rPr>
        <w:t xml:space="preserve"> </w:t>
      </w:r>
      <w:r>
        <w:rPr>
          <w:rFonts w:ascii="Arial" w:hAnsi="Arial" w:cs="Arial"/>
          <w:sz w:val="20"/>
          <w:szCs w:val="20"/>
        </w:rPr>
        <w:t xml:space="preserve">nesplnění povinnosti </w:t>
      </w:r>
      <w:r w:rsidRPr="0019056B">
        <w:rPr>
          <w:rFonts w:ascii="Arial" w:hAnsi="Arial" w:cs="Arial"/>
          <w:sz w:val="20"/>
          <w:szCs w:val="20"/>
        </w:rPr>
        <w:t xml:space="preserve">dle čl. II. odst. </w:t>
      </w:r>
      <w:r w:rsidR="0025101B">
        <w:rPr>
          <w:rFonts w:ascii="Arial" w:hAnsi="Arial" w:cs="Arial"/>
          <w:sz w:val="20"/>
          <w:szCs w:val="20"/>
        </w:rPr>
        <w:t>2.9</w:t>
      </w:r>
      <w:r>
        <w:rPr>
          <w:rFonts w:ascii="Arial" w:hAnsi="Arial" w:cs="Arial"/>
          <w:sz w:val="20"/>
          <w:szCs w:val="20"/>
        </w:rPr>
        <w:t xml:space="preserve">. </w:t>
      </w:r>
      <w:r w:rsidRPr="0019056B">
        <w:rPr>
          <w:rFonts w:ascii="Arial" w:hAnsi="Arial" w:cs="Arial"/>
          <w:sz w:val="20"/>
          <w:szCs w:val="20"/>
        </w:rPr>
        <w:t>této smlouvy</w:t>
      </w:r>
      <w:r>
        <w:rPr>
          <w:rFonts w:ascii="Arial" w:hAnsi="Arial" w:cs="Arial"/>
          <w:sz w:val="20"/>
          <w:szCs w:val="20"/>
        </w:rPr>
        <w:t>.</w:t>
      </w:r>
    </w:p>
    <w:p w14:paraId="761B1D92" w14:textId="77777777" w:rsidR="00736010" w:rsidRDefault="00A31A07" w:rsidP="00736010">
      <w:pPr>
        <w:numPr>
          <w:ilvl w:val="1"/>
          <w:numId w:val="4"/>
        </w:numPr>
        <w:spacing w:before="120" w:after="120" w:line="264" w:lineRule="auto"/>
        <w:jc w:val="both"/>
        <w:rPr>
          <w:rFonts w:ascii="Arial" w:eastAsia="Arial" w:hAnsi="Arial" w:cs="Arial"/>
          <w:sz w:val="20"/>
          <w:szCs w:val="20"/>
        </w:rPr>
      </w:pPr>
      <w:r w:rsidRPr="00107C72">
        <w:rPr>
          <w:rFonts w:ascii="Arial" w:hAnsi="Arial" w:cs="Arial"/>
          <w:sz w:val="20"/>
          <w:szCs w:val="20"/>
        </w:rPr>
        <w:t>Smluvní pokuty dle této smlouvy se stávají splatnými dnem následujícím po dni, ve kterém na ně vznikl nárok</w:t>
      </w:r>
      <w:r>
        <w:rPr>
          <w:rFonts w:ascii="Arial" w:eastAsia="Arial" w:hAnsi="Arial" w:cs="Arial"/>
          <w:sz w:val="20"/>
          <w:szCs w:val="20"/>
        </w:rPr>
        <w:t>.</w:t>
      </w:r>
    </w:p>
    <w:p w14:paraId="094A4E12" w14:textId="77777777" w:rsidR="00736010" w:rsidRPr="0019056B" w:rsidRDefault="00A31A07" w:rsidP="00736010">
      <w:pPr>
        <w:numPr>
          <w:ilvl w:val="1"/>
          <w:numId w:val="4"/>
        </w:numPr>
        <w:spacing w:before="120" w:after="120" w:line="264" w:lineRule="auto"/>
        <w:jc w:val="both"/>
        <w:rPr>
          <w:rFonts w:ascii="Arial" w:hAnsi="Arial" w:cs="Arial"/>
          <w:sz w:val="20"/>
          <w:szCs w:val="20"/>
        </w:rPr>
      </w:pPr>
      <w:r w:rsidRPr="0019056B">
        <w:rPr>
          <w:rFonts w:ascii="Arial" w:hAnsi="Arial" w:cs="Arial"/>
          <w:sz w:val="20"/>
          <w:szCs w:val="20"/>
        </w:rPr>
        <w:t>Ustanovení</w:t>
      </w:r>
      <w:r>
        <w:rPr>
          <w:rFonts w:ascii="Arial" w:hAnsi="Arial" w:cs="Arial"/>
          <w:sz w:val="20"/>
          <w:szCs w:val="20"/>
        </w:rPr>
        <w:t>m</w:t>
      </w:r>
      <w:r w:rsidRPr="0019056B">
        <w:rPr>
          <w:rFonts w:ascii="Arial" w:hAnsi="Arial" w:cs="Arial"/>
          <w:sz w:val="20"/>
          <w:szCs w:val="20"/>
        </w:rPr>
        <w:t xml:space="preserve"> o smluvní</w:t>
      </w:r>
      <w:r>
        <w:rPr>
          <w:rFonts w:ascii="Arial" w:hAnsi="Arial" w:cs="Arial"/>
          <w:sz w:val="20"/>
          <w:szCs w:val="20"/>
        </w:rPr>
        <w:t>ch</w:t>
      </w:r>
      <w:r w:rsidRPr="0019056B">
        <w:rPr>
          <w:rFonts w:ascii="Arial" w:hAnsi="Arial" w:cs="Arial"/>
          <w:sz w:val="20"/>
          <w:szCs w:val="20"/>
        </w:rPr>
        <w:t xml:space="preserve"> pokutách v této smlouvě </w:t>
      </w:r>
      <w:r>
        <w:rPr>
          <w:rFonts w:ascii="Arial" w:hAnsi="Arial" w:cs="Arial"/>
          <w:sz w:val="20"/>
          <w:szCs w:val="20"/>
        </w:rPr>
        <w:t>ani jejich zaplacením nejsou dotčeny</w:t>
      </w:r>
      <w:r w:rsidRPr="0019056B">
        <w:rPr>
          <w:rFonts w:ascii="Arial" w:hAnsi="Arial" w:cs="Arial"/>
          <w:sz w:val="20"/>
          <w:szCs w:val="20"/>
        </w:rPr>
        <w:t xml:space="preserve"> nárok</w:t>
      </w:r>
      <w:r>
        <w:rPr>
          <w:rFonts w:ascii="Arial" w:hAnsi="Arial" w:cs="Arial"/>
          <w:sz w:val="20"/>
          <w:szCs w:val="20"/>
        </w:rPr>
        <w:t>y</w:t>
      </w:r>
      <w:r w:rsidRPr="0019056B">
        <w:rPr>
          <w:rFonts w:ascii="Arial" w:hAnsi="Arial" w:cs="Arial"/>
          <w:sz w:val="20"/>
          <w:szCs w:val="20"/>
        </w:rPr>
        <w:t xml:space="preserve"> na náhradu škody vzniklé z porušení povinnosti, ke které se smluvní pokuta vztahuje.</w:t>
      </w:r>
    </w:p>
    <w:p w14:paraId="02A1CEE7" w14:textId="77777777" w:rsidR="004F014D" w:rsidRPr="004F014D" w:rsidRDefault="00A31A07" w:rsidP="004F014D">
      <w:pPr>
        <w:pStyle w:val="Bezseznamu1"/>
        <w:keepNext/>
        <w:numPr>
          <w:ilvl w:val="0"/>
          <w:numId w:val="4"/>
        </w:numPr>
        <w:spacing w:before="240" w:after="240"/>
        <w:ind w:left="567" w:hanging="567"/>
        <w:jc w:val="both"/>
        <w:outlineLvl w:val="4"/>
        <w:rPr>
          <w:rFonts w:ascii="Arial" w:eastAsia="Arial" w:hAnsi="Arial" w:cs="Arial"/>
          <w:b/>
          <w:caps/>
          <w:u w:val="single"/>
        </w:rPr>
      </w:pPr>
      <w:r w:rsidRPr="004F014D">
        <w:rPr>
          <w:rFonts w:ascii="Arial" w:eastAsia="Arial" w:hAnsi="Arial" w:cs="Arial"/>
          <w:b/>
          <w:caps/>
          <w:u w:val="single"/>
        </w:rPr>
        <w:t>Osobní údaje zástupců a kontaktních osob, závazek mlčenlivosti</w:t>
      </w:r>
    </w:p>
    <w:p w14:paraId="10B79647" w14:textId="77777777" w:rsidR="001501A4" w:rsidRPr="0084207B" w:rsidRDefault="00A31A07" w:rsidP="001501A4">
      <w:pPr>
        <w:numPr>
          <w:ilvl w:val="1"/>
          <w:numId w:val="4"/>
        </w:numPr>
        <w:spacing w:before="120" w:after="120" w:line="264" w:lineRule="auto"/>
        <w:jc w:val="both"/>
        <w:rPr>
          <w:rFonts w:ascii="Arial" w:hAnsi="Arial" w:cs="Arial"/>
          <w:sz w:val="20"/>
          <w:szCs w:val="20"/>
        </w:rPr>
      </w:pPr>
      <w:r w:rsidRPr="00BA0093">
        <w:rPr>
          <w:rFonts w:ascii="Arial" w:hAnsi="Arial" w:cs="Arial"/>
          <w:sz w:val="20"/>
          <w:szCs w:val="20"/>
        </w:rPr>
        <w:t xml:space="preserve">Smluvní strany berou na vědomí, že v souvislosti s uzavřením a plněním této </w:t>
      </w:r>
      <w:r>
        <w:rPr>
          <w:rFonts w:ascii="Arial" w:hAnsi="Arial" w:cs="Arial"/>
          <w:sz w:val="20"/>
          <w:szCs w:val="20"/>
        </w:rPr>
        <w:t>s</w:t>
      </w:r>
      <w:r w:rsidRPr="00BA0093">
        <w:rPr>
          <w:rFonts w:ascii="Arial" w:hAnsi="Arial" w:cs="Arial"/>
          <w:sz w:val="20"/>
          <w:szCs w:val="20"/>
        </w:rPr>
        <w:t xml:space="preserve">mlouvy dochází za účelem zajištění komunikace při plnění </w:t>
      </w:r>
      <w:r>
        <w:rPr>
          <w:rFonts w:ascii="Arial" w:hAnsi="Arial" w:cs="Arial"/>
          <w:sz w:val="20"/>
          <w:szCs w:val="20"/>
        </w:rPr>
        <w:t>s</w:t>
      </w:r>
      <w:r w:rsidRPr="00BA0093">
        <w:rPr>
          <w:rFonts w:ascii="Arial" w:hAnsi="Arial" w:cs="Arial"/>
          <w:sz w:val="20"/>
          <w:szCs w:val="20"/>
        </w:rPr>
        <w:t>mlouvy k vzájemnému předání osobních údajů zástupců a kontaktních osob smluvních stran v rozsahu: jméno, příjmení, akadem</w:t>
      </w:r>
      <w:r w:rsidRPr="00BA0093">
        <w:rPr>
          <w:rFonts w:ascii="Arial" w:hAnsi="Arial" w:cs="Arial"/>
          <w:sz w:val="20"/>
          <w:szCs w:val="20"/>
        </w:rPr>
        <w:t>ické tituly apod., telefonní číslo a e-mailová adresa.</w:t>
      </w:r>
    </w:p>
    <w:p w14:paraId="6E0CCB13" w14:textId="77777777" w:rsidR="001501A4" w:rsidRPr="00BA0093" w:rsidRDefault="00A31A07" w:rsidP="001501A4">
      <w:pPr>
        <w:numPr>
          <w:ilvl w:val="1"/>
          <w:numId w:val="4"/>
        </w:numPr>
        <w:spacing w:before="120" w:after="120" w:line="264" w:lineRule="auto"/>
        <w:jc w:val="both"/>
        <w:rPr>
          <w:rFonts w:ascii="Arial" w:hAnsi="Arial" w:cs="Arial"/>
          <w:sz w:val="20"/>
          <w:szCs w:val="20"/>
        </w:rPr>
      </w:pPr>
      <w:r w:rsidRPr="00BA0093">
        <w:rPr>
          <w:rFonts w:ascii="Arial" w:hAnsi="Arial" w:cs="Arial"/>
          <w:sz w:val="20"/>
          <w:szCs w:val="20"/>
        </w:rPr>
        <w:lastRenderedPageBreak/>
        <w:t xml:space="preserve">Smluvní strany se zavazují informovat fyzické osoby, jejichž osobní údaje uvedly ve </w:t>
      </w:r>
      <w:r>
        <w:rPr>
          <w:rFonts w:ascii="Arial" w:hAnsi="Arial" w:cs="Arial"/>
          <w:sz w:val="20"/>
          <w:szCs w:val="20"/>
        </w:rPr>
        <w:t>s</w:t>
      </w:r>
      <w:r w:rsidRPr="00BA0093">
        <w:rPr>
          <w:rFonts w:ascii="Arial" w:hAnsi="Arial" w:cs="Arial"/>
          <w:sz w:val="20"/>
          <w:szCs w:val="20"/>
        </w:rPr>
        <w:t xml:space="preserve">mlouvě, případně v souvislosti s plněním této </w:t>
      </w:r>
      <w:r>
        <w:rPr>
          <w:rFonts w:ascii="Arial" w:hAnsi="Arial" w:cs="Arial"/>
          <w:sz w:val="20"/>
          <w:szCs w:val="20"/>
        </w:rPr>
        <w:t>s</w:t>
      </w:r>
      <w:r w:rsidRPr="00BA0093">
        <w:rPr>
          <w:rFonts w:ascii="Arial" w:hAnsi="Arial" w:cs="Arial"/>
          <w:sz w:val="20"/>
          <w:szCs w:val="20"/>
        </w:rPr>
        <w:t>mlouvy poskytly druhé smluvní straně o takovém způsobu zpracování jej</w:t>
      </w:r>
      <w:r w:rsidRPr="00BA0093">
        <w:rPr>
          <w:rFonts w:ascii="Arial" w:hAnsi="Arial" w:cs="Arial"/>
          <w:sz w:val="20"/>
          <w:szCs w:val="20"/>
        </w:rPr>
        <w:t>ich osobních údajů a současně o jejich právech, jež jako subjekt údajů v souvislosti se zpracováním svých osobních údajů mají, tj. zejm. podat kdykoli proti takovému zpracování námitku.</w:t>
      </w:r>
    </w:p>
    <w:p w14:paraId="7BD79B53" w14:textId="300853E4" w:rsidR="001501A4" w:rsidRPr="00BA0093" w:rsidRDefault="00A31A07" w:rsidP="001501A4">
      <w:pPr>
        <w:numPr>
          <w:ilvl w:val="1"/>
          <w:numId w:val="4"/>
        </w:numPr>
        <w:spacing w:before="120" w:after="120" w:line="264" w:lineRule="auto"/>
        <w:jc w:val="both"/>
        <w:rPr>
          <w:rFonts w:ascii="Arial" w:hAnsi="Arial" w:cs="Arial"/>
          <w:sz w:val="20"/>
          <w:szCs w:val="20"/>
        </w:rPr>
      </w:pPr>
      <w:r w:rsidRPr="00BA0093">
        <w:rPr>
          <w:rFonts w:ascii="Arial" w:hAnsi="Arial" w:cs="Arial"/>
          <w:sz w:val="20"/>
          <w:szCs w:val="20"/>
        </w:rPr>
        <w:t>Smluvní strany se zavazují dodržovat mlčenlivost o osobních údajích, o</w:t>
      </w:r>
      <w:r w:rsidRPr="00BA0093">
        <w:rPr>
          <w:rFonts w:ascii="Arial" w:hAnsi="Arial" w:cs="Arial"/>
          <w:sz w:val="20"/>
          <w:szCs w:val="20"/>
        </w:rPr>
        <w:t xml:space="preserve"> kterých se dozví v souvislosti s plněním této </w:t>
      </w:r>
      <w:r>
        <w:rPr>
          <w:rFonts w:ascii="Arial" w:hAnsi="Arial" w:cs="Arial"/>
          <w:sz w:val="20"/>
          <w:szCs w:val="20"/>
        </w:rPr>
        <w:t>s</w:t>
      </w:r>
      <w:r w:rsidRPr="00BA0093">
        <w:rPr>
          <w:rFonts w:ascii="Arial" w:hAnsi="Arial" w:cs="Arial"/>
          <w:sz w:val="20"/>
          <w:szCs w:val="20"/>
        </w:rPr>
        <w:t xml:space="preserve">mlouvy nebo s nimi v souvislosti s touto </w:t>
      </w:r>
      <w:r>
        <w:rPr>
          <w:rFonts w:ascii="Arial" w:hAnsi="Arial" w:cs="Arial"/>
          <w:sz w:val="20"/>
          <w:szCs w:val="20"/>
        </w:rPr>
        <w:t>s</w:t>
      </w:r>
      <w:r w:rsidRPr="00BA0093">
        <w:rPr>
          <w:rFonts w:ascii="Arial" w:hAnsi="Arial" w:cs="Arial"/>
          <w:sz w:val="20"/>
          <w:szCs w:val="20"/>
        </w:rPr>
        <w:t>mlouvou přijdou do styku. Smluvní strany jsou rovněž povinny zachovávat mlčenlivost o všech bezpečnostních opatřeních, jejichž zveřejnění by ohrozilo zabezpečení osob</w:t>
      </w:r>
      <w:r w:rsidRPr="00BA0093">
        <w:rPr>
          <w:rFonts w:ascii="Arial" w:hAnsi="Arial" w:cs="Arial"/>
          <w:sz w:val="20"/>
          <w:szCs w:val="20"/>
        </w:rPr>
        <w:t xml:space="preserve">ních údajů. </w:t>
      </w:r>
      <w:r>
        <w:rPr>
          <w:rFonts w:ascii="Arial" w:hAnsi="Arial" w:cs="Arial"/>
          <w:sz w:val="20"/>
          <w:szCs w:val="20"/>
        </w:rPr>
        <w:t>S</w:t>
      </w:r>
      <w:r w:rsidRPr="00BA0093">
        <w:rPr>
          <w:rFonts w:ascii="Arial" w:hAnsi="Arial" w:cs="Arial"/>
          <w:sz w:val="20"/>
          <w:szCs w:val="20"/>
        </w:rPr>
        <w:t xml:space="preserve">mluvní strany se současně zavazují zajistit, že budou v rámci smluvního vztahu založeného touto </w:t>
      </w:r>
      <w:r>
        <w:rPr>
          <w:rFonts w:ascii="Arial" w:hAnsi="Arial" w:cs="Arial"/>
          <w:sz w:val="20"/>
          <w:szCs w:val="20"/>
        </w:rPr>
        <w:t>s</w:t>
      </w:r>
      <w:r w:rsidRPr="00BA0093">
        <w:rPr>
          <w:rFonts w:ascii="Arial" w:hAnsi="Arial" w:cs="Arial"/>
          <w:sz w:val="20"/>
          <w:szCs w:val="20"/>
        </w:rPr>
        <w:t>mlouvou uplatňovat zásady stanovené v zákoně č. 110/2019 Sb., o zpracování osobních údajů a naříz</w:t>
      </w:r>
      <w:r w:rsidR="00991D95">
        <w:rPr>
          <w:rFonts w:ascii="Arial" w:hAnsi="Arial" w:cs="Arial"/>
          <w:sz w:val="20"/>
          <w:szCs w:val="20"/>
        </w:rPr>
        <w:t>ení Evropského Parlamentu a Rady</w:t>
      </w:r>
      <w:r w:rsidRPr="00BA0093">
        <w:rPr>
          <w:rFonts w:ascii="Arial" w:hAnsi="Arial" w:cs="Arial"/>
          <w:sz w:val="20"/>
          <w:szCs w:val="20"/>
        </w:rPr>
        <w:t xml:space="preserve"> (EU) 2016/679 ze</w:t>
      </w:r>
      <w:r w:rsidRPr="00BA0093">
        <w:rPr>
          <w:rFonts w:ascii="Arial" w:hAnsi="Arial" w:cs="Arial"/>
          <w:sz w:val="20"/>
          <w:szCs w:val="20"/>
        </w:rPr>
        <w:t xml:space="preserve"> dne 27. dubna 2016, o ochraně fyzických osob v souvislosti se zpracováním osobních údajů a volném pohybu těchto údajů a o zrušení směrnice 95/46/ES (obecné nařízení o ochraně osobních údajů), které nabylo účinnosti dne 25. 5. 2018 (dále jen „GDPR“). Povin</w:t>
      </w:r>
      <w:r w:rsidRPr="00BA0093">
        <w:rPr>
          <w:rFonts w:ascii="Arial" w:hAnsi="Arial" w:cs="Arial"/>
          <w:sz w:val="20"/>
          <w:szCs w:val="20"/>
        </w:rPr>
        <w:t xml:space="preserve">nost mlčenlivosti trvá i po ukončení účinnosti této </w:t>
      </w:r>
      <w:r>
        <w:rPr>
          <w:rFonts w:ascii="Arial" w:hAnsi="Arial" w:cs="Arial"/>
          <w:sz w:val="20"/>
          <w:szCs w:val="20"/>
        </w:rPr>
        <w:t>s</w:t>
      </w:r>
      <w:r w:rsidRPr="00BA0093">
        <w:rPr>
          <w:rFonts w:ascii="Arial" w:hAnsi="Arial" w:cs="Arial"/>
          <w:sz w:val="20"/>
          <w:szCs w:val="20"/>
        </w:rPr>
        <w:t>mlouvy.</w:t>
      </w:r>
    </w:p>
    <w:p w14:paraId="196EB012" w14:textId="77777777" w:rsidR="001501A4" w:rsidRPr="00BA0093" w:rsidRDefault="00A31A07" w:rsidP="001501A4">
      <w:pPr>
        <w:numPr>
          <w:ilvl w:val="1"/>
          <w:numId w:val="4"/>
        </w:numPr>
        <w:spacing w:before="120" w:after="120" w:line="264" w:lineRule="auto"/>
        <w:jc w:val="both"/>
        <w:rPr>
          <w:rFonts w:ascii="Arial" w:hAnsi="Arial" w:cs="Arial"/>
          <w:sz w:val="20"/>
          <w:szCs w:val="20"/>
        </w:rPr>
      </w:pPr>
      <w:r w:rsidRPr="00BA0093">
        <w:rPr>
          <w:rFonts w:ascii="Arial" w:hAnsi="Arial" w:cs="Arial"/>
          <w:sz w:val="20"/>
          <w:szCs w:val="20"/>
        </w:rPr>
        <w:t xml:space="preserve">Smluvní strany se zavazují zajistit, že jejich zaměstnanci a další osoby, které přijdou do styku s osobními údaji v souvislosti s plněním této </w:t>
      </w:r>
      <w:r>
        <w:rPr>
          <w:rFonts w:ascii="Arial" w:hAnsi="Arial" w:cs="Arial"/>
          <w:sz w:val="20"/>
          <w:szCs w:val="20"/>
        </w:rPr>
        <w:t>s</w:t>
      </w:r>
      <w:r w:rsidRPr="00BA0093">
        <w:rPr>
          <w:rFonts w:ascii="Arial" w:hAnsi="Arial" w:cs="Arial"/>
          <w:sz w:val="20"/>
          <w:szCs w:val="20"/>
        </w:rPr>
        <w:t>mlouvy, budou zavázáni k mlčenlivosti ve stejném ro</w:t>
      </w:r>
      <w:r w:rsidRPr="00BA0093">
        <w:rPr>
          <w:rFonts w:ascii="Arial" w:hAnsi="Arial" w:cs="Arial"/>
          <w:sz w:val="20"/>
          <w:szCs w:val="20"/>
        </w:rPr>
        <w:t xml:space="preserve">zsahu, jakou jsou povinností mlčenlivosti zavázány smluvní strany dle této </w:t>
      </w:r>
      <w:r>
        <w:rPr>
          <w:rFonts w:ascii="Arial" w:hAnsi="Arial" w:cs="Arial"/>
          <w:sz w:val="20"/>
          <w:szCs w:val="20"/>
        </w:rPr>
        <w:t>s</w:t>
      </w:r>
      <w:r w:rsidRPr="00BA0093">
        <w:rPr>
          <w:rFonts w:ascii="Arial" w:hAnsi="Arial" w:cs="Arial"/>
          <w:sz w:val="20"/>
          <w:szCs w:val="20"/>
        </w:rPr>
        <w:t>mlouvy.</w:t>
      </w:r>
    </w:p>
    <w:p w14:paraId="46657230" w14:textId="77777777" w:rsidR="001501A4" w:rsidRPr="00BA0093" w:rsidRDefault="00A31A07" w:rsidP="001501A4">
      <w:pPr>
        <w:numPr>
          <w:ilvl w:val="1"/>
          <w:numId w:val="4"/>
        </w:numPr>
        <w:spacing w:before="120" w:after="120" w:line="264" w:lineRule="auto"/>
        <w:jc w:val="both"/>
        <w:rPr>
          <w:rFonts w:ascii="Arial" w:hAnsi="Arial" w:cs="Arial"/>
          <w:sz w:val="20"/>
          <w:szCs w:val="20"/>
        </w:rPr>
      </w:pPr>
      <w:r w:rsidRPr="00BA0093">
        <w:rPr>
          <w:rFonts w:ascii="Arial" w:hAnsi="Arial" w:cs="Arial"/>
          <w:sz w:val="20"/>
          <w:szCs w:val="20"/>
        </w:rPr>
        <w:t xml:space="preserve">Za porušení závazku mlčenlivosti dle této </w:t>
      </w:r>
      <w:r>
        <w:rPr>
          <w:rFonts w:ascii="Arial" w:hAnsi="Arial" w:cs="Arial"/>
          <w:sz w:val="20"/>
          <w:szCs w:val="20"/>
        </w:rPr>
        <w:t>s</w:t>
      </w:r>
      <w:r w:rsidRPr="00BA0093">
        <w:rPr>
          <w:rFonts w:ascii="Arial" w:hAnsi="Arial" w:cs="Arial"/>
          <w:sz w:val="20"/>
          <w:szCs w:val="20"/>
        </w:rPr>
        <w:t xml:space="preserve">mlouvy se nepovažuje poskytnutí osobních údajů třetí straně, které je nezbytné pro plnění </w:t>
      </w:r>
      <w:r>
        <w:rPr>
          <w:rFonts w:ascii="Arial" w:hAnsi="Arial" w:cs="Arial"/>
          <w:sz w:val="20"/>
          <w:szCs w:val="20"/>
        </w:rPr>
        <w:t>s</w:t>
      </w:r>
      <w:r w:rsidRPr="00BA0093">
        <w:rPr>
          <w:rFonts w:ascii="Arial" w:hAnsi="Arial" w:cs="Arial"/>
          <w:sz w:val="20"/>
          <w:szCs w:val="20"/>
        </w:rPr>
        <w:t>mlouvy nebo plnění povinnosti stanoven</w:t>
      </w:r>
      <w:r w:rsidRPr="00BA0093">
        <w:rPr>
          <w:rFonts w:ascii="Arial" w:hAnsi="Arial" w:cs="Arial"/>
          <w:sz w:val="20"/>
          <w:szCs w:val="20"/>
        </w:rPr>
        <w:t>é právním předpisem nebo které bylo učiněno se souhlasem subjektu údajů.</w:t>
      </w:r>
    </w:p>
    <w:p w14:paraId="3CDA7880" w14:textId="082302EA" w:rsidR="001501A4" w:rsidRPr="00BA0093" w:rsidRDefault="00A31A07" w:rsidP="001501A4">
      <w:pPr>
        <w:numPr>
          <w:ilvl w:val="1"/>
          <w:numId w:val="4"/>
        </w:numPr>
        <w:spacing w:before="120" w:after="120" w:line="264" w:lineRule="auto"/>
        <w:jc w:val="both"/>
        <w:rPr>
          <w:rFonts w:ascii="Arial" w:hAnsi="Arial" w:cs="Arial"/>
          <w:sz w:val="20"/>
          <w:szCs w:val="20"/>
        </w:rPr>
      </w:pPr>
      <w:r w:rsidRPr="00BA0093">
        <w:rPr>
          <w:rFonts w:ascii="Arial" w:hAnsi="Arial" w:cs="Arial"/>
          <w:sz w:val="20"/>
          <w:szCs w:val="20"/>
        </w:rPr>
        <w:t xml:space="preserve">Postupy a opatření se </w:t>
      </w:r>
      <w:r w:rsidR="0062222E">
        <w:rPr>
          <w:rFonts w:ascii="Arial" w:hAnsi="Arial" w:cs="Arial"/>
          <w:sz w:val="20"/>
          <w:szCs w:val="20"/>
        </w:rPr>
        <w:t>prodávající</w:t>
      </w:r>
      <w:r w:rsidRPr="00BA0093">
        <w:rPr>
          <w:rFonts w:ascii="Arial" w:hAnsi="Arial" w:cs="Arial"/>
          <w:sz w:val="20"/>
          <w:szCs w:val="20"/>
        </w:rPr>
        <w:t xml:space="preserve"> zavazuje dodržovat po celou dobu trvání skartační lhůty ve smyslu § 2 písm. s) zákona č. 499/2004 Sb.</w:t>
      </w:r>
      <w:r w:rsidR="00991D95">
        <w:rPr>
          <w:rFonts w:ascii="Arial" w:hAnsi="Arial" w:cs="Arial"/>
          <w:sz w:val="20"/>
          <w:szCs w:val="20"/>
        </w:rPr>
        <w:t>,</w:t>
      </w:r>
      <w:r w:rsidRPr="00BA0093">
        <w:rPr>
          <w:rFonts w:ascii="Arial" w:hAnsi="Arial" w:cs="Arial"/>
          <w:sz w:val="20"/>
          <w:szCs w:val="20"/>
        </w:rPr>
        <w:t xml:space="preserve"> o archivnictví a spisové službě a o změně někt</w:t>
      </w:r>
      <w:r w:rsidRPr="00BA0093">
        <w:rPr>
          <w:rFonts w:ascii="Arial" w:hAnsi="Arial" w:cs="Arial"/>
          <w:sz w:val="20"/>
          <w:szCs w:val="20"/>
        </w:rPr>
        <w:t>erých zákonů, ve znění pozdějších předpisů.</w:t>
      </w:r>
    </w:p>
    <w:p w14:paraId="244D90E8" w14:textId="77777777" w:rsidR="001501A4" w:rsidRPr="00BA0093" w:rsidRDefault="00A31A07" w:rsidP="001501A4">
      <w:pPr>
        <w:numPr>
          <w:ilvl w:val="1"/>
          <w:numId w:val="4"/>
        </w:numPr>
        <w:spacing w:before="120" w:after="120" w:line="264" w:lineRule="auto"/>
        <w:jc w:val="both"/>
        <w:rPr>
          <w:rFonts w:ascii="Arial" w:hAnsi="Arial" w:cs="Arial"/>
          <w:sz w:val="20"/>
          <w:szCs w:val="20"/>
        </w:rPr>
      </w:pPr>
      <w:r>
        <w:rPr>
          <w:rFonts w:ascii="Arial" w:hAnsi="Arial" w:cs="Arial"/>
          <w:sz w:val="20"/>
          <w:szCs w:val="20"/>
        </w:rPr>
        <w:t>V případě, že</w:t>
      </w:r>
      <w:r w:rsidRPr="00BA0093">
        <w:rPr>
          <w:rFonts w:ascii="Arial" w:hAnsi="Arial" w:cs="Arial"/>
          <w:sz w:val="20"/>
          <w:szCs w:val="20"/>
        </w:rPr>
        <w:t xml:space="preserve"> druhou smluvní stranou je fyzická osoba, platí také následující:</w:t>
      </w:r>
    </w:p>
    <w:p w14:paraId="4EBCD5EB" w14:textId="28DB72CA" w:rsidR="001501A4" w:rsidRPr="00BA0093" w:rsidRDefault="00A31A07" w:rsidP="001501A4">
      <w:pPr>
        <w:pStyle w:val="Odstavecseseznamem"/>
        <w:numPr>
          <w:ilvl w:val="0"/>
          <w:numId w:val="22"/>
        </w:numPr>
        <w:spacing w:line="240" w:lineRule="auto"/>
        <w:ind w:left="993" w:hanging="426"/>
        <w:contextualSpacing w:val="0"/>
        <w:rPr>
          <w:rFonts w:ascii="Arial" w:hAnsi="Arial" w:cs="Arial"/>
          <w:sz w:val="20"/>
        </w:rPr>
      </w:pPr>
      <w:r>
        <w:rPr>
          <w:rFonts w:ascii="Arial" w:hAnsi="Arial" w:cs="Arial"/>
          <w:sz w:val="20"/>
        </w:rPr>
        <w:t>Prodávající</w:t>
      </w:r>
      <w:r w:rsidRPr="00BA0093">
        <w:rPr>
          <w:rFonts w:ascii="Arial" w:hAnsi="Arial" w:cs="Arial"/>
          <w:sz w:val="20"/>
        </w:rPr>
        <w:t xml:space="preserve"> jako správce osobních údajů dle zákona č. 110/2019 Sb., o zpracování osobních údajů, a GDPR, tímto informuje druhou smluv</w:t>
      </w:r>
      <w:r w:rsidRPr="00BA0093">
        <w:rPr>
          <w:rFonts w:ascii="Arial" w:hAnsi="Arial" w:cs="Arial"/>
          <w:sz w:val="20"/>
        </w:rPr>
        <w:t xml:space="preserve">ní stranu jako subjekt osobních údajů, že jeho údaje uvedené v této </w:t>
      </w:r>
      <w:r>
        <w:rPr>
          <w:rFonts w:ascii="Arial" w:hAnsi="Arial" w:cs="Arial"/>
          <w:sz w:val="20"/>
        </w:rPr>
        <w:t>s</w:t>
      </w:r>
      <w:r w:rsidRPr="00BA0093">
        <w:rPr>
          <w:rFonts w:ascii="Arial" w:hAnsi="Arial" w:cs="Arial"/>
          <w:sz w:val="20"/>
        </w:rPr>
        <w:t xml:space="preserve">mlouvě zpracovává pro účely realizace, výkonu práv a povinností dle </w:t>
      </w:r>
      <w:r>
        <w:rPr>
          <w:rFonts w:ascii="Arial" w:hAnsi="Arial" w:cs="Arial"/>
          <w:sz w:val="20"/>
        </w:rPr>
        <w:t>s</w:t>
      </w:r>
      <w:r w:rsidRPr="00BA0093">
        <w:rPr>
          <w:rFonts w:ascii="Arial" w:hAnsi="Arial" w:cs="Arial"/>
          <w:sz w:val="20"/>
        </w:rPr>
        <w:t xml:space="preserve">mlouvy. </w:t>
      </w:r>
    </w:p>
    <w:p w14:paraId="3D6776B5" w14:textId="753C5EF9" w:rsidR="001501A4" w:rsidRPr="002825FA" w:rsidRDefault="00A31A07" w:rsidP="001501A4">
      <w:pPr>
        <w:pStyle w:val="Odstavecseseznamem"/>
        <w:numPr>
          <w:ilvl w:val="0"/>
          <w:numId w:val="22"/>
        </w:numPr>
        <w:spacing w:line="240" w:lineRule="auto"/>
        <w:ind w:left="993" w:hanging="426"/>
        <w:contextualSpacing w:val="0"/>
        <w:rPr>
          <w:rStyle w:val="Hypertextovodkaz"/>
          <w:rFonts w:cs="Arial"/>
        </w:rPr>
      </w:pPr>
      <w:r w:rsidRPr="00BA0093">
        <w:rPr>
          <w:rFonts w:ascii="Arial" w:hAnsi="Arial" w:cs="Arial"/>
          <w:sz w:val="20"/>
        </w:rPr>
        <w:t xml:space="preserve">Uvedený subjekt osobních údajů si je vědom svého práva přístupu ke svým osobním údajům, práva na opravu </w:t>
      </w:r>
      <w:r w:rsidRPr="00BA0093">
        <w:rPr>
          <w:rFonts w:ascii="Arial" w:hAnsi="Arial" w:cs="Arial"/>
          <w:sz w:val="20"/>
        </w:rPr>
        <w:t xml:space="preserve">osobních údajů, jakož i dalších práv vyplývajících z výše uvedené legislativy. Další informace je možné nalézt na internetových stránkách </w:t>
      </w:r>
      <w:r w:rsidR="0062222E">
        <w:rPr>
          <w:rFonts w:ascii="Arial" w:hAnsi="Arial" w:cs="Arial"/>
          <w:sz w:val="20"/>
        </w:rPr>
        <w:t>prodávajícího</w:t>
      </w:r>
      <w:r w:rsidRPr="00BA0093">
        <w:rPr>
          <w:rFonts w:ascii="Arial" w:hAnsi="Arial" w:cs="Arial"/>
          <w:sz w:val="20"/>
        </w:rPr>
        <w:t xml:space="preserve">: </w:t>
      </w:r>
      <w:hyperlink r:id="rId8" w:history="1">
        <w:r w:rsidRPr="002825FA">
          <w:rPr>
            <w:rStyle w:val="Hypertextovodkaz"/>
            <w:rFonts w:ascii="Arial" w:hAnsi="Arial" w:cs="Arial"/>
            <w:sz w:val="20"/>
          </w:rPr>
          <w:t>http://www.suspk.eu/o-nas-a/informa</w:t>
        </w:r>
        <w:r w:rsidRPr="002825FA">
          <w:rPr>
            <w:rStyle w:val="Hypertextovodkaz"/>
            <w:rFonts w:ascii="Arial" w:hAnsi="Arial" w:cs="Arial"/>
            <w:sz w:val="20"/>
          </w:rPr>
          <w:t>ce-ohledne-gdpr/</w:t>
        </w:r>
      </w:hyperlink>
      <w:r>
        <w:rPr>
          <w:rStyle w:val="Hypertextovodkaz"/>
          <w:rFonts w:cs="Arial"/>
        </w:rPr>
        <w:t>.</w:t>
      </w:r>
    </w:p>
    <w:p w14:paraId="4541CB88" w14:textId="77777777" w:rsidR="001501A4" w:rsidRPr="002249AA" w:rsidRDefault="00A31A07" w:rsidP="002249AA">
      <w:pPr>
        <w:numPr>
          <w:ilvl w:val="1"/>
          <w:numId w:val="4"/>
        </w:numPr>
        <w:spacing w:before="120" w:after="120" w:line="264" w:lineRule="auto"/>
        <w:jc w:val="both"/>
        <w:rPr>
          <w:rFonts w:ascii="Arial" w:hAnsi="Arial" w:cs="Arial"/>
          <w:sz w:val="20"/>
          <w:szCs w:val="20"/>
        </w:rPr>
      </w:pPr>
      <w:r w:rsidRPr="002249AA">
        <w:rPr>
          <w:rFonts w:ascii="Arial" w:hAnsi="Arial" w:cs="Arial"/>
          <w:sz w:val="20"/>
          <w:szCs w:val="20"/>
        </w:rPr>
        <w:t>Smluvní strany se zavazují, že při správě a zpracování osobních údajů budou dále postupovat v souladu s aktuální platnou a účinnou legislativou.</w:t>
      </w:r>
    </w:p>
    <w:p w14:paraId="5166F9CF" w14:textId="77777777" w:rsidR="004F014D" w:rsidRPr="00400A69" w:rsidRDefault="00A31A07" w:rsidP="00736010">
      <w:pPr>
        <w:pStyle w:val="Bezseznamu1"/>
        <w:keepNext/>
        <w:numPr>
          <w:ilvl w:val="0"/>
          <w:numId w:val="4"/>
        </w:numPr>
        <w:spacing w:before="240" w:after="240"/>
        <w:ind w:left="567" w:hanging="567"/>
        <w:jc w:val="both"/>
        <w:outlineLvl w:val="4"/>
        <w:rPr>
          <w:rFonts w:ascii="Arial" w:eastAsia="Arial" w:hAnsi="Arial" w:cs="Arial"/>
          <w:b/>
          <w:u w:val="single"/>
        </w:rPr>
      </w:pPr>
      <w:r w:rsidRPr="00400A69">
        <w:rPr>
          <w:rFonts w:ascii="Arial" w:eastAsia="Arial" w:hAnsi="Arial" w:cs="Arial"/>
          <w:b/>
          <w:u w:val="single"/>
        </w:rPr>
        <w:t>ZÁVĚREČNÁ USTANOVENÍ</w:t>
      </w:r>
    </w:p>
    <w:p w14:paraId="768A54A2" w14:textId="410B714D" w:rsidR="001B1836" w:rsidRDefault="00A31A07" w:rsidP="00E379FB">
      <w:pPr>
        <w:pStyle w:val="Bezseznamu1"/>
        <w:numPr>
          <w:ilvl w:val="1"/>
          <w:numId w:val="4"/>
        </w:numPr>
        <w:spacing w:after="120"/>
        <w:ind w:left="567" w:hanging="567"/>
        <w:jc w:val="both"/>
        <w:rPr>
          <w:rFonts w:ascii="Arial" w:hAnsi="Arial" w:cs="Arial"/>
        </w:rPr>
      </w:pPr>
      <w:r w:rsidRPr="008A6606">
        <w:rPr>
          <w:rFonts w:ascii="Arial" w:hAnsi="Arial" w:cs="Arial"/>
        </w:rPr>
        <w:t xml:space="preserve">Pro </w:t>
      </w:r>
      <w:r>
        <w:rPr>
          <w:rFonts w:ascii="Arial" w:hAnsi="Arial" w:cs="Arial"/>
        </w:rPr>
        <w:t>kupujícího</w:t>
      </w:r>
      <w:r w:rsidRPr="008A6606">
        <w:rPr>
          <w:rFonts w:ascii="Arial" w:hAnsi="Arial" w:cs="Arial"/>
        </w:rPr>
        <w:t xml:space="preserve"> i </w:t>
      </w:r>
      <w:r>
        <w:rPr>
          <w:rFonts w:ascii="Arial" w:hAnsi="Arial" w:cs="Arial"/>
        </w:rPr>
        <w:t>prodávajícího</w:t>
      </w:r>
      <w:r w:rsidRPr="008A6606">
        <w:rPr>
          <w:rFonts w:ascii="Arial" w:hAnsi="Arial" w:cs="Arial"/>
        </w:rPr>
        <w:t xml:space="preserve">  jsou závazné Obchodní podmínky Správy a údržby silnic P</w:t>
      </w:r>
      <w:r w:rsidR="001501A4">
        <w:rPr>
          <w:rFonts w:ascii="Arial" w:hAnsi="Arial" w:cs="Arial"/>
        </w:rPr>
        <w:t>lzeňského kraje, p.o., verze 1.1</w:t>
      </w:r>
      <w:r w:rsidRPr="008A6606">
        <w:rPr>
          <w:rFonts w:ascii="Arial" w:hAnsi="Arial" w:cs="Arial"/>
        </w:rPr>
        <w:t>.</w:t>
      </w:r>
      <w:r w:rsidR="001501A4">
        <w:rPr>
          <w:rFonts w:ascii="Arial" w:hAnsi="Arial" w:cs="Arial"/>
        </w:rPr>
        <w:t xml:space="preserve"> platné od 17. 02. 2020</w:t>
      </w:r>
      <w:r w:rsidRPr="008A6606">
        <w:rPr>
          <w:rFonts w:ascii="Arial" w:hAnsi="Arial" w:cs="Arial"/>
        </w:rPr>
        <w:t xml:space="preserve">, které jsou publikované a veřejně přístupné na webových stránkách </w:t>
      </w:r>
      <w:r>
        <w:rPr>
          <w:rFonts w:ascii="Arial" w:hAnsi="Arial" w:cs="Arial"/>
        </w:rPr>
        <w:t>prodávajícího</w:t>
      </w:r>
      <w:r w:rsidRPr="008A6606">
        <w:rPr>
          <w:rFonts w:ascii="Arial" w:hAnsi="Arial" w:cs="Arial"/>
        </w:rPr>
        <w:t xml:space="preserve"> v sekci „dokumenty ke stažení“: </w:t>
      </w:r>
      <w:hyperlink r:id="rId9" w:history="1">
        <w:r w:rsidRPr="008A6606">
          <w:rPr>
            <w:rStyle w:val="Hypertextovodkaz"/>
            <w:rFonts w:ascii="Arial" w:hAnsi="Arial" w:cs="Arial"/>
          </w:rPr>
          <w:t>http://www.suspk.eu/o-nas-a/formulare-ke-stazeni/</w:t>
        </w:r>
      </w:hyperlink>
      <w:r w:rsidR="00A403F7">
        <w:rPr>
          <w:rFonts w:ascii="Arial" w:hAnsi="Arial" w:cs="Arial"/>
        </w:rPr>
        <w:t xml:space="preserve"> (dále jen „O</w:t>
      </w:r>
      <w:r w:rsidRPr="008A6606">
        <w:rPr>
          <w:rFonts w:ascii="Arial" w:hAnsi="Arial" w:cs="Arial"/>
        </w:rPr>
        <w:t xml:space="preserve">bchodní podmínky“). Jednotlivá ujednání smlouvy mají vždy v případě rozporu s Obchodními podmínkami přednost a smluvní vztah se tedy bude vždy řídit </w:t>
      </w:r>
      <w:r w:rsidRPr="008A6606">
        <w:rPr>
          <w:rFonts w:ascii="Arial" w:hAnsi="Arial" w:cs="Arial"/>
        </w:rPr>
        <w:t>prioritně ustanoveními smlouvy.</w:t>
      </w:r>
      <w:r w:rsidRPr="008A6606">
        <w:rPr>
          <w:rFonts w:ascii="Arial" w:hAnsi="Arial" w:cs="Arial"/>
        </w:rPr>
        <w:annotationRef/>
      </w:r>
    </w:p>
    <w:p w14:paraId="33DDD445" w14:textId="77777777" w:rsidR="00E379FB" w:rsidRPr="00934828" w:rsidRDefault="00A31A07" w:rsidP="00E379FB">
      <w:pPr>
        <w:pStyle w:val="Bezseznamu1"/>
        <w:numPr>
          <w:ilvl w:val="1"/>
          <w:numId w:val="4"/>
        </w:numPr>
        <w:spacing w:after="120"/>
        <w:ind w:left="567" w:hanging="567"/>
        <w:jc w:val="both"/>
        <w:rPr>
          <w:rFonts w:ascii="Arial" w:hAnsi="Arial" w:cs="Arial"/>
        </w:rPr>
      </w:pPr>
      <w:r>
        <w:rPr>
          <w:rFonts w:ascii="Arial" w:hAnsi="Arial" w:cs="Arial"/>
        </w:rPr>
        <w:t xml:space="preserve">Smluvní strany se dohodly, že tato smlouva bude uzavřena v písemné podobě a že ji </w:t>
      </w:r>
      <w:r w:rsidRPr="00934828">
        <w:rPr>
          <w:rFonts w:ascii="Arial" w:hAnsi="Arial" w:cs="Arial"/>
        </w:rPr>
        <w:t>lze měnit pouze písemným oboustranně potvrzeným ujednáním výslovně nazvaným „Dodatek ke smlouvě“ a očíslovaným podle pořadových čísel. Jiné z</w:t>
      </w:r>
      <w:r w:rsidRPr="00934828">
        <w:rPr>
          <w:rFonts w:ascii="Arial" w:hAnsi="Arial" w:cs="Arial"/>
        </w:rPr>
        <w:t xml:space="preserve">ápisy, protokoly apod. se považují za podklad ke změně smlouvy, nikoliv za její změnu. </w:t>
      </w:r>
      <w:r>
        <w:rPr>
          <w:rFonts w:ascii="Arial" w:hAnsi="Arial" w:cs="Arial"/>
        </w:rPr>
        <w:t xml:space="preserve">Smluvní strany </w:t>
      </w:r>
      <w:r w:rsidRPr="006B084F">
        <w:rPr>
          <w:rFonts w:ascii="Arial" w:eastAsia="Arial" w:hAnsi="Arial" w:cs="Arial"/>
        </w:rPr>
        <w:t xml:space="preserve">výslovně vylučují použití ust. § </w:t>
      </w:r>
      <w:r>
        <w:rPr>
          <w:rFonts w:ascii="Arial" w:eastAsia="Arial" w:hAnsi="Arial" w:cs="Arial"/>
        </w:rPr>
        <w:t>582 odst. 2</w:t>
      </w:r>
      <w:r w:rsidRPr="006B084F">
        <w:rPr>
          <w:rFonts w:ascii="Arial" w:eastAsia="Arial" w:hAnsi="Arial" w:cs="Arial"/>
        </w:rPr>
        <w:t xml:space="preserve"> o.z</w:t>
      </w:r>
      <w:r>
        <w:rPr>
          <w:rFonts w:ascii="Arial" w:eastAsia="Arial" w:hAnsi="Arial" w:cs="Arial"/>
        </w:rPr>
        <w:t xml:space="preserve">. </w:t>
      </w:r>
      <w:r w:rsidRPr="00934828">
        <w:rPr>
          <w:rFonts w:ascii="Arial" w:hAnsi="Arial" w:cs="Arial"/>
        </w:rPr>
        <w:t xml:space="preserve">Tímto ustanovením není dotčeno právo stran </w:t>
      </w:r>
      <w:r>
        <w:rPr>
          <w:rFonts w:ascii="Arial" w:hAnsi="Arial" w:cs="Arial"/>
        </w:rPr>
        <w:t xml:space="preserve">o </w:t>
      </w:r>
      <w:r w:rsidRPr="00934828">
        <w:rPr>
          <w:rFonts w:ascii="Arial" w:hAnsi="Arial" w:cs="Arial"/>
        </w:rPr>
        <w:t>změně smlouvy v případech touto smlouvou výslovně stanovený</w:t>
      </w:r>
      <w:r w:rsidRPr="00934828">
        <w:rPr>
          <w:rFonts w:ascii="Arial" w:hAnsi="Arial" w:cs="Arial"/>
        </w:rPr>
        <w:t>ch (</w:t>
      </w:r>
      <w:r>
        <w:rPr>
          <w:rFonts w:ascii="Arial" w:hAnsi="Arial" w:cs="Arial"/>
        </w:rPr>
        <w:t xml:space="preserve">zejm. </w:t>
      </w:r>
      <w:r w:rsidRPr="00934828">
        <w:rPr>
          <w:rFonts w:ascii="Arial" w:hAnsi="Arial" w:cs="Arial"/>
        </w:rPr>
        <w:t xml:space="preserve">dovětkem </w:t>
      </w:r>
      <w:r>
        <w:rPr>
          <w:rFonts w:ascii="Arial" w:hAnsi="Arial" w:cs="Arial"/>
        </w:rPr>
        <w:t>„</w:t>
      </w:r>
      <w:r w:rsidRPr="00934828">
        <w:rPr>
          <w:rFonts w:ascii="Arial" w:hAnsi="Arial" w:cs="Arial"/>
        </w:rPr>
        <w:t>nebude-li dohodnuto jinak</w:t>
      </w:r>
      <w:r>
        <w:rPr>
          <w:rFonts w:ascii="Arial" w:hAnsi="Arial" w:cs="Arial"/>
        </w:rPr>
        <w:t>“</w:t>
      </w:r>
      <w:r w:rsidRPr="00934828">
        <w:rPr>
          <w:rFonts w:ascii="Arial" w:hAnsi="Arial" w:cs="Arial"/>
        </w:rPr>
        <w:t>).</w:t>
      </w:r>
    </w:p>
    <w:p w14:paraId="60253A00" w14:textId="77777777" w:rsidR="00E379FB" w:rsidRDefault="00A31A07" w:rsidP="004F014D">
      <w:pPr>
        <w:pStyle w:val="Bezseznamu1"/>
        <w:numPr>
          <w:ilvl w:val="1"/>
          <w:numId w:val="4"/>
        </w:numPr>
        <w:spacing w:after="120"/>
        <w:ind w:left="567" w:hanging="567"/>
        <w:jc w:val="both"/>
        <w:rPr>
          <w:rFonts w:ascii="Arial" w:hAnsi="Arial" w:cs="Arial"/>
        </w:rPr>
      </w:pPr>
      <w:r w:rsidRPr="00485213">
        <w:rPr>
          <w:rFonts w:ascii="Arial" w:eastAsia="Arial" w:hAnsi="Arial" w:cs="Arial"/>
        </w:rPr>
        <w:t xml:space="preserve">Smluvní strany se dohodly, že </w:t>
      </w:r>
      <w:r>
        <w:rPr>
          <w:rFonts w:ascii="Arial" w:eastAsia="Arial" w:hAnsi="Arial" w:cs="Arial"/>
        </w:rPr>
        <w:t>prodávající</w:t>
      </w:r>
      <w:r w:rsidRPr="00485213">
        <w:rPr>
          <w:rFonts w:ascii="Arial" w:eastAsia="Arial" w:hAnsi="Arial" w:cs="Arial"/>
        </w:rPr>
        <w:t xml:space="preserve"> je oprávněn v souladu s § 2001 o.z. od této smlouvy písemně odstoupit z důvodu jejího porušení </w:t>
      </w:r>
      <w:r>
        <w:rPr>
          <w:rFonts w:ascii="Arial" w:eastAsia="Arial" w:hAnsi="Arial" w:cs="Arial"/>
        </w:rPr>
        <w:t>kupujícím.</w:t>
      </w:r>
    </w:p>
    <w:p w14:paraId="0F2EF12A" w14:textId="1295A2AB" w:rsidR="004F014D" w:rsidRPr="00B607AC" w:rsidRDefault="00A31A07" w:rsidP="004F014D">
      <w:pPr>
        <w:pStyle w:val="Bezseznamu1"/>
        <w:numPr>
          <w:ilvl w:val="1"/>
          <w:numId w:val="4"/>
        </w:numPr>
        <w:spacing w:after="120"/>
        <w:ind w:left="567" w:hanging="567"/>
        <w:jc w:val="both"/>
        <w:rPr>
          <w:rFonts w:ascii="Arial" w:hAnsi="Arial" w:cs="Arial"/>
        </w:rPr>
      </w:pPr>
      <w:r>
        <w:rPr>
          <w:rFonts w:ascii="Arial" w:hAnsi="Arial" w:cs="Arial"/>
        </w:rPr>
        <w:t>Kupující</w:t>
      </w:r>
      <w:r w:rsidRPr="008A6606">
        <w:rPr>
          <w:rFonts w:ascii="Arial" w:hAnsi="Arial" w:cs="Arial"/>
        </w:rPr>
        <w:t xml:space="preserve"> je povinen sdělit </w:t>
      </w:r>
      <w:r>
        <w:rPr>
          <w:rFonts w:ascii="Arial" w:hAnsi="Arial" w:cs="Arial"/>
        </w:rPr>
        <w:t>prodávajícímu</w:t>
      </w:r>
      <w:r w:rsidRPr="008A6606">
        <w:rPr>
          <w:rFonts w:ascii="Arial" w:hAnsi="Arial" w:cs="Arial"/>
        </w:rPr>
        <w:t xml:space="preserve"> osobní údaje, údaj</w:t>
      </w:r>
      <w:r w:rsidRPr="008A6606">
        <w:rPr>
          <w:rFonts w:ascii="Arial" w:hAnsi="Arial" w:cs="Arial"/>
        </w:rPr>
        <w:t>e naplňující parametry obchodního tajemství a další údaje resp. části návrhu smlouvy (příloh), jejichž uveřejnění je zvláštním právním předpisem vyloučeno, spolu s odkazem na konkrétní normu takového zvláštního právního předpisu a konkrétní důvody zákazu u</w:t>
      </w:r>
      <w:r w:rsidRPr="008A6606">
        <w:rPr>
          <w:rFonts w:ascii="Arial" w:hAnsi="Arial" w:cs="Arial"/>
        </w:rPr>
        <w:t xml:space="preserve">veřejnění těchto částí. Řádně a důvodně označené části smlouvy (příloh) nebudou uveřejněny, popř. budou před uveřejněním znečitelněny. </w:t>
      </w:r>
      <w:r>
        <w:rPr>
          <w:rFonts w:ascii="Arial" w:hAnsi="Arial" w:cs="Arial"/>
        </w:rPr>
        <w:t>Prodávající</w:t>
      </w:r>
      <w:r w:rsidRPr="008A6606">
        <w:rPr>
          <w:rFonts w:ascii="Arial" w:hAnsi="Arial" w:cs="Arial"/>
        </w:rPr>
        <w:t xml:space="preserve"> před zveřejněním smlouvy </w:t>
      </w:r>
      <w:r w:rsidRPr="008A6606">
        <w:rPr>
          <w:rFonts w:ascii="Arial" w:hAnsi="Arial" w:cs="Arial"/>
        </w:rPr>
        <w:lastRenderedPageBreak/>
        <w:t>znečitelní osobní údaje v souladu s </w:t>
      </w:r>
      <w:hyperlink r:id="rId10" w:tooltip="Metodický návod k aplikaci zákona o registru smluv, jež slouží k základní orientaci v problematice a přináší základní odpovědi na často kladené dotazy" w:history="1">
        <w:r w:rsidRPr="008A6606">
          <w:rPr>
            <w:rFonts w:ascii="Arial" w:hAnsi="Arial" w:cs="Arial"/>
          </w:rPr>
          <w:t>metodickým návodem k aplikaci zákona o registru smluv</w:t>
        </w:r>
      </w:hyperlink>
      <w:r w:rsidR="0015148C">
        <w:rPr>
          <w:rFonts w:ascii="Arial" w:hAnsi="Arial" w:cs="Arial"/>
        </w:rPr>
        <w:t xml:space="preserve"> vydaným Ministerstvem</w:t>
      </w:r>
      <w:r w:rsidRPr="008A6606">
        <w:rPr>
          <w:rFonts w:ascii="Arial" w:hAnsi="Arial" w:cs="Arial"/>
        </w:rPr>
        <w:t xml:space="preserve"> vnitra.</w:t>
      </w:r>
    </w:p>
    <w:p w14:paraId="16E67F99" w14:textId="11C911C6" w:rsidR="004F014D" w:rsidRDefault="00A31A07" w:rsidP="004F014D">
      <w:pPr>
        <w:pStyle w:val="Bezseznamu1"/>
        <w:numPr>
          <w:ilvl w:val="1"/>
          <w:numId w:val="4"/>
        </w:numPr>
        <w:spacing w:after="120"/>
        <w:ind w:left="567" w:hanging="567"/>
        <w:jc w:val="both"/>
        <w:rPr>
          <w:rFonts w:ascii="Arial" w:hAnsi="Arial" w:cs="Arial"/>
        </w:rPr>
      </w:pPr>
      <w:r w:rsidRPr="00B607AC">
        <w:rPr>
          <w:rFonts w:ascii="Arial" w:hAnsi="Arial" w:cs="Arial"/>
        </w:rPr>
        <w:t>Splnění povinnosti uveřejnit smlouvu dle zák. č. 340/2015 Sb.</w:t>
      </w:r>
      <w:r w:rsidR="00991D95">
        <w:rPr>
          <w:rFonts w:ascii="Arial" w:hAnsi="Arial" w:cs="Arial"/>
        </w:rPr>
        <w:t>, zákon o registru smluv,</w:t>
      </w:r>
      <w:r w:rsidRPr="00B607AC">
        <w:rPr>
          <w:rFonts w:ascii="Arial" w:hAnsi="Arial" w:cs="Arial"/>
        </w:rPr>
        <w:t xml:space="preserve"> zajistí </w:t>
      </w:r>
      <w:r w:rsidR="00166108">
        <w:rPr>
          <w:rFonts w:ascii="Arial" w:hAnsi="Arial" w:cs="Arial"/>
        </w:rPr>
        <w:t>prodávající</w:t>
      </w:r>
      <w:r w:rsidRPr="00B607AC">
        <w:rPr>
          <w:rFonts w:ascii="Arial" w:hAnsi="Arial" w:cs="Arial"/>
        </w:rPr>
        <w:t>.</w:t>
      </w:r>
    </w:p>
    <w:p w14:paraId="23B9D1EC" w14:textId="1D54FBAE" w:rsidR="002C2408" w:rsidRDefault="00A31A07" w:rsidP="002C2408">
      <w:pPr>
        <w:pStyle w:val="Bezseznamu1"/>
        <w:numPr>
          <w:ilvl w:val="1"/>
          <w:numId w:val="4"/>
        </w:numPr>
        <w:spacing w:after="120"/>
        <w:ind w:left="567" w:hanging="567"/>
        <w:jc w:val="both"/>
        <w:rPr>
          <w:rFonts w:ascii="Arial" w:hAnsi="Arial" w:cs="Arial"/>
        </w:rPr>
      </w:pPr>
      <w:r>
        <w:rPr>
          <w:rFonts w:ascii="Arial" w:hAnsi="Arial" w:cs="Arial"/>
        </w:rPr>
        <w:t xml:space="preserve">Kupující je povinen uveřejnit tuto smlouvu v souladu s ust. § 5 odst. 1 zák. č. 340/2015 Sb. nejpozději do 3 měsíců od jejího uzavření, nebude-li tato smlouva zveřejněna prodávajícím nejpozději do </w:t>
      </w:r>
      <w:r w:rsidR="00692B7B" w:rsidRPr="0000131F">
        <w:rPr>
          <w:rFonts w:ascii="Arial" w:hAnsi="Arial" w:cs="Arial"/>
        </w:rPr>
        <w:t>30 dnů</w:t>
      </w:r>
      <w:r w:rsidR="00692B7B">
        <w:rPr>
          <w:rFonts w:ascii="Arial" w:hAnsi="Arial" w:cs="Arial"/>
        </w:rPr>
        <w:t xml:space="preserve"> </w:t>
      </w:r>
      <w:r>
        <w:rPr>
          <w:rFonts w:ascii="Arial" w:hAnsi="Arial" w:cs="Arial"/>
        </w:rPr>
        <w:t>po jejím uzavření.</w:t>
      </w:r>
    </w:p>
    <w:p w14:paraId="2AB70D33" w14:textId="3BB2F2A5" w:rsidR="00341F5D" w:rsidRPr="0019056B" w:rsidRDefault="00A31A07" w:rsidP="00690B58">
      <w:pPr>
        <w:pStyle w:val="Bezseznamu1"/>
        <w:numPr>
          <w:ilvl w:val="1"/>
          <w:numId w:val="4"/>
        </w:numPr>
        <w:spacing w:after="120"/>
        <w:ind w:left="567" w:hanging="567"/>
        <w:jc w:val="both"/>
        <w:rPr>
          <w:rFonts w:ascii="Arial" w:hAnsi="Arial" w:cs="Arial"/>
        </w:rPr>
      </w:pPr>
      <w:r>
        <w:rPr>
          <w:rFonts w:ascii="Arial" w:hAnsi="Arial" w:cs="Arial"/>
        </w:rPr>
        <w:t>S</w:t>
      </w:r>
      <w:r w:rsidRPr="0019056B">
        <w:rPr>
          <w:rFonts w:ascii="Arial" w:hAnsi="Arial" w:cs="Arial"/>
        </w:rPr>
        <w:t xml:space="preserve">mlouva je vyhotovena </w:t>
      </w:r>
      <w:r>
        <w:rPr>
          <w:rFonts w:ascii="Arial" w:hAnsi="Arial" w:cs="Arial"/>
        </w:rPr>
        <w:t>v elektr</w:t>
      </w:r>
      <w:r>
        <w:rPr>
          <w:rFonts w:ascii="Arial" w:hAnsi="Arial" w:cs="Arial"/>
        </w:rPr>
        <w:t>onické podobě</w:t>
      </w:r>
      <w:r w:rsidRPr="0019056B">
        <w:rPr>
          <w:rFonts w:ascii="Arial" w:hAnsi="Arial" w:cs="Arial"/>
        </w:rPr>
        <w:t xml:space="preserve">, </w:t>
      </w:r>
      <w:r>
        <w:rPr>
          <w:rFonts w:ascii="Arial" w:hAnsi="Arial" w:cs="Arial"/>
        </w:rPr>
        <w:t>se zaručenými elektronickými podpisy zástupců smluvních stran založenými na kvalifikovaném certifikátu</w:t>
      </w:r>
      <w:r w:rsidRPr="0019056B">
        <w:rPr>
          <w:rFonts w:ascii="Arial" w:hAnsi="Arial" w:cs="Arial"/>
        </w:rPr>
        <w:t>.</w:t>
      </w:r>
      <w:r w:rsidR="00690B58" w:rsidRPr="00690B58">
        <w:rPr>
          <w:rFonts w:ascii="Arial" w:eastAsia="Arial" w:hAnsi="Arial" w:cs="Arial"/>
        </w:rPr>
        <w:t xml:space="preserve"> </w:t>
      </w:r>
      <w:r w:rsidR="00690B58" w:rsidRPr="007B6EF3">
        <w:rPr>
          <w:rFonts w:ascii="Arial" w:eastAsia="Arial" w:hAnsi="Arial" w:cs="Arial"/>
        </w:rPr>
        <w:t>Po dohodě stran lze smlouvu podepsat i v listinné podobě, v </w:t>
      </w:r>
      <w:r w:rsidR="00690B58" w:rsidRPr="00BF6349">
        <w:rPr>
          <w:rFonts w:ascii="Arial" w:eastAsia="Arial" w:hAnsi="Arial" w:cs="Arial"/>
        </w:rPr>
        <w:t>tomto případě bude smlouv</w:t>
      </w:r>
      <w:r w:rsidR="00690B58">
        <w:rPr>
          <w:rFonts w:ascii="Arial" w:eastAsia="Arial" w:hAnsi="Arial" w:cs="Arial"/>
        </w:rPr>
        <w:t xml:space="preserve">a sepsána ve třech vyhotoveních, </w:t>
      </w:r>
      <w:r w:rsidR="00690B58" w:rsidRPr="00BF6349">
        <w:rPr>
          <w:rFonts w:ascii="Arial" w:eastAsia="Arial" w:hAnsi="Arial" w:cs="Arial"/>
        </w:rPr>
        <w:t>z nichž objednatel obdrží dvě vyhotovení.</w:t>
      </w:r>
    </w:p>
    <w:p w14:paraId="4B82156C" w14:textId="77777777" w:rsidR="00E379FB" w:rsidRPr="0019056B" w:rsidRDefault="00A31A07" w:rsidP="00E379FB">
      <w:pPr>
        <w:pStyle w:val="Bezseznamu1"/>
        <w:numPr>
          <w:ilvl w:val="1"/>
          <w:numId w:val="4"/>
        </w:numPr>
        <w:spacing w:after="120"/>
        <w:ind w:left="567" w:hanging="567"/>
        <w:jc w:val="both"/>
        <w:rPr>
          <w:rFonts w:ascii="Arial" w:hAnsi="Arial" w:cs="Arial"/>
        </w:rPr>
      </w:pPr>
      <w:r w:rsidRPr="0019056B">
        <w:rPr>
          <w:rFonts w:ascii="Arial" w:hAnsi="Arial" w:cs="Arial"/>
        </w:rPr>
        <w:t xml:space="preserve">Smlouva </w:t>
      </w:r>
      <w:r>
        <w:rPr>
          <w:rFonts w:ascii="Arial" w:hAnsi="Arial" w:cs="Arial"/>
        </w:rPr>
        <w:t xml:space="preserve">je </w:t>
      </w:r>
      <w:r w:rsidRPr="00E379FB">
        <w:rPr>
          <w:rFonts w:ascii="Arial" w:eastAsia="Arial" w:hAnsi="Arial" w:cs="Arial"/>
        </w:rPr>
        <w:t>uzavřena</w:t>
      </w:r>
      <w:r>
        <w:rPr>
          <w:rFonts w:ascii="Arial" w:hAnsi="Arial" w:cs="Arial"/>
        </w:rPr>
        <w:t xml:space="preserve"> dnem podpisu poslední smluvní strany a </w:t>
      </w:r>
      <w:r w:rsidRPr="0019056B">
        <w:rPr>
          <w:rFonts w:ascii="Arial" w:hAnsi="Arial" w:cs="Arial"/>
        </w:rPr>
        <w:t>nabývá účinnosti dnem uzavření</w:t>
      </w:r>
      <w:r>
        <w:rPr>
          <w:rFonts w:ascii="Arial" w:hAnsi="Arial" w:cs="Arial"/>
        </w:rPr>
        <w:t>, pokud zvláštní právní předpis (zejm. zák. č. 340/2015 Sb.) nestanoví jinak</w:t>
      </w:r>
      <w:r w:rsidRPr="0019056B">
        <w:rPr>
          <w:rFonts w:ascii="Arial" w:hAnsi="Arial" w:cs="Arial"/>
        </w:rPr>
        <w:t>.</w:t>
      </w:r>
    </w:p>
    <w:p w14:paraId="587CBD67" w14:textId="77777777" w:rsidR="004F014D" w:rsidRPr="00B607AC" w:rsidRDefault="004F014D" w:rsidP="004F014D">
      <w:pPr>
        <w:pStyle w:val="Bezseznamu1"/>
        <w:ind w:left="1080"/>
        <w:jc w:val="both"/>
        <w:rPr>
          <w:rFonts w:ascii="Arial" w:eastAsia="Arial" w:hAnsi="Arial" w:cs="Arial"/>
          <w:i/>
          <w:sz w:val="16"/>
          <w:szCs w:val="16"/>
        </w:rPr>
      </w:pPr>
    </w:p>
    <w:p w14:paraId="447B0B35" w14:textId="77777777" w:rsidR="004F014D" w:rsidRPr="000D5920" w:rsidRDefault="00A31A07" w:rsidP="004F014D">
      <w:pPr>
        <w:pStyle w:val="Bezseznamu1"/>
        <w:ind w:left="993" w:hanging="993"/>
        <w:rPr>
          <w:rFonts w:ascii="Arial" w:hAnsi="Arial" w:cs="Arial"/>
          <w:i/>
        </w:rPr>
      </w:pPr>
      <w:r>
        <w:rPr>
          <w:rFonts w:ascii="Arial" w:hAnsi="Arial" w:cs="Arial"/>
          <w:i/>
        </w:rPr>
        <w:t>prodávající</w:t>
      </w:r>
      <w:r w:rsidR="00774647" w:rsidRPr="00400A69">
        <w:rPr>
          <w:rFonts w:ascii="Arial" w:hAnsi="Arial" w:cs="Arial"/>
          <w:i/>
        </w:rPr>
        <w:t>:</w:t>
      </w:r>
      <w:r w:rsidR="00774647" w:rsidRPr="00400A69">
        <w:rPr>
          <w:rFonts w:ascii="Arial" w:hAnsi="Arial" w:cs="Arial"/>
          <w:i/>
        </w:rPr>
        <w:tab/>
      </w:r>
      <w:r w:rsidR="00774647" w:rsidRPr="00400A69">
        <w:rPr>
          <w:rFonts w:ascii="Arial" w:hAnsi="Arial" w:cs="Arial"/>
          <w:i/>
        </w:rPr>
        <w:tab/>
      </w:r>
      <w:r w:rsidR="00774647" w:rsidRPr="00400A69">
        <w:rPr>
          <w:rFonts w:ascii="Arial" w:hAnsi="Arial" w:cs="Arial"/>
          <w:i/>
        </w:rPr>
        <w:tab/>
      </w:r>
      <w:r w:rsidR="00774647" w:rsidRPr="00400A69">
        <w:rPr>
          <w:rFonts w:ascii="Arial" w:hAnsi="Arial" w:cs="Arial"/>
          <w:i/>
        </w:rPr>
        <w:tab/>
      </w:r>
      <w:r w:rsidR="00774647" w:rsidRPr="00400A69">
        <w:rPr>
          <w:rFonts w:ascii="Arial" w:hAnsi="Arial" w:cs="Arial"/>
          <w:i/>
        </w:rPr>
        <w:tab/>
      </w:r>
      <w:r w:rsidR="00774647" w:rsidRPr="00400A69">
        <w:rPr>
          <w:rFonts w:ascii="Arial" w:hAnsi="Arial" w:cs="Arial"/>
          <w:i/>
        </w:rPr>
        <w:tab/>
      </w:r>
      <w:r w:rsidR="00774647" w:rsidRPr="00400A69">
        <w:rPr>
          <w:rFonts w:ascii="Arial" w:hAnsi="Arial" w:cs="Arial"/>
          <w:i/>
        </w:rPr>
        <w:tab/>
      </w:r>
      <w:r>
        <w:rPr>
          <w:rFonts w:ascii="Arial" w:hAnsi="Arial" w:cs="Arial"/>
          <w:i/>
        </w:rPr>
        <w:t>kupující</w:t>
      </w:r>
      <w:r w:rsidR="00774647" w:rsidRPr="00400A69">
        <w:rPr>
          <w:rFonts w:ascii="Arial" w:hAnsi="Arial" w:cs="Arial"/>
          <w:i/>
        </w:rPr>
        <w:t>:</w:t>
      </w:r>
    </w:p>
    <w:p w14:paraId="3F69D495" w14:textId="77777777" w:rsidR="004F014D" w:rsidRPr="00B607AC" w:rsidRDefault="004F014D" w:rsidP="004F014D">
      <w:pPr>
        <w:pStyle w:val="Bezseznamu1"/>
        <w:rPr>
          <w:rFonts w:ascii="Arial" w:hAnsi="Arial" w:cs="Arial"/>
          <w:sz w:val="16"/>
          <w:szCs w:val="16"/>
        </w:rPr>
      </w:pPr>
    </w:p>
    <w:p w14:paraId="5A0D3A49" w14:textId="77777777" w:rsidR="004F014D" w:rsidRPr="000D5920" w:rsidRDefault="004F014D" w:rsidP="004F014D">
      <w:pPr>
        <w:pStyle w:val="Bezseznamu1"/>
        <w:tabs>
          <w:tab w:val="center" w:pos="2268"/>
          <w:tab w:val="center" w:pos="6804"/>
        </w:tabs>
        <w:rPr>
          <w:rFonts w:ascii="Arial" w:eastAsia="Arial" w:hAnsi="Arial" w:cs="Arial"/>
        </w:rPr>
      </w:pPr>
    </w:p>
    <w:p w14:paraId="4881DA69" w14:textId="77777777" w:rsidR="004F014D" w:rsidRPr="000D5920" w:rsidRDefault="00A31A07" w:rsidP="004F014D">
      <w:pPr>
        <w:pStyle w:val="Bezseznamu1"/>
        <w:rPr>
          <w:rFonts w:ascii="Arial" w:hAnsi="Arial" w:cs="Arial"/>
        </w:rPr>
      </w:pPr>
      <w:r w:rsidRPr="000D5920">
        <w:rPr>
          <w:rFonts w:ascii="Arial" w:hAnsi="Arial" w:cs="Arial"/>
        </w:rPr>
        <w:t>___________________________</w:t>
      </w:r>
      <w:r w:rsidRPr="000D5920">
        <w:rPr>
          <w:rFonts w:ascii="Arial" w:hAnsi="Arial" w:cs="Arial"/>
        </w:rPr>
        <w:tab/>
      </w:r>
      <w:r w:rsidRPr="000D5920">
        <w:rPr>
          <w:rFonts w:ascii="Arial" w:hAnsi="Arial" w:cs="Arial"/>
        </w:rPr>
        <w:tab/>
      </w:r>
      <w:r w:rsidRPr="000D5920">
        <w:rPr>
          <w:rFonts w:ascii="Arial" w:hAnsi="Arial" w:cs="Arial"/>
        </w:rPr>
        <w:tab/>
      </w:r>
      <w:r w:rsidRPr="000D5920">
        <w:rPr>
          <w:rFonts w:ascii="Arial" w:hAnsi="Arial" w:cs="Arial"/>
        </w:rPr>
        <w:tab/>
      </w:r>
      <w:r w:rsidRPr="000D5920">
        <w:rPr>
          <w:rFonts w:ascii="Arial" w:hAnsi="Arial" w:cs="Arial"/>
        </w:rPr>
        <w:t>_____________________</w:t>
      </w:r>
    </w:p>
    <w:p w14:paraId="38A4CA75" w14:textId="77777777" w:rsidR="004F014D" w:rsidRPr="000D5920" w:rsidRDefault="00A31A07" w:rsidP="002C2408">
      <w:pPr>
        <w:pStyle w:val="Bezseznamu1"/>
        <w:rPr>
          <w:rFonts w:ascii="Arial" w:eastAsia="Arial" w:hAnsi="Arial" w:cs="Arial"/>
        </w:rPr>
      </w:pPr>
      <w:r w:rsidRPr="000D5920">
        <w:rPr>
          <w:rFonts w:ascii="Arial" w:eastAsia="Arial" w:hAnsi="Arial" w:cs="Arial"/>
          <w:b/>
        </w:rPr>
        <w:t>Správa a údržba silnic Plzeňského kraje, p.o</w:t>
      </w:r>
      <w:r w:rsidRPr="000D5920">
        <w:rPr>
          <w:rFonts w:ascii="Arial" w:eastAsia="Arial" w:hAnsi="Arial" w:cs="Arial"/>
        </w:rPr>
        <w:t>.</w:t>
      </w:r>
      <w:r w:rsidRPr="000D5920">
        <w:rPr>
          <w:rFonts w:ascii="Arial" w:eastAsia="Arial" w:hAnsi="Arial" w:cs="Arial"/>
        </w:rPr>
        <w:tab/>
      </w:r>
      <w:r w:rsidR="002C2408">
        <w:rPr>
          <w:rFonts w:ascii="Arial" w:eastAsia="Arial" w:hAnsi="Arial" w:cs="Arial"/>
        </w:rPr>
        <w:tab/>
      </w:r>
      <w:r w:rsidR="00FA54A8" w:rsidRPr="00A31A07">
        <w:rPr>
          <w:rFonts w:ascii="Arial" w:eastAsia="Arial" w:hAnsi="Arial" w:cs="Arial"/>
          <w:b/>
          <w:highlight w:val="yellow"/>
        </w:rPr>
        <w:fldChar w:fldCharType="begin">
          <w:ffData>
            <w:name w:val="Text55"/>
            <w:enabled/>
            <w:calcOnExit w:val="0"/>
            <w:textInput>
              <w:default w:val="název kupujícího"/>
              <w:format w:val="None"/>
            </w:textInput>
          </w:ffData>
        </w:fldChar>
      </w:r>
      <w:bookmarkStart w:id="4" w:name="Text55"/>
      <w:r w:rsidR="00166108" w:rsidRPr="00A31A07">
        <w:rPr>
          <w:rFonts w:ascii="Arial" w:eastAsia="Arial" w:hAnsi="Arial" w:cs="Arial"/>
          <w:b/>
          <w:highlight w:val="yellow"/>
        </w:rPr>
        <w:instrText xml:space="preserve"> FORMTEXT </w:instrText>
      </w:r>
      <w:r w:rsidR="00FA54A8" w:rsidRPr="00A31A07">
        <w:rPr>
          <w:rFonts w:ascii="Arial" w:eastAsia="Arial" w:hAnsi="Arial" w:cs="Arial"/>
          <w:b/>
          <w:highlight w:val="yellow"/>
        </w:rPr>
      </w:r>
      <w:r w:rsidR="00FA54A8" w:rsidRPr="00A31A07">
        <w:rPr>
          <w:rFonts w:ascii="Arial" w:eastAsia="Arial" w:hAnsi="Arial" w:cs="Arial"/>
          <w:b/>
          <w:highlight w:val="yellow"/>
        </w:rPr>
        <w:fldChar w:fldCharType="separate"/>
      </w:r>
      <w:r w:rsidR="00166108" w:rsidRPr="00A31A07">
        <w:rPr>
          <w:rFonts w:ascii="Arial" w:eastAsia="Arial" w:hAnsi="Arial" w:cs="Arial"/>
          <w:b/>
          <w:noProof/>
          <w:highlight w:val="yellow"/>
        </w:rPr>
        <w:t>název kupujícího</w:t>
      </w:r>
      <w:r w:rsidR="00FA54A8" w:rsidRPr="00A31A07">
        <w:rPr>
          <w:rFonts w:ascii="Arial" w:eastAsia="Arial" w:hAnsi="Arial" w:cs="Arial"/>
          <w:b/>
          <w:highlight w:val="yellow"/>
        </w:rPr>
        <w:fldChar w:fldCharType="end"/>
      </w:r>
      <w:bookmarkEnd w:id="4"/>
    </w:p>
    <w:p w14:paraId="24F7BBF4" w14:textId="77777777" w:rsidR="004F014D" w:rsidRPr="000D5920" w:rsidRDefault="00A31A07" w:rsidP="002C2408">
      <w:pPr>
        <w:pStyle w:val="Bezseznamu1"/>
        <w:rPr>
          <w:rFonts w:ascii="Arial" w:eastAsia="Arial" w:hAnsi="Arial" w:cs="Arial"/>
        </w:rPr>
      </w:pPr>
      <w:r>
        <w:rPr>
          <w:rFonts w:ascii="Arial" w:eastAsia="Arial" w:hAnsi="Arial" w:cs="Arial"/>
        </w:rPr>
        <w:fldChar w:fldCharType="begin">
          <w:ffData>
            <w:name w:val=""/>
            <w:enabled/>
            <w:calcOnExit w:val="0"/>
            <w:textInput>
              <w:default w:val="Ing. Miroslav Doležal"/>
              <w:format w:val="None"/>
            </w:textInput>
          </w:ffData>
        </w:fldChar>
      </w:r>
      <w:r w:rsidR="00341F5D">
        <w:rPr>
          <w:rFonts w:ascii="Arial" w:eastAsia="Arial" w:hAnsi="Arial" w:cs="Arial"/>
        </w:rPr>
        <w:instrText xml:space="preserve"> FORMTEXT </w:instrText>
      </w:r>
      <w:r>
        <w:rPr>
          <w:rFonts w:ascii="Arial" w:eastAsia="Arial" w:hAnsi="Arial" w:cs="Arial"/>
        </w:rPr>
      </w:r>
      <w:r>
        <w:rPr>
          <w:rFonts w:ascii="Arial" w:eastAsia="Arial" w:hAnsi="Arial" w:cs="Arial"/>
        </w:rPr>
        <w:fldChar w:fldCharType="separate"/>
      </w:r>
      <w:r w:rsidR="00341F5D">
        <w:rPr>
          <w:rFonts w:ascii="Arial" w:eastAsia="Arial" w:hAnsi="Arial" w:cs="Arial"/>
          <w:noProof/>
        </w:rPr>
        <w:t>Ing. Miroslav Doležal</w:t>
      </w:r>
      <w:r>
        <w:rPr>
          <w:rFonts w:ascii="Arial" w:eastAsia="Arial" w:hAnsi="Arial" w:cs="Arial"/>
        </w:rPr>
        <w:fldChar w:fldCharType="end"/>
      </w:r>
      <w:r w:rsidR="00774647" w:rsidRPr="000D5920">
        <w:rPr>
          <w:rFonts w:ascii="Arial" w:eastAsia="Arial" w:hAnsi="Arial" w:cs="Arial"/>
        </w:rPr>
        <w:tab/>
      </w:r>
      <w:r w:rsidR="00774647" w:rsidRPr="000D5920">
        <w:rPr>
          <w:rFonts w:ascii="Arial" w:eastAsia="Arial" w:hAnsi="Arial" w:cs="Arial"/>
        </w:rPr>
        <w:tab/>
      </w:r>
      <w:r w:rsidR="002C2408">
        <w:rPr>
          <w:rFonts w:ascii="Arial" w:eastAsia="Arial" w:hAnsi="Arial" w:cs="Arial"/>
        </w:rPr>
        <w:tab/>
      </w:r>
      <w:r w:rsidR="002C2408">
        <w:rPr>
          <w:rFonts w:ascii="Arial" w:eastAsia="Arial" w:hAnsi="Arial" w:cs="Arial"/>
        </w:rPr>
        <w:tab/>
      </w:r>
      <w:r w:rsidR="00A74FB2">
        <w:rPr>
          <w:rFonts w:ascii="Arial" w:eastAsia="Arial" w:hAnsi="Arial" w:cs="Arial"/>
        </w:rPr>
        <w:tab/>
      </w:r>
      <w:r w:rsidR="002C2408">
        <w:rPr>
          <w:rFonts w:ascii="Arial" w:eastAsia="Arial" w:hAnsi="Arial" w:cs="Arial"/>
        </w:rPr>
        <w:tab/>
      </w:r>
      <w:r w:rsidRPr="00A31A07">
        <w:rPr>
          <w:rFonts w:ascii="Arial" w:eastAsia="Arial" w:hAnsi="Arial" w:cs="Arial"/>
          <w:highlight w:val="yellow"/>
        </w:rPr>
        <w:fldChar w:fldCharType="begin">
          <w:ffData>
            <w:name w:val=""/>
            <w:enabled/>
            <w:calcOnExit w:val="0"/>
            <w:textInput>
              <w:default w:val="jméno příjmení"/>
              <w:format w:val="None"/>
            </w:textInput>
          </w:ffData>
        </w:fldChar>
      </w:r>
      <w:r w:rsidR="00774647" w:rsidRPr="00A31A07">
        <w:rPr>
          <w:rFonts w:ascii="Arial" w:eastAsia="Arial" w:hAnsi="Arial" w:cs="Arial"/>
          <w:highlight w:val="yellow"/>
        </w:rPr>
        <w:instrText xml:space="preserve"> FORMTEXT </w:instrText>
      </w:r>
      <w:r w:rsidRPr="00A31A07">
        <w:rPr>
          <w:rFonts w:ascii="Arial" w:eastAsia="Arial" w:hAnsi="Arial" w:cs="Arial"/>
          <w:highlight w:val="yellow"/>
        </w:rPr>
      </w:r>
      <w:r w:rsidRPr="00A31A07">
        <w:rPr>
          <w:rFonts w:ascii="Arial" w:eastAsia="Arial" w:hAnsi="Arial" w:cs="Arial"/>
          <w:highlight w:val="yellow"/>
        </w:rPr>
        <w:fldChar w:fldCharType="separate"/>
      </w:r>
      <w:r w:rsidR="00774647" w:rsidRPr="00A31A07">
        <w:rPr>
          <w:rFonts w:ascii="Arial" w:eastAsia="Arial" w:hAnsi="Arial" w:cs="Arial"/>
          <w:noProof/>
          <w:highlight w:val="yellow"/>
        </w:rPr>
        <w:t>jméno příjmení</w:t>
      </w:r>
      <w:r w:rsidRPr="00A31A07">
        <w:rPr>
          <w:rFonts w:ascii="Arial" w:eastAsia="Arial" w:hAnsi="Arial" w:cs="Arial"/>
          <w:highlight w:val="yellow"/>
        </w:rPr>
        <w:fldChar w:fldCharType="end"/>
      </w:r>
    </w:p>
    <w:p w14:paraId="4EF24420" w14:textId="77777777" w:rsidR="004F014D" w:rsidRDefault="00A31A07" w:rsidP="002C2408">
      <w:pPr>
        <w:pStyle w:val="Bezseznamu1"/>
        <w:rPr>
          <w:rFonts w:ascii="Arial" w:eastAsia="Arial" w:hAnsi="Arial" w:cs="Arial"/>
        </w:rPr>
      </w:pPr>
      <w:r>
        <w:rPr>
          <w:rFonts w:ascii="Arial" w:eastAsia="Arial" w:hAnsi="Arial" w:cs="Arial"/>
        </w:rPr>
        <w:fldChar w:fldCharType="begin">
          <w:ffData>
            <w:name w:val=""/>
            <w:enabled/>
            <w:calcOnExit w:val="0"/>
            <w:textInput>
              <w:default w:val="generální ředitel"/>
              <w:format w:val="None"/>
            </w:textInput>
          </w:ffData>
        </w:fldChar>
      </w:r>
      <w:r w:rsidR="00341F5D">
        <w:rPr>
          <w:rFonts w:ascii="Arial" w:eastAsia="Arial" w:hAnsi="Arial" w:cs="Arial"/>
        </w:rPr>
        <w:instrText xml:space="preserve"> FORMTEXT </w:instrText>
      </w:r>
      <w:r>
        <w:rPr>
          <w:rFonts w:ascii="Arial" w:eastAsia="Arial" w:hAnsi="Arial" w:cs="Arial"/>
        </w:rPr>
      </w:r>
      <w:r>
        <w:rPr>
          <w:rFonts w:ascii="Arial" w:eastAsia="Arial" w:hAnsi="Arial" w:cs="Arial"/>
        </w:rPr>
        <w:fldChar w:fldCharType="separate"/>
      </w:r>
      <w:r w:rsidR="00341F5D">
        <w:rPr>
          <w:rFonts w:ascii="Arial" w:eastAsia="Arial" w:hAnsi="Arial" w:cs="Arial"/>
          <w:noProof/>
        </w:rPr>
        <w:t>generální ředitel</w:t>
      </w:r>
      <w:r>
        <w:rPr>
          <w:rFonts w:ascii="Arial" w:eastAsia="Arial" w:hAnsi="Arial" w:cs="Arial"/>
        </w:rPr>
        <w:fldChar w:fldCharType="end"/>
      </w:r>
      <w:r w:rsidR="00774647" w:rsidRPr="000D5920">
        <w:rPr>
          <w:rFonts w:ascii="Arial" w:eastAsia="Arial" w:hAnsi="Arial" w:cs="Arial"/>
        </w:rPr>
        <w:tab/>
      </w:r>
      <w:r w:rsidR="00774647" w:rsidRPr="000D5920">
        <w:rPr>
          <w:rFonts w:ascii="Arial" w:eastAsia="Arial" w:hAnsi="Arial" w:cs="Arial"/>
        </w:rPr>
        <w:tab/>
      </w:r>
      <w:bookmarkStart w:id="5" w:name="Text56"/>
      <w:r w:rsidR="002C2408">
        <w:rPr>
          <w:rFonts w:ascii="Arial" w:eastAsia="Arial" w:hAnsi="Arial" w:cs="Arial"/>
        </w:rPr>
        <w:tab/>
      </w:r>
      <w:r w:rsidR="002C2408">
        <w:rPr>
          <w:rFonts w:ascii="Arial" w:eastAsia="Arial" w:hAnsi="Arial" w:cs="Arial"/>
        </w:rPr>
        <w:tab/>
      </w:r>
      <w:r w:rsidR="002C2408">
        <w:rPr>
          <w:rFonts w:ascii="Arial" w:eastAsia="Arial" w:hAnsi="Arial" w:cs="Arial"/>
        </w:rPr>
        <w:tab/>
      </w:r>
      <w:r w:rsidR="00341F5D">
        <w:rPr>
          <w:rFonts w:ascii="Arial" w:eastAsia="Arial" w:hAnsi="Arial" w:cs="Arial"/>
        </w:rPr>
        <w:tab/>
      </w:r>
      <w:r w:rsidRPr="00A31A07">
        <w:rPr>
          <w:rFonts w:ascii="Arial" w:eastAsia="Arial" w:hAnsi="Arial" w:cs="Arial"/>
          <w:highlight w:val="yellow"/>
        </w:rPr>
        <w:fldChar w:fldCharType="begin">
          <w:ffData>
            <w:name w:val="Text56"/>
            <w:enabled/>
            <w:calcOnExit w:val="0"/>
            <w:textInput>
              <w:format w:val="None"/>
            </w:textInput>
          </w:ffData>
        </w:fldChar>
      </w:r>
      <w:r w:rsidR="00774647" w:rsidRPr="00A31A07">
        <w:rPr>
          <w:rFonts w:ascii="Arial" w:eastAsia="Arial" w:hAnsi="Arial" w:cs="Arial"/>
          <w:highlight w:val="yellow"/>
        </w:rPr>
        <w:instrText>FORMTEXT</w:instrText>
      </w:r>
      <w:r w:rsidRPr="00A31A07">
        <w:rPr>
          <w:rFonts w:ascii="Arial" w:eastAsia="Arial" w:hAnsi="Arial" w:cs="Arial"/>
          <w:highlight w:val="yellow"/>
        </w:rPr>
      </w:r>
      <w:r w:rsidRPr="00A31A07">
        <w:rPr>
          <w:rFonts w:ascii="Arial" w:eastAsia="Arial" w:hAnsi="Arial" w:cs="Arial"/>
          <w:highlight w:val="yellow"/>
        </w:rPr>
        <w:fldChar w:fldCharType="separate"/>
      </w:r>
      <w:r w:rsidR="00774647" w:rsidRPr="00A31A07">
        <w:rPr>
          <w:rFonts w:ascii="Arial" w:eastAsia="Arial" w:hAnsi="Arial" w:cs="Arial"/>
          <w:highlight w:val="yellow"/>
        </w:rPr>
        <w:t>funkce</w:t>
      </w:r>
      <w:r w:rsidRPr="00A31A07">
        <w:rPr>
          <w:rFonts w:ascii="Arial" w:eastAsia="Arial" w:hAnsi="Arial" w:cs="Arial"/>
          <w:highlight w:val="yellow"/>
        </w:rPr>
        <w:fldChar w:fldCharType="end"/>
      </w:r>
      <w:bookmarkEnd w:id="5"/>
    </w:p>
    <w:p w14:paraId="3F2C5A37" w14:textId="77777777" w:rsidR="00A403F7" w:rsidRPr="00A403F7" w:rsidRDefault="00A31A07" w:rsidP="00A403F7">
      <w:pPr>
        <w:pStyle w:val="Bezseznamu1"/>
        <w:rPr>
          <w:rFonts w:ascii="Arial" w:eastAsia="Arial" w:hAnsi="Arial" w:cs="Arial"/>
          <w:i/>
        </w:rPr>
      </w:pPr>
      <w:r w:rsidRPr="00BE2875">
        <w:rPr>
          <w:rFonts w:ascii="Arial" w:eastAsia="Arial" w:hAnsi="Arial" w:cs="Arial"/>
          <w:i/>
          <w:highlight w:val="yellow"/>
        </w:rPr>
        <w:t>podepsáno elektronicky</w:t>
      </w:r>
      <w:r>
        <w:rPr>
          <w:rFonts w:ascii="Arial" w:eastAsia="Arial" w:hAnsi="Arial" w:cs="Arial"/>
          <w:i/>
        </w:rPr>
        <w:tab/>
      </w:r>
      <w:r>
        <w:rPr>
          <w:rFonts w:ascii="Arial" w:eastAsia="Arial" w:hAnsi="Arial" w:cs="Arial"/>
          <w:i/>
        </w:rPr>
        <w:tab/>
      </w:r>
      <w:r>
        <w:rPr>
          <w:rFonts w:ascii="Arial" w:eastAsia="Arial" w:hAnsi="Arial" w:cs="Arial"/>
          <w:i/>
        </w:rPr>
        <w:tab/>
      </w:r>
      <w:r>
        <w:rPr>
          <w:rFonts w:ascii="Arial" w:eastAsia="Arial" w:hAnsi="Arial" w:cs="Arial"/>
          <w:i/>
        </w:rPr>
        <w:tab/>
      </w:r>
      <w:r>
        <w:rPr>
          <w:rFonts w:ascii="Arial" w:eastAsia="Arial" w:hAnsi="Arial" w:cs="Arial"/>
          <w:i/>
        </w:rPr>
        <w:tab/>
      </w:r>
      <w:r>
        <w:rPr>
          <w:rFonts w:ascii="Arial" w:eastAsia="Arial" w:hAnsi="Arial" w:cs="Arial"/>
          <w:i/>
        </w:rPr>
        <w:tab/>
      </w:r>
      <w:r w:rsidRPr="00BE2875">
        <w:rPr>
          <w:rFonts w:ascii="Arial" w:eastAsia="Arial" w:hAnsi="Arial" w:cs="Arial"/>
          <w:i/>
          <w:highlight w:val="yellow"/>
        </w:rPr>
        <w:t>podepsáno elektronicky</w:t>
      </w:r>
    </w:p>
    <w:p w14:paraId="238DBA9C" w14:textId="77777777" w:rsidR="00A403F7" w:rsidRPr="00A403F7" w:rsidRDefault="00A403F7" w:rsidP="002C2408">
      <w:pPr>
        <w:pStyle w:val="Bezseznamu1"/>
        <w:rPr>
          <w:rFonts w:ascii="Arial" w:eastAsia="Arial" w:hAnsi="Arial" w:cs="Arial"/>
          <w:i/>
        </w:rPr>
      </w:pPr>
    </w:p>
    <w:p w14:paraId="0F3CC938" w14:textId="77777777" w:rsidR="00A403F7" w:rsidRDefault="00A403F7" w:rsidP="002C2408">
      <w:pPr>
        <w:pStyle w:val="Bezseznamu1"/>
        <w:rPr>
          <w:rFonts w:ascii="Arial" w:eastAsia="Arial" w:hAnsi="Arial" w:cs="Arial"/>
        </w:rPr>
      </w:pPr>
    </w:p>
    <w:p w14:paraId="2A0014F4" w14:textId="77777777" w:rsidR="00A403F7" w:rsidRDefault="00A403F7" w:rsidP="00A403F7">
      <w:pPr>
        <w:rPr>
          <w:rFonts w:ascii="Arial" w:eastAsia="Arial" w:hAnsi="Arial" w:cs="Arial"/>
          <w:bCs/>
          <w:sz w:val="16"/>
          <w:szCs w:val="16"/>
        </w:rPr>
      </w:pPr>
    </w:p>
    <w:p w14:paraId="6030A38A" w14:textId="77777777" w:rsidR="00A403F7" w:rsidRDefault="00A403F7" w:rsidP="00A403F7">
      <w:pPr>
        <w:rPr>
          <w:rFonts w:ascii="Arial" w:eastAsia="Arial" w:hAnsi="Arial" w:cs="Arial"/>
          <w:bCs/>
          <w:sz w:val="16"/>
          <w:szCs w:val="16"/>
        </w:rPr>
      </w:pPr>
    </w:p>
    <w:p w14:paraId="44FEC93D" w14:textId="77777777" w:rsidR="00A403F7" w:rsidRDefault="00A403F7" w:rsidP="00A403F7">
      <w:pPr>
        <w:rPr>
          <w:rFonts w:ascii="Arial" w:eastAsia="Arial" w:hAnsi="Arial" w:cs="Arial"/>
          <w:bCs/>
          <w:sz w:val="16"/>
          <w:szCs w:val="16"/>
        </w:rPr>
      </w:pPr>
    </w:p>
    <w:p w14:paraId="7D7AF668" w14:textId="77777777" w:rsidR="00A403F7" w:rsidRDefault="00A403F7" w:rsidP="00A403F7">
      <w:pPr>
        <w:rPr>
          <w:rFonts w:ascii="Arial" w:eastAsia="Arial" w:hAnsi="Arial" w:cs="Arial"/>
          <w:bCs/>
          <w:sz w:val="16"/>
          <w:szCs w:val="16"/>
        </w:rPr>
      </w:pPr>
    </w:p>
    <w:p w14:paraId="714BFE65" w14:textId="501D4BAB" w:rsidR="00A403F7" w:rsidRPr="00696E1B" w:rsidRDefault="00A31A07" w:rsidP="00A403F7">
      <w:pPr>
        <w:rPr>
          <w:rFonts w:ascii="Arial" w:eastAsia="Arial" w:hAnsi="Arial" w:cs="Arial"/>
          <w:bCs/>
          <w:i/>
          <w:sz w:val="16"/>
          <w:szCs w:val="16"/>
        </w:rPr>
      </w:pPr>
      <w:r w:rsidRPr="00A403F7">
        <w:rPr>
          <w:rFonts w:ascii="Arial" w:eastAsia="Arial" w:hAnsi="Arial" w:cs="Arial"/>
          <w:bCs/>
          <w:sz w:val="16"/>
          <w:szCs w:val="16"/>
          <w:highlight w:val="yellow"/>
        </w:rPr>
        <w:t>Návrh smlouvy</w:t>
      </w:r>
      <w:r w:rsidRPr="00A403F7">
        <w:rPr>
          <w:rFonts w:ascii="Arial" w:eastAsia="Arial" w:hAnsi="Arial" w:cs="Arial"/>
          <w:bCs/>
          <w:i/>
          <w:sz w:val="16"/>
          <w:szCs w:val="16"/>
          <w:highlight w:val="yellow"/>
        </w:rPr>
        <w:t xml:space="preserve"> </w:t>
      </w:r>
      <w:r w:rsidRPr="00A403F7">
        <w:rPr>
          <w:rFonts w:ascii="Arial" w:eastAsia="Arial" w:hAnsi="Arial" w:cs="Arial"/>
          <w:bCs/>
          <w:sz w:val="16"/>
          <w:szCs w:val="16"/>
          <w:highlight w:val="yellow"/>
        </w:rPr>
        <w:t>vyhotovil</w:t>
      </w:r>
      <w:r w:rsidRPr="00A403F7">
        <w:rPr>
          <w:rFonts w:ascii="Arial" w:eastAsia="Arial" w:hAnsi="Arial" w:cs="Arial"/>
          <w:bCs/>
          <w:i/>
          <w:sz w:val="16"/>
          <w:szCs w:val="16"/>
          <w:highlight w:val="yellow"/>
        </w:rPr>
        <w:t xml:space="preserve">: </w:t>
      </w:r>
      <w:r w:rsidRPr="00A403F7">
        <w:rPr>
          <w:rFonts w:ascii="Arial" w:eastAsia="Arial" w:hAnsi="Arial" w:cs="Arial"/>
          <w:sz w:val="16"/>
          <w:szCs w:val="16"/>
          <w:highlight w:val="yellow"/>
        </w:rPr>
        <w:fldChar w:fldCharType="begin">
          <w:ffData>
            <w:name w:val=""/>
            <w:enabled/>
            <w:calcOnExit w:val="0"/>
            <w:textInput>
              <w:default w:val="jméno příjmení"/>
              <w:format w:val="None"/>
            </w:textInput>
          </w:ffData>
        </w:fldChar>
      </w:r>
      <w:r w:rsidRPr="00A403F7">
        <w:rPr>
          <w:rFonts w:ascii="Arial" w:eastAsia="Arial" w:hAnsi="Arial" w:cs="Arial"/>
          <w:sz w:val="16"/>
          <w:szCs w:val="16"/>
          <w:highlight w:val="yellow"/>
        </w:rPr>
        <w:instrText xml:space="preserve"> FORMTEXT </w:instrText>
      </w:r>
      <w:r w:rsidRPr="00A403F7">
        <w:rPr>
          <w:rFonts w:ascii="Arial" w:eastAsia="Arial" w:hAnsi="Arial" w:cs="Arial"/>
          <w:sz w:val="16"/>
          <w:szCs w:val="16"/>
          <w:highlight w:val="yellow"/>
        </w:rPr>
      </w:r>
      <w:r w:rsidRPr="00A403F7">
        <w:rPr>
          <w:rFonts w:ascii="Arial" w:eastAsia="Arial" w:hAnsi="Arial" w:cs="Arial"/>
          <w:sz w:val="16"/>
          <w:szCs w:val="16"/>
          <w:highlight w:val="yellow"/>
        </w:rPr>
        <w:fldChar w:fldCharType="separate"/>
      </w:r>
      <w:r w:rsidRPr="00A403F7">
        <w:rPr>
          <w:rFonts w:ascii="Arial" w:eastAsia="Arial" w:hAnsi="Arial" w:cs="Arial"/>
          <w:sz w:val="16"/>
          <w:szCs w:val="16"/>
          <w:highlight w:val="yellow"/>
        </w:rPr>
        <w:t>jméno příjmení</w:t>
      </w:r>
      <w:r w:rsidRPr="00A403F7">
        <w:rPr>
          <w:rFonts w:ascii="Arial" w:eastAsia="Arial" w:hAnsi="Arial" w:cs="Arial"/>
          <w:sz w:val="16"/>
          <w:szCs w:val="16"/>
          <w:highlight w:val="yellow"/>
        </w:rPr>
        <w:fldChar w:fldCharType="end"/>
      </w:r>
      <w:r w:rsidR="00BE2875">
        <w:rPr>
          <w:rFonts w:ascii="Arial" w:eastAsia="Arial" w:hAnsi="Arial" w:cs="Arial"/>
          <w:sz w:val="16"/>
          <w:szCs w:val="16"/>
          <w:highlight w:val="yellow"/>
        </w:rPr>
        <w:t xml:space="preserve"> dne xx.xx.2020</w:t>
      </w:r>
    </w:p>
    <w:p w14:paraId="0B6B6A65" w14:textId="77777777" w:rsidR="00A403F7" w:rsidRPr="000D5920" w:rsidRDefault="00A403F7" w:rsidP="002C2408">
      <w:pPr>
        <w:pStyle w:val="Bezseznamu1"/>
        <w:rPr>
          <w:rFonts w:ascii="Arial" w:eastAsia="Arial" w:hAnsi="Arial" w:cs="Arial"/>
        </w:rPr>
      </w:pPr>
    </w:p>
    <w:sectPr w:rsidR="00A403F7" w:rsidRPr="000D5920" w:rsidSect="003864BF">
      <w:headerReference w:type="default" r:id="rId11"/>
      <w:footerReference w:type="default" r:id="rId12"/>
      <w:headerReference w:type="first" r:id="rId13"/>
      <w:footerReference w:type="first" r:id="rId14"/>
      <w:pgSz w:w="11906" w:h="16838" w:code="9"/>
      <w:pgMar w:top="1134" w:right="1134" w:bottom="1134" w:left="1134" w:header="454" w:footer="454" w:gutter="0"/>
      <w:pgNumType w:fmt="numberInDash"/>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92BFD" w14:textId="77777777" w:rsidR="00000000" w:rsidRDefault="00A31A07">
      <w:pPr>
        <w:spacing w:after="0" w:line="240" w:lineRule="auto"/>
      </w:pPr>
      <w:r>
        <w:separator/>
      </w:r>
    </w:p>
  </w:endnote>
  <w:endnote w:type="continuationSeparator" w:id="0">
    <w:p w14:paraId="69830258" w14:textId="77777777" w:rsidR="00000000" w:rsidRDefault="00A31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BB090" w14:textId="375027A2" w:rsidR="004F014D" w:rsidRDefault="00A31A07" w:rsidP="004F014D">
    <w:pPr>
      <w:pStyle w:val="Zpat"/>
      <w:spacing w:before="240"/>
      <w:jc w:val="center"/>
    </w:pPr>
    <w:r w:rsidRPr="004E71A4">
      <w:rPr>
        <w:rFonts w:ascii="Arial" w:hAnsi="Arial" w:cs="Arial"/>
        <w:sz w:val="16"/>
        <w:szCs w:val="16"/>
      </w:rPr>
      <w:t xml:space="preserve">Stránka </w:t>
    </w:r>
    <w:r w:rsidR="00FA54A8">
      <w:rPr>
        <w:rFonts w:ascii="Arial" w:hAnsi="Arial" w:cs="Arial"/>
        <w:sz w:val="16"/>
        <w:szCs w:val="16"/>
      </w:rPr>
      <w:fldChar w:fldCharType="begin"/>
    </w:r>
    <w:r>
      <w:rPr>
        <w:rFonts w:ascii="Arial" w:hAnsi="Arial" w:cs="Arial"/>
        <w:sz w:val="16"/>
        <w:szCs w:val="16"/>
      </w:rPr>
      <w:instrText xml:space="preserve"> PAGE  \* Arabic </w:instrText>
    </w:r>
    <w:r w:rsidR="00FA54A8">
      <w:rPr>
        <w:rFonts w:ascii="Arial" w:hAnsi="Arial" w:cs="Arial"/>
        <w:sz w:val="16"/>
        <w:szCs w:val="16"/>
      </w:rPr>
      <w:fldChar w:fldCharType="separate"/>
    </w:r>
    <w:r>
      <w:rPr>
        <w:rFonts w:ascii="Arial" w:hAnsi="Arial" w:cs="Arial"/>
        <w:noProof/>
        <w:sz w:val="16"/>
        <w:szCs w:val="16"/>
      </w:rPr>
      <w:t>2</w:t>
    </w:r>
    <w:r w:rsidR="00FA54A8">
      <w:rPr>
        <w:rFonts w:ascii="Arial" w:hAnsi="Arial" w:cs="Arial"/>
        <w:sz w:val="16"/>
        <w:szCs w:val="16"/>
      </w:rPr>
      <w:fldChar w:fldCharType="end"/>
    </w:r>
    <w:r w:rsidRPr="004E71A4">
      <w:rPr>
        <w:rFonts w:ascii="Arial" w:hAnsi="Arial" w:cs="Arial"/>
        <w:sz w:val="16"/>
        <w:szCs w:val="16"/>
      </w:rPr>
      <w:t xml:space="preserve"> z </w:t>
    </w:r>
    <w:r w:rsidR="00FA54A8" w:rsidRPr="004E71A4">
      <w:rPr>
        <w:rFonts w:ascii="Arial" w:hAnsi="Arial" w:cs="Arial"/>
        <w:sz w:val="16"/>
        <w:szCs w:val="16"/>
      </w:rPr>
      <w:fldChar w:fldCharType="begin"/>
    </w:r>
    <w:r w:rsidRPr="004E71A4">
      <w:rPr>
        <w:rFonts w:ascii="Arial" w:hAnsi="Arial" w:cs="Arial"/>
        <w:sz w:val="16"/>
        <w:szCs w:val="16"/>
      </w:rPr>
      <w:instrText>NUMPAGES</w:instrText>
    </w:r>
    <w:r w:rsidR="00FA54A8" w:rsidRPr="004E71A4">
      <w:rPr>
        <w:rFonts w:ascii="Arial" w:hAnsi="Arial" w:cs="Arial"/>
        <w:sz w:val="16"/>
        <w:szCs w:val="16"/>
      </w:rPr>
      <w:fldChar w:fldCharType="separate"/>
    </w:r>
    <w:r>
      <w:rPr>
        <w:rFonts w:ascii="Arial" w:hAnsi="Arial" w:cs="Arial"/>
        <w:noProof/>
        <w:sz w:val="16"/>
        <w:szCs w:val="16"/>
      </w:rPr>
      <w:t>4</w:t>
    </w:r>
    <w:r w:rsidR="00FA54A8" w:rsidRPr="004E71A4">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366C0" w14:textId="6778255E" w:rsidR="004F014D" w:rsidRDefault="00A31A07" w:rsidP="004F014D">
    <w:pPr>
      <w:pStyle w:val="Zpat"/>
      <w:spacing w:before="240"/>
      <w:jc w:val="center"/>
    </w:pPr>
    <w:r w:rsidRPr="004E71A4">
      <w:rPr>
        <w:rFonts w:ascii="Arial" w:hAnsi="Arial" w:cs="Arial"/>
        <w:sz w:val="16"/>
        <w:szCs w:val="16"/>
      </w:rPr>
      <w:t xml:space="preserve">Stránka </w:t>
    </w:r>
    <w:r w:rsidR="00FA54A8">
      <w:rPr>
        <w:rFonts w:ascii="Arial" w:hAnsi="Arial" w:cs="Arial"/>
        <w:sz w:val="16"/>
        <w:szCs w:val="16"/>
      </w:rPr>
      <w:fldChar w:fldCharType="begin"/>
    </w:r>
    <w:r>
      <w:rPr>
        <w:rFonts w:ascii="Arial" w:hAnsi="Arial" w:cs="Arial"/>
        <w:sz w:val="16"/>
        <w:szCs w:val="16"/>
      </w:rPr>
      <w:instrText xml:space="preserve"> PAGE  \* Arabic </w:instrText>
    </w:r>
    <w:r w:rsidR="00FA54A8">
      <w:rPr>
        <w:rFonts w:ascii="Arial" w:hAnsi="Arial" w:cs="Arial"/>
        <w:sz w:val="16"/>
        <w:szCs w:val="16"/>
      </w:rPr>
      <w:fldChar w:fldCharType="separate"/>
    </w:r>
    <w:r w:rsidR="003864BF">
      <w:rPr>
        <w:rFonts w:ascii="Arial" w:hAnsi="Arial" w:cs="Arial"/>
        <w:noProof/>
        <w:sz w:val="16"/>
        <w:szCs w:val="16"/>
      </w:rPr>
      <w:t>1</w:t>
    </w:r>
    <w:r w:rsidR="00FA54A8">
      <w:rPr>
        <w:rFonts w:ascii="Arial" w:hAnsi="Arial" w:cs="Arial"/>
        <w:sz w:val="16"/>
        <w:szCs w:val="16"/>
      </w:rPr>
      <w:fldChar w:fldCharType="end"/>
    </w:r>
    <w:r w:rsidRPr="004E71A4">
      <w:rPr>
        <w:rFonts w:ascii="Arial" w:hAnsi="Arial" w:cs="Arial"/>
        <w:sz w:val="16"/>
        <w:szCs w:val="16"/>
      </w:rPr>
      <w:t xml:space="preserve"> z </w:t>
    </w:r>
    <w:r w:rsidR="00FA54A8" w:rsidRPr="004E71A4">
      <w:rPr>
        <w:rFonts w:ascii="Arial" w:hAnsi="Arial" w:cs="Arial"/>
        <w:sz w:val="16"/>
        <w:szCs w:val="16"/>
      </w:rPr>
      <w:fldChar w:fldCharType="begin"/>
    </w:r>
    <w:r w:rsidRPr="004E71A4">
      <w:rPr>
        <w:rFonts w:ascii="Arial" w:hAnsi="Arial" w:cs="Arial"/>
        <w:sz w:val="16"/>
        <w:szCs w:val="16"/>
      </w:rPr>
      <w:instrText>NUMPAGES</w:instrText>
    </w:r>
    <w:r w:rsidR="00FA54A8" w:rsidRPr="004E71A4">
      <w:rPr>
        <w:rFonts w:ascii="Arial" w:hAnsi="Arial" w:cs="Arial"/>
        <w:sz w:val="16"/>
        <w:szCs w:val="16"/>
      </w:rPr>
      <w:fldChar w:fldCharType="separate"/>
    </w:r>
    <w:r w:rsidR="003864BF">
      <w:rPr>
        <w:rFonts w:ascii="Arial" w:hAnsi="Arial" w:cs="Arial"/>
        <w:noProof/>
        <w:sz w:val="16"/>
        <w:szCs w:val="16"/>
      </w:rPr>
      <w:t>4</w:t>
    </w:r>
    <w:r w:rsidR="00FA54A8" w:rsidRPr="004E71A4">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0F02D2" w14:textId="77777777" w:rsidR="00000000" w:rsidRDefault="00A31A07">
      <w:pPr>
        <w:spacing w:after="0" w:line="240" w:lineRule="auto"/>
      </w:pPr>
      <w:r>
        <w:separator/>
      </w:r>
    </w:p>
  </w:footnote>
  <w:footnote w:type="continuationSeparator" w:id="0">
    <w:p w14:paraId="17ACABC9" w14:textId="77777777" w:rsidR="00000000" w:rsidRDefault="00A31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7A3F6" w14:textId="6E0A19B8" w:rsidR="003864BF" w:rsidRDefault="00A31A07">
    <w:pPr>
      <w:pStyle w:val="Zhlav"/>
    </w:pPr>
    <w:r>
      <w:t>KS „</w:t>
    </w:r>
    <w:r w:rsidRPr="00A31A07">
      <w:t>III/18035 Dobřany-Dnešice-II/230, oprava</w:t>
    </w:r>
    <w: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83DBC" w14:textId="580DF68B" w:rsidR="004F014D" w:rsidRDefault="00A31A07" w:rsidP="004F014D">
    <w:pPr>
      <w:pStyle w:val="Zhlav"/>
      <w:jc w:val="left"/>
    </w:pPr>
    <w:r>
      <w:t>KS „</w:t>
    </w:r>
    <w:r w:rsidRPr="00FC335C">
      <w:rPr>
        <w:highlight w:val="green"/>
      </w:rPr>
      <w:t>název</w:t>
    </w: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12D94"/>
    <w:multiLevelType w:val="multilevel"/>
    <w:tmpl w:val="6872419C"/>
    <w:lvl w:ilvl="0">
      <w:start w:val="1"/>
      <w:numFmt w:val="bullet"/>
      <w:lvlText w:val=""/>
      <w:lvlJc w:val="left"/>
      <w:pPr>
        <w:ind w:left="720"/>
      </w:pPr>
      <w:rPr>
        <w:rFonts w:ascii="Symbol" w:eastAsia="Symbol" w:hAnsi="Symbol" w:cs="Symbol"/>
      </w:rPr>
    </w:lvl>
    <w:lvl w:ilvl="1">
      <w:start w:val="1"/>
      <w:numFmt w:val="bullet"/>
      <w:lvlText w:val="o"/>
      <w:lvlJc w:val="left"/>
      <w:pPr>
        <w:ind w:left="1440"/>
      </w:pPr>
      <w:rPr>
        <w:rFonts w:ascii="Courier New" w:eastAsia="Courier New" w:hAnsi="Courier New" w:cs="Courier New"/>
      </w:rPr>
    </w:lvl>
    <w:lvl w:ilvl="2">
      <w:start w:val="1"/>
      <w:numFmt w:val="bullet"/>
      <w:lvlText w:val=""/>
      <w:lvlJc w:val="left"/>
      <w:pPr>
        <w:ind w:left="2160"/>
      </w:pPr>
      <w:rPr>
        <w:rFonts w:ascii="Wingdings" w:eastAsia="Wingdings" w:hAnsi="Wingdings" w:cs="Wingdings"/>
      </w:rPr>
    </w:lvl>
    <w:lvl w:ilvl="3">
      <w:start w:val="1"/>
      <w:numFmt w:val="bullet"/>
      <w:lvlText w:val=""/>
      <w:lvlJc w:val="left"/>
      <w:pPr>
        <w:ind w:left="2880"/>
      </w:pPr>
      <w:rPr>
        <w:rFonts w:ascii="Symbol" w:eastAsia="Symbol" w:hAnsi="Symbol" w:cs="Symbol"/>
      </w:rPr>
    </w:lvl>
    <w:lvl w:ilvl="4">
      <w:start w:val="1"/>
      <w:numFmt w:val="bullet"/>
      <w:lvlText w:val="o"/>
      <w:lvlJc w:val="left"/>
      <w:pPr>
        <w:ind w:left="3600"/>
      </w:pPr>
      <w:rPr>
        <w:rFonts w:ascii="Courier New" w:eastAsia="Courier New" w:hAnsi="Courier New" w:cs="Courier New"/>
      </w:rPr>
    </w:lvl>
    <w:lvl w:ilvl="5">
      <w:start w:val="1"/>
      <w:numFmt w:val="bullet"/>
      <w:lvlText w:val=""/>
      <w:lvlJc w:val="left"/>
      <w:pPr>
        <w:ind w:left="4320"/>
      </w:pPr>
      <w:rPr>
        <w:rFonts w:ascii="Wingdings" w:eastAsia="Wingdings" w:hAnsi="Wingdings" w:cs="Wingdings"/>
      </w:rPr>
    </w:lvl>
    <w:lvl w:ilvl="6">
      <w:start w:val="1"/>
      <w:numFmt w:val="bullet"/>
      <w:lvlText w:val=""/>
      <w:lvlJc w:val="left"/>
      <w:pPr>
        <w:ind w:left="5040"/>
      </w:pPr>
      <w:rPr>
        <w:rFonts w:ascii="Symbol" w:eastAsia="Symbol" w:hAnsi="Symbol" w:cs="Symbol"/>
      </w:rPr>
    </w:lvl>
    <w:lvl w:ilvl="7">
      <w:start w:val="1"/>
      <w:numFmt w:val="bullet"/>
      <w:lvlText w:val="o"/>
      <w:lvlJc w:val="left"/>
      <w:pPr>
        <w:ind w:left="5760"/>
      </w:pPr>
      <w:rPr>
        <w:rFonts w:ascii="Courier New" w:eastAsia="Courier New" w:hAnsi="Courier New" w:cs="Courier New"/>
      </w:rPr>
    </w:lvl>
    <w:lvl w:ilvl="8">
      <w:start w:val="1"/>
      <w:numFmt w:val="bullet"/>
      <w:lvlText w:val=""/>
      <w:lvlJc w:val="left"/>
      <w:pPr>
        <w:ind w:left="6480"/>
      </w:pPr>
      <w:rPr>
        <w:rFonts w:ascii="Wingdings" w:eastAsia="Wingdings" w:hAnsi="Wingdings" w:cs="Wingdings"/>
      </w:rPr>
    </w:lvl>
  </w:abstractNum>
  <w:abstractNum w:abstractNumId="1" w15:restartNumberingAfterBreak="0">
    <w:nsid w:val="17345F26"/>
    <w:multiLevelType w:val="multilevel"/>
    <w:tmpl w:val="8BF83EBC"/>
    <w:lvl w:ilvl="0">
      <w:start w:val="1"/>
      <w:numFmt w:val="decimal"/>
      <w:lvlText w:val="%1."/>
      <w:lvlJc w:val="left"/>
      <w:pPr>
        <w:ind w:left="360" w:hanging="360"/>
      </w:pPr>
      <w:rPr>
        <w:rFonts w:cs="Times New Roman"/>
      </w:rPr>
    </w:lvl>
    <w:lvl w:ilvl="1">
      <w:start w:val="1"/>
      <w:numFmt w:val="ordinal"/>
      <w:lvlText w:val="1.%2"/>
      <w:lvlJc w:val="left"/>
      <w:pPr>
        <w:ind w:left="574" w:hanging="432"/>
      </w:pPr>
      <w:rPr>
        <w:rFonts w:ascii="Arial" w:hAnsi="Arial" w:cs="Arial" w:hint="default"/>
        <w:b w:val="0"/>
        <w:strike w:val="0"/>
        <w:sz w:val="20"/>
        <w:szCs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196B601A"/>
    <w:multiLevelType w:val="multilevel"/>
    <w:tmpl w:val="4316FBDC"/>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342144"/>
    <w:multiLevelType w:val="hybridMultilevel"/>
    <w:tmpl w:val="B82CE26C"/>
    <w:lvl w:ilvl="0" w:tplc="4EEE5E34">
      <w:numFmt w:val="bullet"/>
      <w:lvlText w:val="-"/>
      <w:lvlJc w:val="left"/>
      <w:pPr>
        <w:ind w:left="720" w:hanging="360"/>
      </w:pPr>
      <w:rPr>
        <w:rFonts w:ascii="Times New Roman" w:eastAsia="Times New Roman" w:hAnsi="Times New Roman" w:cs="Times New Roman" w:hint="default"/>
      </w:rPr>
    </w:lvl>
    <w:lvl w:ilvl="1" w:tplc="44B64C88" w:tentative="1">
      <w:start w:val="1"/>
      <w:numFmt w:val="bullet"/>
      <w:lvlText w:val="o"/>
      <w:lvlJc w:val="left"/>
      <w:pPr>
        <w:ind w:left="1440" w:hanging="360"/>
      </w:pPr>
      <w:rPr>
        <w:rFonts w:ascii="Courier New" w:hAnsi="Courier New" w:cs="Courier New" w:hint="default"/>
      </w:rPr>
    </w:lvl>
    <w:lvl w:ilvl="2" w:tplc="5CEADD40" w:tentative="1">
      <w:start w:val="1"/>
      <w:numFmt w:val="bullet"/>
      <w:lvlText w:val=""/>
      <w:lvlJc w:val="left"/>
      <w:pPr>
        <w:ind w:left="2160" w:hanging="360"/>
      </w:pPr>
      <w:rPr>
        <w:rFonts w:ascii="Wingdings" w:hAnsi="Wingdings" w:hint="default"/>
      </w:rPr>
    </w:lvl>
    <w:lvl w:ilvl="3" w:tplc="5A9A3080" w:tentative="1">
      <w:start w:val="1"/>
      <w:numFmt w:val="bullet"/>
      <w:lvlText w:val=""/>
      <w:lvlJc w:val="left"/>
      <w:pPr>
        <w:ind w:left="2880" w:hanging="360"/>
      </w:pPr>
      <w:rPr>
        <w:rFonts w:ascii="Symbol" w:hAnsi="Symbol" w:hint="default"/>
      </w:rPr>
    </w:lvl>
    <w:lvl w:ilvl="4" w:tplc="18BA1A36" w:tentative="1">
      <w:start w:val="1"/>
      <w:numFmt w:val="bullet"/>
      <w:lvlText w:val="o"/>
      <w:lvlJc w:val="left"/>
      <w:pPr>
        <w:ind w:left="3600" w:hanging="360"/>
      </w:pPr>
      <w:rPr>
        <w:rFonts w:ascii="Courier New" w:hAnsi="Courier New" w:cs="Courier New" w:hint="default"/>
      </w:rPr>
    </w:lvl>
    <w:lvl w:ilvl="5" w:tplc="131A0EE6" w:tentative="1">
      <w:start w:val="1"/>
      <w:numFmt w:val="bullet"/>
      <w:lvlText w:val=""/>
      <w:lvlJc w:val="left"/>
      <w:pPr>
        <w:ind w:left="4320" w:hanging="360"/>
      </w:pPr>
      <w:rPr>
        <w:rFonts w:ascii="Wingdings" w:hAnsi="Wingdings" w:hint="default"/>
      </w:rPr>
    </w:lvl>
    <w:lvl w:ilvl="6" w:tplc="E340D28A" w:tentative="1">
      <w:start w:val="1"/>
      <w:numFmt w:val="bullet"/>
      <w:lvlText w:val=""/>
      <w:lvlJc w:val="left"/>
      <w:pPr>
        <w:ind w:left="5040" w:hanging="360"/>
      </w:pPr>
      <w:rPr>
        <w:rFonts w:ascii="Symbol" w:hAnsi="Symbol" w:hint="default"/>
      </w:rPr>
    </w:lvl>
    <w:lvl w:ilvl="7" w:tplc="70886E66" w:tentative="1">
      <w:start w:val="1"/>
      <w:numFmt w:val="bullet"/>
      <w:lvlText w:val="o"/>
      <w:lvlJc w:val="left"/>
      <w:pPr>
        <w:ind w:left="5760" w:hanging="360"/>
      </w:pPr>
      <w:rPr>
        <w:rFonts w:ascii="Courier New" w:hAnsi="Courier New" w:cs="Courier New" w:hint="default"/>
      </w:rPr>
    </w:lvl>
    <w:lvl w:ilvl="8" w:tplc="BD6456CC" w:tentative="1">
      <w:start w:val="1"/>
      <w:numFmt w:val="bullet"/>
      <w:lvlText w:val=""/>
      <w:lvlJc w:val="left"/>
      <w:pPr>
        <w:ind w:left="6480" w:hanging="360"/>
      </w:pPr>
      <w:rPr>
        <w:rFonts w:ascii="Wingdings" w:hAnsi="Wingdings" w:hint="default"/>
      </w:rPr>
    </w:lvl>
  </w:abstractNum>
  <w:abstractNum w:abstractNumId="4" w15:restartNumberingAfterBreak="0">
    <w:nsid w:val="21D76EB3"/>
    <w:multiLevelType w:val="hybridMultilevel"/>
    <w:tmpl w:val="14ECF31A"/>
    <w:lvl w:ilvl="0" w:tplc="D3DC3EBA">
      <w:start w:val="1"/>
      <w:numFmt w:val="lowerLetter"/>
      <w:lvlText w:val="%1)"/>
      <w:lvlJc w:val="left"/>
      <w:pPr>
        <w:ind w:left="1440" w:hanging="360"/>
      </w:pPr>
      <w:rPr>
        <w:rFonts w:ascii="Arial" w:hAnsi="Arial" w:cs="Arial" w:hint="default"/>
        <w:color w:val="000000" w:themeColor="text1"/>
        <w:sz w:val="20"/>
        <w:szCs w:val="20"/>
      </w:rPr>
    </w:lvl>
    <w:lvl w:ilvl="1" w:tplc="F2D0D694">
      <w:start w:val="1"/>
      <w:numFmt w:val="lowerLetter"/>
      <w:lvlText w:val="%2."/>
      <w:lvlJc w:val="left"/>
      <w:pPr>
        <w:ind w:left="2160" w:hanging="360"/>
      </w:pPr>
    </w:lvl>
    <w:lvl w:ilvl="2" w:tplc="A70C12B4">
      <w:start w:val="1"/>
      <w:numFmt w:val="lowerRoman"/>
      <w:lvlText w:val="%3."/>
      <w:lvlJc w:val="right"/>
      <w:pPr>
        <w:ind w:left="2880" w:hanging="180"/>
      </w:pPr>
    </w:lvl>
    <w:lvl w:ilvl="3" w:tplc="F65CAFA0">
      <w:start w:val="1"/>
      <w:numFmt w:val="decimal"/>
      <w:lvlText w:val="%4."/>
      <w:lvlJc w:val="left"/>
      <w:pPr>
        <w:ind w:left="3600" w:hanging="360"/>
      </w:pPr>
    </w:lvl>
    <w:lvl w:ilvl="4" w:tplc="1C52EEF2">
      <w:start w:val="1"/>
      <w:numFmt w:val="lowerLetter"/>
      <w:lvlText w:val="%5."/>
      <w:lvlJc w:val="left"/>
      <w:pPr>
        <w:ind w:left="4320" w:hanging="360"/>
      </w:pPr>
    </w:lvl>
    <w:lvl w:ilvl="5" w:tplc="44B2B2C6">
      <w:start w:val="1"/>
      <w:numFmt w:val="lowerRoman"/>
      <w:lvlText w:val="%6."/>
      <w:lvlJc w:val="right"/>
      <w:pPr>
        <w:ind w:left="5040" w:hanging="180"/>
      </w:pPr>
    </w:lvl>
    <w:lvl w:ilvl="6" w:tplc="D298872A">
      <w:start w:val="1"/>
      <w:numFmt w:val="decimal"/>
      <w:lvlText w:val="%7."/>
      <w:lvlJc w:val="left"/>
      <w:pPr>
        <w:ind w:left="5760" w:hanging="360"/>
      </w:pPr>
    </w:lvl>
    <w:lvl w:ilvl="7" w:tplc="E1A8754E">
      <w:start w:val="1"/>
      <w:numFmt w:val="lowerLetter"/>
      <w:lvlText w:val="%8."/>
      <w:lvlJc w:val="left"/>
      <w:pPr>
        <w:ind w:left="6480" w:hanging="360"/>
      </w:pPr>
    </w:lvl>
    <w:lvl w:ilvl="8" w:tplc="C00AB490">
      <w:start w:val="1"/>
      <w:numFmt w:val="lowerRoman"/>
      <w:lvlText w:val="%9."/>
      <w:lvlJc w:val="right"/>
      <w:pPr>
        <w:ind w:left="7200" w:hanging="180"/>
      </w:pPr>
    </w:lvl>
  </w:abstractNum>
  <w:abstractNum w:abstractNumId="5" w15:restartNumberingAfterBreak="0">
    <w:nsid w:val="232165FA"/>
    <w:multiLevelType w:val="multilevel"/>
    <w:tmpl w:val="C1881028"/>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color w:val="auto"/>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5724D6"/>
    <w:multiLevelType w:val="hybridMultilevel"/>
    <w:tmpl w:val="A9686974"/>
    <w:lvl w:ilvl="0" w:tplc="BB729F6C">
      <w:start w:val="1"/>
      <w:numFmt w:val="bullet"/>
      <w:lvlText w:val="-"/>
      <w:lvlJc w:val="left"/>
      <w:pPr>
        <w:ind w:left="1080" w:hanging="360"/>
      </w:pPr>
      <w:rPr>
        <w:rFonts w:ascii="Arial" w:eastAsia="Arial" w:hAnsi="Arial" w:cs="Arial" w:hint="default"/>
        <w:i w:val="0"/>
      </w:rPr>
    </w:lvl>
    <w:lvl w:ilvl="1" w:tplc="63342E50" w:tentative="1">
      <w:start w:val="1"/>
      <w:numFmt w:val="bullet"/>
      <w:lvlText w:val="o"/>
      <w:lvlJc w:val="left"/>
      <w:pPr>
        <w:ind w:left="1800" w:hanging="360"/>
      </w:pPr>
      <w:rPr>
        <w:rFonts w:ascii="Courier New" w:hAnsi="Courier New" w:cs="Courier New" w:hint="default"/>
      </w:rPr>
    </w:lvl>
    <w:lvl w:ilvl="2" w:tplc="10C2656C" w:tentative="1">
      <w:start w:val="1"/>
      <w:numFmt w:val="bullet"/>
      <w:lvlText w:val=""/>
      <w:lvlJc w:val="left"/>
      <w:pPr>
        <w:ind w:left="2520" w:hanging="360"/>
      </w:pPr>
      <w:rPr>
        <w:rFonts w:ascii="Wingdings" w:hAnsi="Wingdings" w:hint="default"/>
      </w:rPr>
    </w:lvl>
    <w:lvl w:ilvl="3" w:tplc="52EE094A" w:tentative="1">
      <w:start w:val="1"/>
      <w:numFmt w:val="bullet"/>
      <w:lvlText w:val=""/>
      <w:lvlJc w:val="left"/>
      <w:pPr>
        <w:ind w:left="3240" w:hanging="360"/>
      </w:pPr>
      <w:rPr>
        <w:rFonts w:ascii="Symbol" w:hAnsi="Symbol" w:hint="default"/>
      </w:rPr>
    </w:lvl>
    <w:lvl w:ilvl="4" w:tplc="C4C8CE4C" w:tentative="1">
      <w:start w:val="1"/>
      <w:numFmt w:val="bullet"/>
      <w:lvlText w:val="o"/>
      <w:lvlJc w:val="left"/>
      <w:pPr>
        <w:ind w:left="3960" w:hanging="360"/>
      </w:pPr>
      <w:rPr>
        <w:rFonts w:ascii="Courier New" w:hAnsi="Courier New" w:cs="Courier New" w:hint="default"/>
      </w:rPr>
    </w:lvl>
    <w:lvl w:ilvl="5" w:tplc="E47AA1DC" w:tentative="1">
      <w:start w:val="1"/>
      <w:numFmt w:val="bullet"/>
      <w:lvlText w:val=""/>
      <w:lvlJc w:val="left"/>
      <w:pPr>
        <w:ind w:left="4680" w:hanging="360"/>
      </w:pPr>
      <w:rPr>
        <w:rFonts w:ascii="Wingdings" w:hAnsi="Wingdings" w:hint="default"/>
      </w:rPr>
    </w:lvl>
    <w:lvl w:ilvl="6" w:tplc="25C0BDF4" w:tentative="1">
      <w:start w:val="1"/>
      <w:numFmt w:val="bullet"/>
      <w:lvlText w:val=""/>
      <w:lvlJc w:val="left"/>
      <w:pPr>
        <w:ind w:left="5400" w:hanging="360"/>
      </w:pPr>
      <w:rPr>
        <w:rFonts w:ascii="Symbol" w:hAnsi="Symbol" w:hint="default"/>
      </w:rPr>
    </w:lvl>
    <w:lvl w:ilvl="7" w:tplc="C644D9D4" w:tentative="1">
      <w:start w:val="1"/>
      <w:numFmt w:val="bullet"/>
      <w:lvlText w:val="o"/>
      <w:lvlJc w:val="left"/>
      <w:pPr>
        <w:ind w:left="6120" w:hanging="360"/>
      </w:pPr>
      <w:rPr>
        <w:rFonts w:ascii="Courier New" w:hAnsi="Courier New" w:cs="Courier New" w:hint="default"/>
      </w:rPr>
    </w:lvl>
    <w:lvl w:ilvl="8" w:tplc="1AB4DDEA" w:tentative="1">
      <w:start w:val="1"/>
      <w:numFmt w:val="bullet"/>
      <w:lvlText w:val=""/>
      <w:lvlJc w:val="left"/>
      <w:pPr>
        <w:ind w:left="6840" w:hanging="360"/>
      </w:pPr>
      <w:rPr>
        <w:rFonts w:ascii="Wingdings" w:hAnsi="Wingdings" w:hint="default"/>
      </w:rPr>
    </w:lvl>
  </w:abstractNum>
  <w:abstractNum w:abstractNumId="7" w15:restartNumberingAfterBreak="0">
    <w:nsid w:val="313F6DAD"/>
    <w:multiLevelType w:val="multilevel"/>
    <w:tmpl w:val="A2CAC94A"/>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9A703A7"/>
    <w:multiLevelType w:val="hybridMultilevel"/>
    <w:tmpl w:val="82C08040"/>
    <w:lvl w:ilvl="0" w:tplc="8612E284">
      <w:start w:val="1"/>
      <w:numFmt w:val="decimal"/>
      <w:lvlText w:val="%1)"/>
      <w:lvlJc w:val="left"/>
      <w:pPr>
        <w:ind w:left="1080" w:hanging="360"/>
      </w:pPr>
      <w:rPr>
        <w:rFonts w:hint="default"/>
        <w:i w:val="0"/>
      </w:rPr>
    </w:lvl>
    <w:lvl w:ilvl="1" w:tplc="7214F374" w:tentative="1">
      <w:start w:val="1"/>
      <w:numFmt w:val="lowerLetter"/>
      <w:lvlText w:val="%2."/>
      <w:lvlJc w:val="left"/>
      <w:pPr>
        <w:ind w:left="1800" w:hanging="360"/>
      </w:pPr>
    </w:lvl>
    <w:lvl w:ilvl="2" w:tplc="58425F04" w:tentative="1">
      <w:start w:val="1"/>
      <w:numFmt w:val="lowerRoman"/>
      <w:lvlText w:val="%3."/>
      <w:lvlJc w:val="right"/>
      <w:pPr>
        <w:ind w:left="2520" w:hanging="180"/>
      </w:pPr>
    </w:lvl>
    <w:lvl w:ilvl="3" w:tplc="93023B3A" w:tentative="1">
      <w:start w:val="1"/>
      <w:numFmt w:val="decimal"/>
      <w:lvlText w:val="%4."/>
      <w:lvlJc w:val="left"/>
      <w:pPr>
        <w:ind w:left="3240" w:hanging="360"/>
      </w:pPr>
    </w:lvl>
    <w:lvl w:ilvl="4" w:tplc="7856FA26" w:tentative="1">
      <w:start w:val="1"/>
      <w:numFmt w:val="lowerLetter"/>
      <w:lvlText w:val="%5."/>
      <w:lvlJc w:val="left"/>
      <w:pPr>
        <w:ind w:left="3960" w:hanging="360"/>
      </w:pPr>
    </w:lvl>
    <w:lvl w:ilvl="5" w:tplc="0C30D3C2" w:tentative="1">
      <w:start w:val="1"/>
      <w:numFmt w:val="lowerRoman"/>
      <w:lvlText w:val="%6."/>
      <w:lvlJc w:val="right"/>
      <w:pPr>
        <w:ind w:left="4680" w:hanging="180"/>
      </w:pPr>
    </w:lvl>
    <w:lvl w:ilvl="6" w:tplc="714AA8E4" w:tentative="1">
      <w:start w:val="1"/>
      <w:numFmt w:val="decimal"/>
      <w:lvlText w:val="%7."/>
      <w:lvlJc w:val="left"/>
      <w:pPr>
        <w:ind w:left="5400" w:hanging="360"/>
      </w:pPr>
    </w:lvl>
    <w:lvl w:ilvl="7" w:tplc="C9C88A8C" w:tentative="1">
      <w:start w:val="1"/>
      <w:numFmt w:val="lowerLetter"/>
      <w:lvlText w:val="%8."/>
      <w:lvlJc w:val="left"/>
      <w:pPr>
        <w:ind w:left="6120" w:hanging="360"/>
      </w:pPr>
    </w:lvl>
    <w:lvl w:ilvl="8" w:tplc="BC2C7362" w:tentative="1">
      <w:start w:val="1"/>
      <w:numFmt w:val="lowerRoman"/>
      <w:lvlText w:val="%9."/>
      <w:lvlJc w:val="right"/>
      <w:pPr>
        <w:ind w:left="6840" w:hanging="180"/>
      </w:pPr>
    </w:lvl>
  </w:abstractNum>
  <w:abstractNum w:abstractNumId="9" w15:restartNumberingAfterBreak="0">
    <w:nsid w:val="4C7039AD"/>
    <w:multiLevelType w:val="hybridMultilevel"/>
    <w:tmpl w:val="F31AE358"/>
    <w:lvl w:ilvl="0" w:tplc="3C04C578">
      <w:start w:val="1"/>
      <w:numFmt w:val="decimal"/>
      <w:lvlText w:val="%1)"/>
      <w:lvlJc w:val="left"/>
      <w:pPr>
        <w:ind w:left="720" w:hanging="360"/>
      </w:pPr>
      <w:rPr>
        <w:rFonts w:hint="default"/>
        <w:i w:val="0"/>
      </w:rPr>
    </w:lvl>
    <w:lvl w:ilvl="1" w:tplc="1F86B8B8" w:tentative="1">
      <w:start w:val="1"/>
      <w:numFmt w:val="lowerLetter"/>
      <w:lvlText w:val="%2."/>
      <w:lvlJc w:val="left"/>
      <w:pPr>
        <w:ind w:left="1440" w:hanging="360"/>
      </w:pPr>
    </w:lvl>
    <w:lvl w:ilvl="2" w:tplc="ED50C4F4" w:tentative="1">
      <w:start w:val="1"/>
      <w:numFmt w:val="lowerRoman"/>
      <w:lvlText w:val="%3."/>
      <w:lvlJc w:val="right"/>
      <w:pPr>
        <w:ind w:left="2160" w:hanging="180"/>
      </w:pPr>
    </w:lvl>
    <w:lvl w:ilvl="3" w:tplc="7A94E5B8" w:tentative="1">
      <w:start w:val="1"/>
      <w:numFmt w:val="decimal"/>
      <w:lvlText w:val="%4."/>
      <w:lvlJc w:val="left"/>
      <w:pPr>
        <w:ind w:left="2880" w:hanging="360"/>
      </w:pPr>
    </w:lvl>
    <w:lvl w:ilvl="4" w:tplc="4C6AE756" w:tentative="1">
      <w:start w:val="1"/>
      <w:numFmt w:val="lowerLetter"/>
      <w:lvlText w:val="%5."/>
      <w:lvlJc w:val="left"/>
      <w:pPr>
        <w:ind w:left="3600" w:hanging="360"/>
      </w:pPr>
    </w:lvl>
    <w:lvl w:ilvl="5" w:tplc="804441E8" w:tentative="1">
      <w:start w:val="1"/>
      <w:numFmt w:val="lowerRoman"/>
      <w:lvlText w:val="%6."/>
      <w:lvlJc w:val="right"/>
      <w:pPr>
        <w:ind w:left="4320" w:hanging="180"/>
      </w:pPr>
    </w:lvl>
    <w:lvl w:ilvl="6" w:tplc="CD224012" w:tentative="1">
      <w:start w:val="1"/>
      <w:numFmt w:val="decimal"/>
      <w:lvlText w:val="%7."/>
      <w:lvlJc w:val="left"/>
      <w:pPr>
        <w:ind w:left="5040" w:hanging="360"/>
      </w:pPr>
    </w:lvl>
    <w:lvl w:ilvl="7" w:tplc="5C8E1422" w:tentative="1">
      <w:start w:val="1"/>
      <w:numFmt w:val="lowerLetter"/>
      <w:lvlText w:val="%8."/>
      <w:lvlJc w:val="left"/>
      <w:pPr>
        <w:ind w:left="5760" w:hanging="360"/>
      </w:pPr>
    </w:lvl>
    <w:lvl w:ilvl="8" w:tplc="CF5EEB68" w:tentative="1">
      <w:start w:val="1"/>
      <w:numFmt w:val="lowerRoman"/>
      <w:lvlText w:val="%9."/>
      <w:lvlJc w:val="right"/>
      <w:pPr>
        <w:ind w:left="6480" w:hanging="180"/>
      </w:pPr>
    </w:lvl>
  </w:abstractNum>
  <w:abstractNum w:abstractNumId="10" w15:restartNumberingAfterBreak="0">
    <w:nsid w:val="568D18F2"/>
    <w:multiLevelType w:val="multilevel"/>
    <w:tmpl w:val="4718F34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DD3886"/>
    <w:multiLevelType w:val="multilevel"/>
    <w:tmpl w:val="32A8AE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6866C89"/>
    <w:multiLevelType w:val="multilevel"/>
    <w:tmpl w:val="99799376"/>
    <w:lvl w:ilvl="0">
      <w:start w:val="1"/>
      <w:numFmt w:val="decimal"/>
      <w:pStyle w:val="2"/>
      <w:lvlText w:val="%1."/>
      <w:lvlJc w:val="left"/>
      <w:pPr>
        <w:tabs>
          <w:tab w:val="num" w:pos="502"/>
        </w:tabs>
        <w:ind w:left="502" w:hanging="360"/>
      </w:pPr>
      <w:rPr>
        <w:rFonts w:cs="Times New Roman"/>
      </w:rPr>
    </w:lvl>
    <w:lvl w:ilvl="1">
      <w:start w:val="1"/>
      <w:numFmt w:val="decimal"/>
      <w:pStyle w:val="Styl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66866C8A"/>
    <w:multiLevelType w:val="multilevel"/>
    <w:tmpl w:val="99799375"/>
    <w:lvl w:ilvl="0">
      <w:start w:val="9"/>
      <w:numFmt w:val="decimal"/>
      <w:pStyle w:val="Styl1"/>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Arial" w:eastAsia="Arial" w:hAnsi="Arial" w:cs="Arial" w:hint="default"/>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66866C8B"/>
    <w:multiLevelType w:val="multilevel"/>
    <w:tmpl w:val="99799374"/>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66866C8C"/>
    <w:multiLevelType w:val="multilevel"/>
    <w:tmpl w:val="5B506A40"/>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ascii="Arial" w:hAnsi="Arial" w:cs="Arial" w:hint="default"/>
        <w:b w:val="0"/>
        <w:color w:val="auto"/>
      </w:rPr>
    </w:lvl>
    <w:lvl w:ilvl="2">
      <w:start w:val="1"/>
      <w:numFmt w:val="lowerLetter"/>
      <w:lvlText w:val="%3)"/>
      <w:lvlJc w:val="left"/>
      <w:pPr>
        <w:ind w:left="1146"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6866C8D"/>
    <w:multiLevelType w:val="hybridMultilevel"/>
    <w:tmpl w:val="99799372"/>
    <w:lvl w:ilvl="0" w:tplc="15F252D2">
      <w:start w:val="1"/>
      <w:numFmt w:val="lowerLetter"/>
      <w:lvlText w:val="%1)"/>
      <w:lvlJc w:val="left"/>
      <w:pPr>
        <w:ind w:left="1287" w:hanging="360"/>
      </w:pPr>
      <w:rPr>
        <w:rFonts w:cs="Times New Roman"/>
        <w:b w:val="0"/>
        <w:i w:val="0"/>
        <w:sz w:val="20"/>
        <w:szCs w:val="20"/>
      </w:rPr>
    </w:lvl>
    <w:lvl w:ilvl="1" w:tplc="BF6C1D22">
      <w:start w:val="1"/>
      <w:numFmt w:val="lowerLetter"/>
      <w:lvlText w:val="%2."/>
      <w:lvlJc w:val="left"/>
      <w:pPr>
        <w:ind w:left="2007" w:hanging="360"/>
      </w:pPr>
    </w:lvl>
    <w:lvl w:ilvl="2" w:tplc="20C8FF7A">
      <w:start w:val="1"/>
      <w:numFmt w:val="lowerRoman"/>
      <w:lvlText w:val="%3."/>
      <w:lvlJc w:val="right"/>
      <w:pPr>
        <w:ind w:left="2727" w:hanging="180"/>
      </w:pPr>
    </w:lvl>
    <w:lvl w:ilvl="3" w:tplc="73E0CDDA">
      <w:start w:val="1"/>
      <w:numFmt w:val="decimal"/>
      <w:lvlText w:val="%4."/>
      <w:lvlJc w:val="left"/>
      <w:pPr>
        <w:ind w:left="3447" w:hanging="360"/>
      </w:pPr>
    </w:lvl>
    <w:lvl w:ilvl="4" w:tplc="CFE2C920">
      <w:start w:val="1"/>
      <w:numFmt w:val="lowerLetter"/>
      <w:lvlText w:val="%5."/>
      <w:lvlJc w:val="left"/>
      <w:pPr>
        <w:ind w:left="4167" w:hanging="360"/>
      </w:pPr>
    </w:lvl>
    <w:lvl w:ilvl="5" w:tplc="6F08F2CE">
      <w:start w:val="1"/>
      <w:numFmt w:val="lowerRoman"/>
      <w:lvlText w:val="%6."/>
      <w:lvlJc w:val="right"/>
      <w:pPr>
        <w:ind w:left="4887" w:hanging="180"/>
      </w:pPr>
    </w:lvl>
    <w:lvl w:ilvl="6" w:tplc="4B02234A">
      <w:start w:val="1"/>
      <w:numFmt w:val="decimal"/>
      <w:lvlText w:val="%7."/>
      <w:lvlJc w:val="left"/>
      <w:pPr>
        <w:ind w:left="5607" w:hanging="360"/>
      </w:pPr>
    </w:lvl>
    <w:lvl w:ilvl="7" w:tplc="2C9CD860">
      <w:start w:val="1"/>
      <w:numFmt w:val="lowerLetter"/>
      <w:lvlText w:val="%8."/>
      <w:lvlJc w:val="left"/>
      <w:pPr>
        <w:ind w:left="6327" w:hanging="360"/>
      </w:pPr>
    </w:lvl>
    <w:lvl w:ilvl="8" w:tplc="83C6BD28">
      <w:start w:val="1"/>
      <w:numFmt w:val="lowerRoman"/>
      <w:lvlText w:val="%9."/>
      <w:lvlJc w:val="right"/>
      <w:pPr>
        <w:ind w:left="7047" w:hanging="180"/>
      </w:pPr>
    </w:lvl>
  </w:abstractNum>
  <w:abstractNum w:abstractNumId="17" w15:restartNumberingAfterBreak="0">
    <w:nsid w:val="70716C38"/>
    <w:multiLevelType w:val="hybridMultilevel"/>
    <w:tmpl w:val="884A2A1C"/>
    <w:lvl w:ilvl="0" w:tplc="44C81822">
      <w:numFmt w:val="bullet"/>
      <w:lvlText w:val="-"/>
      <w:lvlJc w:val="left"/>
      <w:pPr>
        <w:ind w:left="405" w:hanging="360"/>
      </w:pPr>
      <w:rPr>
        <w:rFonts w:ascii="Times New Roman" w:eastAsia="Times New Roman" w:hAnsi="Times New Roman" w:cs="Times New Roman" w:hint="default"/>
      </w:rPr>
    </w:lvl>
    <w:lvl w:ilvl="1" w:tplc="4AA64B28" w:tentative="1">
      <w:start w:val="1"/>
      <w:numFmt w:val="bullet"/>
      <w:lvlText w:val="o"/>
      <w:lvlJc w:val="left"/>
      <w:pPr>
        <w:ind w:left="1125" w:hanging="360"/>
      </w:pPr>
      <w:rPr>
        <w:rFonts w:ascii="Courier New" w:hAnsi="Courier New" w:cs="Courier New" w:hint="default"/>
      </w:rPr>
    </w:lvl>
    <w:lvl w:ilvl="2" w:tplc="CCDCC5C6" w:tentative="1">
      <w:start w:val="1"/>
      <w:numFmt w:val="bullet"/>
      <w:lvlText w:val=""/>
      <w:lvlJc w:val="left"/>
      <w:pPr>
        <w:ind w:left="1845" w:hanging="360"/>
      </w:pPr>
      <w:rPr>
        <w:rFonts w:ascii="Wingdings" w:hAnsi="Wingdings" w:hint="default"/>
      </w:rPr>
    </w:lvl>
    <w:lvl w:ilvl="3" w:tplc="EEA6048E" w:tentative="1">
      <w:start w:val="1"/>
      <w:numFmt w:val="bullet"/>
      <w:lvlText w:val=""/>
      <w:lvlJc w:val="left"/>
      <w:pPr>
        <w:ind w:left="2565" w:hanging="360"/>
      </w:pPr>
      <w:rPr>
        <w:rFonts w:ascii="Symbol" w:hAnsi="Symbol" w:hint="default"/>
      </w:rPr>
    </w:lvl>
    <w:lvl w:ilvl="4" w:tplc="2092EEDE" w:tentative="1">
      <w:start w:val="1"/>
      <w:numFmt w:val="bullet"/>
      <w:lvlText w:val="o"/>
      <w:lvlJc w:val="left"/>
      <w:pPr>
        <w:ind w:left="3285" w:hanging="360"/>
      </w:pPr>
      <w:rPr>
        <w:rFonts w:ascii="Courier New" w:hAnsi="Courier New" w:cs="Courier New" w:hint="default"/>
      </w:rPr>
    </w:lvl>
    <w:lvl w:ilvl="5" w:tplc="5D04EE4A" w:tentative="1">
      <w:start w:val="1"/>
      <w:numFmt w:val="bullet"/>
      <w:lvlText w:val=""/>
      <w:lvlJc w:val="left"/>
      <w:pPr>
        <w:ind w:left="4005" w:hanging="360"/>
      </w:pPr>
      <w:rPr>
        <w:rFonts w:ascii="Wingdings" w:hAnsi="Wingdings" w:hint="default"/>
      </w:rPr>
    </w:lvl>
    <w:lvl w:ilvl="6" w:tplc="0D249712" w:tentative="1">
      <w:start w:val="1"/>
      <w:numFmt w:val="bullet"/>
      <w:lvlText w:val=""/>
      <w:lvlJc w:val="left"/>
      <w:pPr>
        <w:ind w:left="4725" w:hanging="360"/>
      </w:pPr>
      <w:rPr>
        <w:rFonts w:ascii="Symbol" w:hAnsi="Symbol" w:hint="default"/>
      </w:rPr>
    </w:lvl>
    <w:lvl w:ilvl="7" w:tplc="3D52C7DA" w:tentative="1">
      <w:start w:val="1"/>
      <w:numFmt w:val="bullet"/>
      <w:lvlText w:val="o"/>
      <w:lvlJc w:val="left"/>
      <w:pPr>
        <w:ind w:left="5445" w:hanging="360"/>
      </w:pPr>
      <w:rPr>
        <w:rFonts w:ascii="Courier New" w:hAnsi="Courier New" w:cs="Courier New" w:hint="default"/>
      </w:rPr>
    </w:lvl>
    <w:lvl w:ilvl="8" w:tplc="ABF8C20A" w:tentative="1">
      <w:start w:val="1"/>
      <w:numFmt w:val="bullet"/>
      <w:lvlText w:val=""/>
      <w:lvlJc w:val="left"/>
      <w:pPr>
        <w:ind w:left="6165" w:hanging="360"/>
      </w:pPr>
      <w:rPr>
        <w:rFonts w:ascii="Wingdings" w:hAnsi="Wingdings" w:hint="default"/>
      </w:rPr>
    </w:lvl>
  </w:abstractNum>
  <w:abstractNum w:abstractNumId="18" w15:restartNumberingAfterBreak="0">
    <w:nsid w:val="760D2D54"/>
    <w:multiLevelType w:val="hybridMultilevel"/>
    <w:tmpl w:val="6CAC5D46"/>
    <w:lvl w:ilvl="0" w:tplc="7C6A5838">
      <w:numFmt w:val="bullet"/>
      <w:lvlText w:val="-"/>
      <w:lvlJc w:val="left"/>
      <w:pPr>
        <w:ind w:left="720" w:hanging="360"/>
      </w:pPr>
      <w:rPr>
        <w:rFonts w:ascii="Arial" w:eastAsia="Arial" w:hAnsi="Arial" w:cs="Arial" w:hint="default"/>
      </w:rPr>
    </w:lvl>
    <w:lvl w:ilvl="1" w:tplc="BD087058" w:tentative="1">
      <w:start w:val="1"/>
      <w:numFmt w:val="bullet"/>
      <w:lvlText w:val="o"/>
      <w:lvlJc w:val="left"/>
      <w:pPr>
        <w:ind w:left="1440" w:hanging="360"/>
      </w:pPr>
      <w:rPr>
        <w:rFonts w:ascii="Courier New" w:hAnsi="Courier New" w:cs="Courier New" w:hint="default"/>
      </w:rPr>
    </w:lvl>
    <w:lvl w:ilvl="2" w:tplc="734A7D44" w:tentative="1">
      <w:start w:val="1"/>
      <w:numFmt w:val="bullet"/>
      <w:lvlText w:val=""/>
      <w:lvlJc w:val="left"/>
      <w:pPr>
        <w:ind w:left="2160" w:hanging="360"/>
      </w:pPr>
      <w:rPr>
        <w:rFonts w:ascii="Wingdings" w:hAnsi="Wingdings" w:hint="default"/>
      </w:rPr>
    </w:lvl>
    <w:lvl w:ilvl="3" w:tplc="F97C9950" w:tentative="1">
      <w:start w:val="1"/>
      <w:numFmt w:val="bullet"/>
      <w:lvlText w:val=""/>
      <w:lvlJc w:val="left"/>
      <w:pPr>
        <w:ind w:left="2880" w:hanging="360"/>
      </w:pPr>
      <w:rPr>
        <w:rFonts w:ascii="Symbol" w:hAnsi="Symbol" w:hint="default"/>
      </w:rPr>
    </w:lvl>
    <w:lvl w:ilvl="4" w:tplc="187CBE58" w:tentative="1">
      <w:start w:val="1"/>
      <w:numFmt w:val="bullet"/>
      <w:lvlText w:val="o"/>
      <w:lvlJc w:val="left"/>
      <w:pPr>
        <w:ind w:left="3600" w:hanging="360"/>
      </w:pPr>
      <w:rPr>
        <w:rFonts w:ascii="Courier New" w:hAnsi="Courier New" w:cs="Courier New" w:hint="default"/>
      </w:rPr>
    </w:lvl>
    <w:lvl w:ilvl="5" w:tplc="E4C4AED2" w:tentative="1">
      <w:start w:val="1"/>
      <w:numFmt w:val="bullet"/>
      <w:lvlText w:val=""/>
      <w:lvlJc w:val="left"/>
      <w:pPr>
        <w:ind w:left="4320" w:hanging="360"/>
      </w:pPr>
      <w:rPr>
        <w:rFonts w:ascii="Wingdings" w:hAnsi="Wingdings" w:hint="default"/>
      </w:rPr>
    </w:lvl>
    <w:lvl w:ilvl="6" w:tplc="3C6AFF9A" w:tentative="1">
      <w:start w:val="1"/>
      <w:numFmt w:val="bullet"/>
      <w:lvlText w:val=""/>
      <w:lvlJc w:val="left"/>
      <w:pPr>
        <w:ind w:left="5040" w:hanging="360"/>
      </w:pPr>
      <w:rPr>
        <w:rFonts w:ascii="Symbol" w:hAnsi="Symbol" w:hint="default"/>
      </w:rPr>
    </w:lvl>
    <w:lvl w:ilvl="7" w:tplc="70B89C62" w:tentative="1">
      <w:start w:val="1"/>
      <w:numFmt w:val="bullet"/>
      <w:lvlText w:val="o"/>
      <w:lvlJc w:val="left"/>
      <w:pPr>
        <w:ind w:left="5760" w:hanging="360"/>
      </w:pPr>
      <w:rPr>
        <w:rFonts w:ascii="Courier New" w:hAnsi="Courier New" w:cs="Courier New" w:hint="default"/>
      </w:rPr>
    </w:lvl>
    <w:lvl w:ilvl="8" w:tplc="E938A196" w:tentative="1">
      <w:start w:val="1"/>
      <w:numFmt w:val="bullet"/>
      <w:lvlText w:val=""/>
      <w:lvlJc w:val="left"/>
      <w:pPr>
        <w:ind w:left="6480" w:hanging="360"/>
      </w:pPr>
      <w:rPr>
        <w:rFonts w:ascii="Wingdings" w:hAnsi="Wingdings" w:hint="default"/>
      </w:rPr>
    </w:lvl>
  </w:abstractNum>
  <w:abstractNum w:abstractNumId="19" w15:restartNumberingAfterBreak="0">
    <w:nsid w:val="7B0A0831"/>
    <w:multiLevelType w:val="multilevel"/>
    <w:tmpl w:val="2D72C760"/>
    <w:lvl w:ilvl="0">
      <w:start w:val="7"/>
      <w:numFmt w:val="decimal"/>
      <w:lvlText w:val="%1"/>
      <w:lvlJc w:val="left"/>
      <w:pPr>
        <w:ind w:left="360" w:hanging="360"/>
      </w:pPr>
    </w:lvl>
    <w:lvl w:ilvl="1">
      <w:start w:val="1"/>
      <w:numFmt w:val="decimal"/>
      <w:lvlText w:val="%1.%2"/>
      <w:lvlJc w:val="left"/>
      <w:pPr>
        <w:ind w:left="644" w:hanging="360"/>
      </w:pPr>
      <w:rPr>
        <w:color w:val="auto"/>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2"/>
  </w:num>
  <w:num w:numId="2">
    <w:abstractNumId w:val="13"/>
  </w:num>
  <w:num w:numId="3">
    <w:abstractNumId w:val="14"/>
  </w:num>
  <w:num w:numId="4">
    <w:abstractNumId w:val="15"/>
  </w:num>
  <w:num w:numId="5">
    <w:abstractNumId w:val="16"/>
  </w:num>
  <w:num w:numId="6">
    <w:abstractNumId w:val="10"/>
  </w:num>
  <w:num w:numId="7">
    <w:abstractNumId w:val="3"/>
  </w:num>
  <w:num w:numId="8">
    <w:abstractNumId w:val="17"/>
  </w:num>
  <w:num w:numId="9">
    <w:abstractNumId w:val="18"/>
  </w:num>
  <w:num w:numId="10">
    <w:abstractNumId w:val="11"/>
  </w:num>
  <w:num w:numId="11">
    <w:abstractNumId w:val="5"/>
  </w:num>
  <w:num w:numId="12">
    <w:abstractNumId w:val="8"/>
  </w:num>
  <w:num w:numId="13">
    <w:abstractNumId w:val="9"/>
  </w:num>
  <w:num w:numId="14">
    <w:abstractNumId w:val="6"/>
  </w:num>
  <w:num w:numId="15">
    <w:abstractNumId w:val="0"/>
  </w:num>
  <w:num w:numId="16">
    <w:abstractNumId w:val="14"/>
  </w:num>
  <w:num w:numId="17">
    <w:abstractNumId w:val="1"/>
  </w:num>
  <w:num w:numId="18">
    <w:abstractNumId w:val="7"/>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CC"/>
    <w:rsid w:val="0000131F"/>
    <w:rsid w:val="00045591"/>
    <w:rsid w:val="000865A2"/>
    <w:rsid w:val="000D5920"/>
    <w:rsid w:val="00107C72"/>
    <w:rsid w:val="001501A4"/>
    <w:rsid w:val="0015148C"/>
    <w:rsid w:val="00166108"/>
    <w:rsid w:val="00174FDA"/>
    <w:rsid w:val="0018633B"/>
    <w:rsid w:val="0019056B"/>
    <w:rsid w:val="001B09A5"/>
    <w:rsid w:val="001B0D1B"/>
    <w:rsid w:val="001B1836"/>
    <w:rsid w:val="002249AA"/>
    <w:rsid w:val="0025101B"/>
    <w:rsid w:val="0025685D"/>
    <w:rsid w:val="002825FA"/>
    <w:rsid w:val="002A081F"/>
    <w:rsid w:val="002C2408"/>
    <w:rsid w:val="00341F5D"/>
    <w:rsid w:val="003864BF"/>
    <w:rsid w:val="00400A69"/>
    <w:rsid w:val="004169F0"/>
    <w:rsid w:val="0043170A"/>
    <w:rsid w:val="00432797"/>
    <w:rsid w:val="00485213"/>
    <w:rsid w:val="00490BB0"/>
    <w:rsid w:val="00494E69"/>
    <w:rsid w:val="004E71A4"/>
    <w:rsid w:val="004F014D"/>
    <w:rsid w:val="004F2C9D"/>
    <w:rsid w:val="00530ECC"/>
    <w:rsid w:val="005C2AF6"/>
    <w:rsid w:val="005D3CA1"/>
    <w:rsid w:val="00600F99"/>
    <w:rsid w:val="0062222E"/>
    <w:rsid w:val="00690B58"/>
    <w:rsid w:val="00692B7B"/>
    <w:rsid w:val="00696E1B"/>
    <w:rsid w:val="006B084F"/>
    <w:rsid w:val="00736010"/>
    <w:rsid w:val="00774647"/>
    <w:rsid w:val="007B50AB"/>
    <w:rsid w:val="007B6EF3"/>
    <w:rsid w:val="007D49D4"/>
    <w:rsid w:val="0084207B"/>
    <w:rsid w:val="00887FD3"/>
    <w:rsid w:val="008A5746"/>
    <w:rsid w:val="008A6606"/>
    <w:rsid w:val="008E5184"/>
    <w:rsid w:val="008F306F"/>
    <w:rsid w:val="00934828"/>
    <w:rsid w:val="00991D95"/>
    <w:rsid w:val="00A31A07"/>
    <w:rsid w:val="00A33A4E"/>
    <w:rsid w:val="00A403F7"/>
    <w:rsid w:val="00A74FB2"/>
    <w:rsid w:val="00A84462"/>
    <w:rsid w:val="00B03C02"/>
    <w:rsid w:val="00B607AC"/>
    <w:rsid w:val="00BA0093"/>
    <w:rsid w:val="00BE2875"/>
    <w:rsid w:val="00BF6349"/>
    <w:rsid w:val="00C12D0C"/>
    <w:rsid w:val="00C55CE0"/>
    <w:rsid w:val="00C818A6"/>
    <w:rsid w:val="00CF7A4E"/>
    <w:rsid w:val="00D9669D"/>
    <w:rsid w:val="00DA67C8"/>
    <w:rsid w:val="00DD3082"/>
    <w:rsid w:val="00E12551"/>
    <w:rsid w:val="00E379FB"/>
    <w:rsid w:val="00E75083"/>
    <w:rsid w:val="00E87ABD"/>
    <w:rsid w:val="00EA4F53"/>
    <w:rsid w:val="00EB33B6"/>
    <w:rsid w:val="00EF059B"/>
    <w:rsid w:val="00F27BDD"/>
    <w:rsid w:val="00F55886"/>
    <w:rsid w:val="00F76CD9"/>
    <w:rsid w:val="00FA54A8"/>
    <w:rsid w:val="00FC335C"/>
  </w:rsids>
  <m:mathPr>
    <m:mathFont m:val="Cambria Math"/>
    <m:brkBin m:val="before"/>
    <m:brkBinSub m:val="--"/>
    <m:smallFrac m:val="0"/>
    <m:dispDef/>
    <m:lMargin m:val="0"/>
    <m:rMargin m:val="0"/>
    <m:defJc m:val="centerGroup"/>
    <m:wrapIndent m:val="1440"/>
    <m:intLim m:val="subSup"/>
    <m:naryLim m:val="subSup"/>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73E75D-F5FA-4701-AAB3-E4ED608F4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B07EC"/>
    <w:pPr>
      <w:spacing w:after="200" w:line="276" w:lineRule="auto"/>
    </w:pPr>
    <w:rPr>
      <w:sz w:val="22"/>
      <w:szCs w:val="22"/>
    </w:rPr>
  </w:style>
  <w:style w:type="paragraph" w:styleId="Nadpis5">
    <w:name w:val="heading 5"/>
    <w:basedOn w:val="Normln"/>
    <w:next w:val="Normln"/>
    <w:link w:val="Nadpis5Char"/>
    <w:qFormat/>
    <w:rsid w:val="006B07EC"/>
    <w:pPr>
      <w:keepNext/>
      <w:spacing w:after="0" w:line="264" w:lineRule="auto"/>
      <w:ind w:right="-1"/>
      <w:jc w:val="both"/>
      <w:outlineLvl w:val="4"/>
    </w:pPr>
    <w:rPr>
      <w:rFonts w:ascii="Times New Roman" w:hAnsi="Times New Roman"/>
      <w:sz w:val="24"/>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ezseznamu1">
    <w:name w:val="Bez seznamu1"/>
    <w:semiHidden/>
    <w:unhideWhenUsed/>
    <w:rsid w:val="006B07EC"/>
  </w:style>
  <w:style w:type="character" w:customStyle="1" w:styleId="Nadpis5Char">
    <w:name w:val="Nadpis 5 Char"/>
    <w:link w:val="Nadpis5"/>
    <w:rsid w:val="006B07EC"/>
    <w:rPr>
      <w:rFonts w:ascii="Times New Roman" w:eastAsia="Times New Roman" w:hAnsi="Times New Roman" w:cs="Times New Roman"/>
      <w:sz w:val="24"/>
      <w:szCs w:val="20"/>
      <w:lang w:eastAsia="cs-CZ"/>
    </w:rPr>
  </w:style>
  <w:style w:type="paragraph" w:customStyle="1" w:styleId="Bezseznamu10">
    <w:name w:val="Bez seznamu1_0"/>
    <w:next w:val="Bezseznamu1"/>
    <w:semiHidden/>
    <w:unhideWhenUsed/>
    <w:rsid w:val="006B07EC"/>
  </w:style>
  <w:style w:type="paragraph" w:styleId="Zhlav">
    <w:name w:val="header"/>
    <w:basedOn w:val="Normln"/>
    <w:link w:val="ZhlavChar"/>
    <w:uiPriority w:val="99"/>
    <w:rsid w:val="006B07EC"/>
    <w:pPr>
      <w:tabs>
        <w:tab w:val="center" w:pos="4536"/>
        <w:tab w:val="right" w:pos="9072"/>
      </w:tabs>
      <w:spacing w:after="0" w:line="264" w:lineRule="auto"/>
      <w:jc w:val="both"/>
    </w:pPr>
    <w:rPr>
      <w:rFonts w:ascii="Times New Roman" w:hAnsi="Times New Roman"/>
      <w:sz w:val="24"/>
      <w:szCs w:val="20"/>
    </w:rPr>
  </w:style>
  <w:style w:type="character" w:customStyle="1" w:styleId="ZhlavChar">
    <w:name w:val="Záhlaví Char"/>
    <w:link w:val="Zhlav"/>
    <w:uiPriority w:val="99"/>
    <w:rsid w:val="006B07EC"/>
    <w:rPr>
      <w:rFonts w:ascii="Times New Roman" w:eastAsia="Times New Roman" w:hAnsi="Times New Roman" w:cs="Times New Roman"/>
      <w:sz w:val="24"/>
      <w:szCs w:val="20"/>
      <w:lang w:eastAsia="cs-CZ"/>
    </w:rPr>
  </w:style>
  <w:style w:type="paragraph" w:styleId="Nzev">
    <w:name w:val="Title"/>
    <w:basedOn w:val="Normln"/>
    <w:link w:val="NzevChar"/>
    <w:uiPriority w:val="99"/>
    <w:qFormat/>
    <w:rsid w:val="006B07EC"/>
    <w:pPr>
      <w:spacing w:after="0" w:line="264" w:lineRule="auto"/>
      <w:jc w:val="center"/>
    </w:pPr>
    <w:rPr>
      <w:rFonts w:ascii="Times New Roman" w:hAnsi="Times New Roman"/>
      <w:b/>
      <w:sz w:val="36"/>
      <w:szCs w:val="20"/>
    </w:rPr>
  </w:style>
  <w:style w:type="character" w:customStyle="1" w:styleId="NzevChar">
    <w:name w:val="Název Char"/>
    <w:link w:val="Nzev"/>
    <w:uiPriority w:val="99"/>
    <w:rsid w:val="006B07EC"/>
    <w:rPr>
      <w:rFonts w:ascii="Times New Roman" w:eastAsia="Times New Roman" w:hAnsi="Times New Roman" w:cs="Times New Roman"/>
      <w:b/>
      <w:sz w:val="36"/>
      <w:szCs w:val="20"/>
      <w:lang w:eastAsia="cs-CZ"/>
    </w:rPr>
  </w:style>
  <w:style w:type="paragraph" w:styleId="Zkladntextodsazen3">
    <w:name w:val="Body Text Indent 3"/>
    <w:basedOn w:val="Normln"/>
    <w:link w:val="Zkladntextodsazen3Char"/>
    <w:semiHidden/>
    <w:rsid w:val="006B07EC"/>
    <w:pPr>
      <w:spacing w:after="0" w:line="264" w:lineRule="auto"/>
      <w:ind w:left="426"/>
      <w:jc w:val="both"/>
    </w:pPr>
    <w:rPr>
      <w:rFonts w:ascii="Times New Roman" w:hAnsi="Times New Roman"/>
      <w:sz w:val="24"/>
      <w:szCs w:val="20"/>
    </w:rPr>
  </w:style>
  <w:style w:type="character" w:customStyle="1" w:styleId="Zkladntextodsazen3Char">
    <w:name w:val="Základní text odsazený 3 Char"/>
    <w:link w:val="Zkladntextodsazen3"/>
    <w:rsid w:val="006B07EC"/>
    <w:rPr>
      <w:rFonts w:ascii="Times New Roman" w:eastAsia="Times New Roman" w:hAnsi="Times New Roman" w:cs="Times New Roman"/>
      <w:sz w:val="24"/>
      <w:szCs w:val="20"/>
      <w:lang w:eastAsia="cs-CZ"/>
    </w:rPr>
  </w:style>
  <w:style w:type="paragraph" w:styleId="Zpat">
    <w:name w:val="footer"/>
    <w:basedOn w:val="Normln"/>
    <w:link w:val="ZpatChar"/>
    <w:uiPriority w:val="99"/>
    <w:rsid w:val="006B07EC"/>
    <w:pPr>
      <w:tabs>
        <w:tab w:val="center" w:pos="4536"/>
        <w:tab w:val="right" w:pos="9072"/>
      </w:tabs>
      <w:spacing w:after="0" w:line="264" w:lineRule="auto"/>
      <w:jc w:val="both"/>
    </w:pPr>
    <w:rPr>
      <w:rFonts w:ascii="Times New Roman" w:hAnsi="Times New Roman"/>
      <w:sz w:val="24"/>
      <w:szCs w:val="20"/>
    </w:rPr>
  </w:style>
  <w:style w:type="character" w:customStyle="1" w:styleId="ZpatChar">
    <w:name w:val="Zápatí Char"/>
    <w:link w:val="Zpat"/>
    <w:uiPriority w:val="99"/>
    <w:rsid w:val="006B07EC"/>
    <w:rPr>
      <w:rFonts w:ascii="Times New Roman" w:eastAsia="Times New Roman" w:hAnsi="Times New Roman" w:cs="Times New Roman"/>
      <w:sz w:val="24"/>
      <w:szCs w:val="20"/>
      <w:lang w:eastAsia="cs-CZ"/>
    </w:rPr>
  </w:style>
  <w:style w:type="character" w:styleId="slostrnky">
    <w:name w:val="page number"/>
    <w:semiHidden/>
    <w:rsid w:val="006B07EC"/>
    <w:rPr>
      <w:rFonts w:cs="Times New Roman"/>
    </w:rPr>
  </w:style>
  <w:style w:type="paragraph" w:styleId="Zkladntext">
    <w:name w:val="Body Text"/>
    <w:basedOn w:val="Normln"/>
    <w:link w:val="ZkladntextChar"/>
    <w:semiHidden/>
    <w:rsid w:val="006B07EC"/>
    <w:pPr>
      <w:spacing w:after="0" w:line="264" w:lineRule="auto"/>
      <w:jc w:val="both"/>
    </w:pPr>
    <w:rPr>
      <w:rFonts w:ascii="Times New Roman" w:hAnsi="Times New Roman"/>
      <w:color w:val="FF0000"/>
      <w:sz w:val="24"/>
      <w:szCs w:val="20"/>
    </w:rPr>
  </w:style>
  <w:style w:type="character" w:customStyle="1" w:styleId="ZkladntextChar">
    <w:name w:val="Základní text Char"/>
    <w:link w:val="Zkladntext"/>
    <w:rsid w:val="006B07EC"/>
    <w:rPr>
      <w:rFonts w:ascii="Times New Roman" w:eastAsia="Times New Roman" w:hAnsi="Times New Roman" w:cs="Times New Roman"/>
      <w:color w:val="FF0000"/>
      <w:sz w:val="24"/>
      <w:szCs w:val="20"/>
      <w:lang w:eastAsia="cs-CZ"/>
    </w:rPr>
  </w:style>
  <w:style w:type="paragraph" w:styleId="Zkladntextodsazen">
    <w:name w:val="Body Text Indent"/>
    <w:basedOn w:val="Normln"/>
    <w:link w:val="ZkladntextodsazenChar"/>
    <w:semiHidden/>
    <w:rsid w:val="006B07EC"/>
    <w:pPr>
      <w:spacing w:after="0" w:line="264" w:lineRule="auto"/>
      <w:ind w:left="360" w:hanging="360"/>
      <w:jc w:val="both"/>
    </w:pPr>
    <w:rPr>
      <w:rFonts w:ascii="Times New Roman" w:hAnsi="Times New Roman"/>
      <w:color w:val="FF0000"/>
      <w:sz w:val="24"/>
      <w:szCs w:val="20"/>
    </w:rPr>
  </w:style>
  <w:style w:type="character" w:customStyle="1" w:styleId="ZkladntextodsazenChar">
    <w:name w:val="Základní text odsazený Char"/>
    <w:link w:val="Zkladntextodsazen"/>
    <w:rsid w:val="006B07EC"/>
    <w:rPr>
      <w:rFonts w:ascii="Times New Roman" w:eastAsia="Times New Roman" w:hAnsi="Times New Roman" w:cs="Times New Roman"/>
      <w:color w:val="FF0000"/>
      <w:sz w:val="24"/>
      <w:szCs w:val="20"/>
      <w:lang w:eastAsia="cs-CZ"/>
    </w:rPr>
  </w:style>
  <w:style w:type="paragraph" w:styleId="Zkladntext2">
    <w:name w:val="Body Text 2"/>
    <w:basedOn w:val="Normln"/>
    <w:link w:val="Zkladntext2Char"/>
    <w:semiHidden/>
    <w:rsid w:val="006B07EC"/>
    <w:pPr>
      <w:spacing w:after="0" w:line="264" w:lineRule="auto"/>
      <w:jc w:val="both"/>
    </w:pPr>
    <w:rPr>
      <w:rFonts w:ascii="Times New Roman" w:hAnsi="Times New Roman"/>
      <w:color w:val="00FF00"/>
      <w:sz w:val="24"/>
      <w:szCs w:val="20"/>
    </w:rPr>
  </w:style>
  <w:style w:type="character" w:customStyle="1" w:styleId="Zkladntext2Char">
    <w:name w:val="Základní text 2 Char"/>
    <w:link w:val="Zkladntext2"/>
    <w:rsid w:val="006B07EC"/>
    <w:rPr>
      <w:rFonts w:ascii="Times New Roman" w:eastAsia="Times New Roman" w:hAnsi="Times New Roman" w:cs="Times New Roman"/>
      <w:color w:val="00FF00"/>
      <w:sz w:val="24"/>
      <w:szCs w:val="20"/>
      <w:lang w:eastAsia="cs-CZ"/>
    </w:rPr>
  </w:style>
  <w:style w:type="character" w:styleId="Hypertextovodkaz">
    <w:name w:val="Hyperlink"/>
    <w:uiPriority w:val="99"/>
    <w:rsid w:val="006B07EC"/>
    <w:rPr>
      <w:rFonts w:cs="Times New Roman"/>
      <w:color w:val="0000FF"/>
      <w:u w:val="single"/>
    </w:rPr>
  </w:style>
  <w:style w:type="character" w:styleId="Sledovanodkaz">
    <w:name w:val="FollowedHyperlink"/>
    <w:semiHidden/>
    <w:rsid w:val="006B07EC"/>
    <w:rPr>
      <w:rFonts w:cs="Times New Roman"/>
      <w:color w:val="800080"/>
      <w:u w:val="single"/>
    </w:rPr>
  </w:style>
  <w:style w:type="character" w:customStyle="1" w:styleId="Standardnpsmoodstavce1">
    <w:name w:val="Standardní písmo odstavce1"/>
    <w:rsid w:val="006B07EC"/>
  </w:style>
  <w:style w:type="paragraph" w:customStyle="1" w:styleId="odsazeny">
    <w:name w:val="odsazeny"/>
    <w:basedOn w:val="Normln"/>
    <w:rsid w:val="006B07EC"/>
    <w:pPr>
      <w:widowControl w:val="0"/>
      <w:adjustRightInd w:val="0"/>
      <w:spacing w:after="0" w:line="360" w:lineRule="atLeast"/>
      <w:ind w:left="284" w:hanging="284"/>
      <w:jc w:val="both"/>
      <w:textAlignment w:val="baseline"/>
    </w:pPr>
    <w:rPr>
      <w:rFonts w:ascii="Times New Roman" w:hAnsi="Times New Roman"/>
      <w:sz w:val="24"/>
      <w:szCs w:val="20"/>
    </w:rPr>
  </w:style>
  <w:style w:type="paragraph" w:customStyle="1" w:styleId="2">
    <w:name w:val="2"/>
    <w:basedOn w:val="Normln"/>
    <w:uiPriority w:val="99"/>
    <w:rsid w:val="006B07EC"/>
    <w:pPr>
      <w:numPr>
        <w:numId w:val="1"/>
      </w:numPr>
      <w:spacing w:after="0" w:line="240" w:lineRule="auto"/>
    </w:pPr>
    <w:rPr>
      <w:rFonts w:ascii="Times New Roman" w:hAnsi="Times New Roman"/>
      <w:sz w:val="24"/>
      <w:szCs w:val="24"/>
    </w:rPr>
  </w:style>
  <w:style w:type="paragraph" w:customStyle="1" w:styleId="Styl2">
    <w:name w:val="Styl2"/>
    <w:basedOn w:val="2"/>
    <w:uiPriority w:val="99"/>
    <w:rsid w:val="006B07EC"/>
    <w:pPr>
      <w:numPr>
        <w:ilvl w:val="1"/>
      </w:numPr>
      <w:spacing w:before="120" w:after="120"/>
      <w:ind w:left="1077" w:hanging="720"/>
      <w:jc w:val="both"/>
    </w:pPr>
  </w:style>
  <w:style w:type="paragraph" w:customStyle="1" w:styleId="Styl1">
    <w:name w:val="Styl1"/>
    <w:basedOn w:val="2"/>
    <w:next w:val="Styl2"/>
    <w:rsid w:val="006B07EC"/>
    <w:pPr>
      <w:numPr>
        <w:numId w:val="2"/>
      </w:numPr>
      <w:spacing w:before="240" w:after="360"/>
      <w:ind w:left="357" w:hanging="357"/>
    </w:pPr>
    <w:rPr>
      <w:b/>
      <w:bCs/>
    </w:rPr>
  </w:style>
  <w:style w:type="paragraph" w:customStyle="1" w:styleId="rove1">
    <w:name w:val="úroveň 1"/>
    <w:basedOn w:val="Normln"/>
    <w:next w:val="rove2"/>
    <w:uiPriority w:val="99"/>
    <w:rsid w:val="006B07EC"/>
    <w:pPr>
      <w:numPr>
        <w:numId w:val="3"/>
      </w:numPr>
      <w:spacing w:before="480" w:after="240" w:line="240" w:lineRule="auto"/>
    </w:pPr>
    <w:rPr>
      <w:rFonts w:ascii="Times New Roman" w:hAnsi="Times New Roman"/>
      <w:b/>
      <w:bCs/>
      <w:sz w:val="24"/>
      <w:szCs w:val="24"/>
    </w:rPr>
  </w:style>
  <w:style w:type="paragraph" w:customStyle="1" w:styleId="rove2">
    <w:name w:val="úroveň 2"/>
    <w:basedOn w:val="Normln"/>
    <w:uiPriority w:val="99"/>
    <w:rsid w:val="006B07EC"/>
    <w:pPr>
      <w:numPr>
        <w:ilvl w:val="1"/>
        <w:numId w:val="3"/>
      </w:numPr>
      <w:spacing w:after="120" w:line="240" w:lineRule="auto"/>
      <w:jc w:val="both"/>
    </w:pPr>
    <w:rPr>
      <w:rFonts w:ascii="Times New Roman" w:hAnsi="Times New Roman"/>
      <w:sz w:val="24"/>
      <w:szCs w:val="24"/>
    </w:rPr>
  </w:style>
  <w:style w:type="character" w:styleId="Odkaznakoment">
    <w:name w:val="annotation reference"/>
    <w:uiPriority w:val="99"/>
    <w:rsid w:val="006B07EC"/>
    <w:rPr>
      <w:rFonts w:cs="Times New Roman"/>
      <w:sz w:val="16"/>
      <w:szCs w:val="16"/>
    </w:rPr>
  </w:style>
  <w:style w:type="paragraph" w:styleId="Textkomente">
    <w:name w:val="annotation text"/>
    <w:basedOn w:val="Normln"/>
    <w:link w:val="TextkomenteChar"/>
    <w:uiPriority w:val="99"/>
    <w:rsid w:val="006B07EC"/>
    <w:pPr>
      <w:spacing w:after="0" w:line="264" w:lineRule="auto"/>
      <w:jc w:val="both"/>
    </w:pPr>
    <w:rPr>
      <w:rFonts w:ascii="Times New Roman" w:hAnsi="Times New Roman"/>
      <w:sz w:val="20"/>
      <w:szCs w:val="20"/>
    </w:rPr>
  </w:style>
  <w:style w:type="character" w:customStyle="1" w:styleId="TextkomenteChar">
    <w:name w:val="Text komentáře Char"/>
    <w:link w:val="Textkomente"/>
    <w:uiPriority w:val="99"/>
    <w:rsid w:val="006B07EC"/>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rsid w:val="006B07EC"/>
    <w:pPr>
      <w:jc w:val="left"/>
    </w:pPr>
    <w:rPr>
      <w:b/>
      <w:bCs/>
    </w:rPr>
  </w:style>
  <w:style w:type="character" w:customStyle="1" w:styleId="PedmtkomenteChar">
    <w:name w:val="Předmět komentáře Char"/>
    <w:link w:val="Pedmtkomente"/>
    <w:semiHidden/>
    <w:rsid w:val="006B07EC"/>
    <w:rPr>
      <w:rFonts w:ascii="Times New Roman" w:eastAsia="Times New Roman" w:hAnsi="Times New Roman" w:cs="Times New Roman"/>
      <w:b/>
      <w:bCs/>
      <w:sz w:val="20"/>
      <w:szCs w:val="20"/>
      <w:lang w:eastAsia="cs-CZ"/>
    </w:rPr>
  </w:style>
  <w:style w:type="paragraph" w:styleId="Textbubliny">
    <w:name w:val="Balloon Text"/>
    <w:basedOn w:val="Normln"/>
    <w:link w:val="TextbublinyChar"/>
    <w:semiHidden/>
    <w:rsid w:val="006B07EC"/>
    <w:pPr>
      <w:spacing w:after="0" w:line="264" w:lineRule="auto"/>
      <w:jc w:val="both"/>
    </w:pPr>
    <w:rPr>
      <w:rFonts w:ascii="Tahoma" w:hAnsi="Tahoma"/>
      <w:sz w:val="16"/>
      <w:szCs w:val="16"/>
    </w:rPr>
  </w:style>
  <w:style w:type="character" w:customStyle="1" w:styleId="TextbublinyChar">
    <w:name w:val="Text bubliny Char"/>
    <w:link w:val="Textbubliny"/>
    <w:semiHidden/>
    <w:rsid w:val="006B07EC"/>
    <w:rPr>
      <w:rFonts w:ascii="Tahoma" w:eastAsia="Times New Roman" w:hAnsi="Tahoma" w:cs="Tahoma"/>
      <w:sz w:val="16"/>
      <w:szCs w:val="16"/>
      <w:lang w:eastAsia="cs-CZ"/>
    </w:rPr>
  </w:style>
  <w:style w:type="paragraph" w:customStyle="1" w:styleId="CharChar1Char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Char"/>
    <w:basedOn w:val="Normln"/>
    <w:rsid w:val="006B07EC"/>
    <w:pPr>
      <w:widowControl w:val="0"/>
      <w:spacing w:after="0" w:line="280" w:lineRule="atLeast"/>
    </w:pPr>
    <w:rPr>
      <w:rFonts w:ascii="Times New Roman" w:eastAsia="MS Mincho" w:hAnsi="Times New Roman"/>
      <w:szCs w:val="20"/>
      <w:lang w:val="en-GB" w:eastAsia="en-GB"/>
    </w:rPr>
  </w:style>
  <w:style w:type="paragraph" w:customStyle="1" w:styleId="Smlouva2">
    <w:name w:val="Smlouva2"/>
    <w:basedOn w:val="Normln"/>
    <w:rsid w:val="006B07EC"/>
    <w:pPr>
      <w:spacing w:after="0" w:line="240" w:lineRule="auto"/>
      <w:jc w:val="center"/>
    </w:pPr>
    <w:rPr>
      <w:rFonts w:ascii="Times New Roman" w:hAnsi="Times New Roman"/>
      <w:b/>
      <w:sz w:val="24"/>
      <w:szCs w:val="20"/>
    </w:rPr>
  </w:style>
  <w:style w:type="character" w:customStyle="1" w:styleId="StylE-mailovZprvy381">
    <w:name w:val="StylE-mailovéZprávy381"/>
    <w:semiHidden/>
    <w:rsid w:val="006B07EC"/>
    <w:rPr>
      <w:rFonts w:ascii="Arial" w:eastAsia="Arial" w:hAnsi="Arial" w:cs="Arial"/>
      <w:color w:val="auto"/>
      <w:sz w:val="20"/>
      <w:szCs w:val="20"/>
    </w:rPr>
  </w:style>
  <w:style w:type="paragraph" w:styleId="Podpise-mailu">
    <w:name w:val="E-mail Signature"/>
    <w:basedOn w:val="Normln"/>
    <w:link w:val="Podpise-mailuChar"/>
    <w:semiHidden/>
    <w:rsid w:val="006B07EC"/>
    <w:pPr>
      <w:spacing w:after="0" w:line="240" w:lineRule="auto"/>
    </w:pPr>
    <w:rPr>
      <w:rFonts w:ascii="Times New Roman" w:hAnsi="Times New Roman"/>
      <w:sz w:val="24"/>
      <w:szCs w:val="24"/>
    </w:rPr>
  </w:style>
  <w:style w:type="character" w:customStyle="1" w:styleId="Podpise-mailuChar">
    <w:name w:val="Podpis e-mailu Char"/>
    <w:link w:val="Podpise-mailu"/>
    <w:rsid w:val="006B07EC"/>
    <w:rPr>
      <w:rFonts w:ascii="Times New Roman" w:eastAsia="Times New Roman" w:hAnsi="Times New Roman" w:cs="Times New Roman"/>
      <w:sz w:val="24"/>
      <w:szCs w:val="24"/>
      <w:lang w:eastAsia="cs-CZ"/>
    </w:rPr>
  </w:style>
  <w:style w:type="paragraph" w:customStyle="1" w:styleId="Standard">
    <w:name w:val="Standard"/>
    <w:rsid w:val="006B07EC"/>
    <w:pPr>
      <w:suppressAutoHyphens/>
      <w:autoSpaceDN w:val="0"/>
      <w:textAlignment w:val="baseline"/>
    </w:pPr>
    <w:rPr>
      <w:rFonts w:ascii="Times New Roman" w:hAnsi="Times New Roman"/>
      <w:kern w:val="3"/>
      <w:sz w:val="24"/>
      <w:szCs w:val="24"/>
    </w:rPr>
  </w:style>
  <w:style w:type="paragraph" w:customStyle="1" w:styleId="Odstavecseseznamem1">
    <w:name w:val="Odstavec se seznamem1"/>
    <w:basedOn w:val="Normln"/>
    <w:rsid w:val="006B07EC"/>
    <w:pPr>
      <w:spacing w:after="0" w:line="240" w:lineRule="auto"/>
      <w:ind w:left="708"/>
    </w:pPr>
    <w:rPr>
      <w:rFonts w:ascii="Times New Roman" w:hAnsi="Times New Roman"/>
      <w:sz w:val="20"/>
      <w:szCs w:val="20"/>
    </w:rPr>
  </w:style>
  <w:style w:type="paragraph" w:styleId="Odstavecseseznamem">
    <w:name w:val="List Paragraph"/>
    <w:basedOn w:val="Normln"/>
    <w:uiPriority w:val="34"/>
    <w:qFormat/>
    <w:rsid w:val="006B07EC"/>
    <w:pPr>
      <w:spacing w:after="0" w:line="264" w:lineRule="auto"/>
      <w:ind w:left="720"/>
      <w:contextualSpacing/>
      <w:jc w:val="both"/>
    </w:pPr>
    <w:rPr>
      <w:rFonts w:ascii="Times New Roman" w:hAnsi="Times New Roman"/>
      <w:sz w:val="24"/>
      <w:szCs w:val="20"/>
    </w:rPr>
  </w:style>
  <w:style w:type="paragraph" w:customStyle="1" w:styleId="CharChar1CharCharCharCharCharCharCharCharCharCharCharCharCharCharCharCharCharCharCharCharCharCharCharCharCharCharCharCharCharCharChar3">
    <w:name w:val="Char Char1 Char Char Char Char Char Char Char Char Char Char Char Char Char Char Char Char Char Char Char Char Char Char Char Char Char Char Char Char Char Char Char3"/>
    <w:basedOn w:val="Normln"/>
    <w:rsid w:val="006B07EC"/>
    <w:pPr>
      <w:widowControl w:val="0"/>
      <w:spacing w:after="0" w:line="280" w:lineRule="atLeast"/>
    </w:pPr>
    <w:rPr>
      <w:rFonts w:ascii="Times New Roman" w:eastAsia="MS Mincho" w:hAnsi="Times New Roman"/>
      <w:szCs w:val="20"/>
      <w:lang w:val="en-GB" w:eastAsia="en-GB"/>
    </w:rPr>
  </w:style>
  <w:style w:type="character" w:styleId="Siln">
    <w:name w:val="Strong"/>
    <w:qFormat/>
    <w:rsid w:val="006B07EC"/>
    <w:rPr>
      <w:rFonts w:cs="Times New Roman"/>
      <w:b/>
    </w:rPr>
  </w:style>
  <w:style w:type="paragraph" w:customStyle="1" w:styleId="Odrky1">
    <w:name w:val="Odrážky 1"/>
    <w:basedOn w:val="Zkladntext"/>
    <w:rsid w:val="006B07EC"/>
    <w:pPr>
      <w:spacing w:before="60" w:after="60" w:line="280" w:lineRule="atLeast"/>
      <w:jc w:val="left"/>
    </w:pPr>
    <w:rPr>
      <w:rFonts w:ascii="Arial" w:eastAsia="Arial" w:hAnsi="Arial" w:cs="Tahoma"/>
      <w:color w:val="auto"/>
      <w:sz w:val="21"/>
      <w:lang w:eastAsia="en-US"/>
    </w:rPr>
  </w:style>
  <w:style w:type="paragraph" w:customStyle="1" w:styleId="Smlouva-slo">
    <w:name w:val="Smlouva-číslo"/>
    <w:basedOn w:val="Normln"/>
    <w:rsid w:val="006B07EC"/>
    <w:pPr>
      <w:spacing w:before="120" w:after="0" w:line="240" w:lineRule="atLeast"/>
      <w:jc w:val="both"/>
    </w:pPr>
    <w:rPr>
      <w:rFonts w:ascii="Times New Roman" w:hAnsi="Times New Roman"/>
      <w:sz w:val="24"/>
      <w:szCs w:val="20"/>
    </w:rPr>
  </w:style>
  <w:style w:type="paragraph" w:customStyle="1" w:styleId="CharChar1CharCharCharCharCharCharCharCharCharCharCharCharCharCharCharCharCharCharCharCharCharCharCharCharCharCharCharCharCharCharChar2">
    <w:name w:val="Char Char1 Char Char Char Char Char Char Char Char Char Char Char Char Char Char Char Char Char Char Char Char Char Char Char Char Char Char Char Char Char Char Char2"/>
    <w:basedOn w:val="Normln"/>
    <w:rsid w:val="006B07EC"/>
    <w:pPr>
      <w:widowControl w:val="0"/>
      <w:spacing w:after="0" w:line="280" w:lineRule="atLeast"/>
    </w:pPr>
    <w:rPr>
      <w:rFonts w:ascii="Times New Roman" w:eastAsia="MS Mincho" w:hAnsi="Times New Roman"/>
      <w:szCs w:val="20"/>
      <w:lang w:val="en-GB" w:eastAsia="en-GB"/>
    </w:rPr>
  </w:style>
  <w:style w:type="paragraph" w:styleId="Zkladntext3">
    <w:name w:val="Body Text 3"/>
    <w:basedOn w:val="Normln"/>
    <w:link w:val="Zkladntext3Char"/>
    <w:semiHidden/>
    <w:rsid w:val="006B07EC"/>
    <w:pPr>
      <w:spacing w:after="120" w:line="264" w:lineRule="auto"/>
      <w:jc w:val="both"/>
    </w:pPr>
    <w:rPr>
      <w:rFonts w:ascii="Times New Roman" w:hAnsi="Times New Roman"/>
      <w:sz w:val="16"/>
      <w:szCs w:val="16"/>
    </w:rPr>
  </w:style>
  <w:style w:type="character" w:customStyle="1" w:styleId="Zkladntext3Char">
    <w:name w:val="Základní text 3 Char"/>
    <w:link w:val="Zkladntext3"/>
    <w:rsid w:val="006B07EC"/>
    <w:rPr>
      <w:rFonts w:ascii="Times New Roman" w:eastAsia="Times New Roman" w:hAnsi="Times New Roman" w:cs="Times New Roman"/>
      <w:sz w:val="16"/>
      <w:szCs w:val="16"/>
      <w:lang w:eastAsia="cs-CZ"/>
    </w:rPr>
  </w:style>
  <w:style w:type="paragraph" w:customStyle="1" w:styleId="CharChar1CharCharCharCharCharCharCharCharCharCharCharCharCharCharCharCharCharCharCharCharCharCharCharCharCharCharCharCharCharCharChar1">
    <w:name w:val="Char Char1 Char Char Char Char Char Char Char Char Char Char Char Char Char Char Char Char Char Char Char Char Char Char Char Char Char Char Char Char Char Char Char1"/>
    <w:basedOn w:val="Normln"/>
    <w:rsid w:val="006B07EC"/>
    <w:pPr>
      <w:widowControl w:val="0"/>
      <w:spacing w:after="0" w:line="280" w:lineRule="atLeast"/>
    </w:pPr>
    <w:rPr>
      <w:rFonts w:ascii="Times New Roman" w:eastAsia="MS Mincho" w:hAnsi="Times New Roman"/>
      <w:szCs w:val="20"/>
      <w:lang w:val="en-GB" w:eastAsia="en-GB"/>
    </w:rPr>
  </w:style>
  <w:style w:type="paragraph" w:styleId="Prosttext">
    <w:name w:val="Plain Text"/>
    <w:basedOn w:val="Normln"/>
    <w:link w:val="ProsttextChar"/>
    <w:semiHidden/>
    <w:rsid w:val="006B07EC"/>
    <w:pPr>
      <w:spacing w:after="0" w:line="240" w:lineRule="auto"/>
    </w:pPr>
    <w:rPr>
      <w:sz w:val="20"/>
      <w:szCs w:val="21"/>
    </w:rPr>
  </w:style>
  <w:style w:type="character" w:customStyle="1" w:styleId="ProsttextChar">
    <w:name w:val="Prostý text Char"/>
    <w:link w:val="Prosttext"/>
    <w:rsid w:val="006B07EC"/>
    <w:rPr>
      <w:rFonts w:ascii="Calibri" w:eastAsia="Times New Roman" w:hAnsi="Calibri" w:cs="Times New Roman"/>
      <w:szCs w:val="21"/>
    </w:rPr>
  </w:style>
  <w:style w:type="paragraph" w:customStyle="1" w:styleId="Odstavec">
    <w:name w:val="Odstavec~"/>
    <w:basedOn w:val="Normln"/>
    <w:rsid w:val="006B07EC"/>
    <w:pPr>
      <w:suppressAutoHyphens/>
      <w:overflowPunct w:val="0"/>
      <w:autoSpaceDE w:val="0"/>
      <w:spacing w:after="115"/>
      <w:ind w:firstLine="480"/>
      <w:jc w:val="both"/>
      <w:textAlignment w:val="baseline"/>
    </w:pPr>
    <w:rPr>
      <w:rFonts w:ascii="Times New Roman" w:hAnsi="Times New Roman"/>
      <w:sz w:val="24"/>
      <w:szCs w:val="20"/>
      <w:lang w:eastAsia="ar-SA"/>
    </w:rPr>
  </w:style>
  <w:style w:type="paragraph" w:styleId="Normlnweb">
    <w:name w:val="Normal (Web)"/>
    <w:basedOn w:val="Normln"/>
    <w:uiPriority w:val="99"/>
    <w:semiHidden/>
    <w:rsid w:val="006B07EC"/>
    <w:pPr>
      <w:spacing w:before="100" w:beforeAutospacing="1" w:after="100" w:afterAutospacing="1" w:line="240" w:lineRule="auto"/>
    </w:pPr>
    <w:rPr>
      <w:rFonts w:ascii="Times New Roman" w:hAnsi="Times New Roman"/>
      <w:sz w:val="24"/>
      <w:szCs w:val="24"/>
    </w:rPr>
  </w:style>
  <w:style w:type="paragraph" w:styleId="Bezmezer">
    <w:name w:val="No Spacing"/>
    <w:qFormat/>
    <w:rsid w:val="006B07EC"/>
    <w:rPr>
      <w:sz w:val="22"/>
      <w:szCs w:val="22"/>
    </w:rPr>
  </w:style>
  <w:style w:type="paragraph" w:customStyle="1" w:styleId="Odstavecseseznamem2">
    <w:name w:val="Odstavec se seznamem2"/>
    <w:basedOn w:val="Normln"/>
    <w:rsid w:val="006B07EC"/>
    <w:pPr>
      <w:spacing w:after="0" w:line="264" w:lineRule="auto"/>
      <w:ind w:left="720"/>
      <w:jc w:val="both"/>
    </w:pPr>
    <w:rPr>
      <w:rFonts w:ascii="Times New Roman" w:hAnsi="Times New Roman"/>
      <w:sz w:val="24"/>
      <w:szCs w:val="24"/>
    </w:rPr>
  </w:style>
  <w:style w:type="character" w:customStyle="1" w:styleId="TextkomenteChar1">
    <w:name w:val="Text komentáře Char1"/>
    <w:basedOn w:val="Standardnpsmoodstavce"/>
    <w:uiPriority w:val="99"/>
    <w:semiHidden/>
    <w:locked/>
    <w:rsid w:val="008D7D22"/>
    <w:rPr>
      <w:rFonts w:ascii="Times New Roman" w:hAnsi="Times New Roman"/>
      <w:lang w:eastAsia="ar-SA"/>
    </w:rPr>
  </w:style>
  <w:style w:type="character" w:styleId="Zstupntext">
    <w:name w:val="Placeholder Text"/>
    <w:basedOn w:val="Standardnpsmoodstavce"/>
    <w:uiPriority w:val="99"/>
    <w:semiHidden/>
    <w:rsid w:val="00B01BB2"/>
    <w:rPr>
      <w:color w:val="808080"/>
    </w:rPr>
  </w:style>
  <w:style w:type="character" w:customStyle="1" w:styleId="Zstupntext1">
    <w:name w:val="Zástupný text1"/>
    <w:basedOn w:val="Standardnpsmoodstavce"/>
    <w:semiHidden/>
    <w:rsid w:val="00720CCC"/>
    <w:rPr>
      <w:color w:val="808080"/>
    </w:rPr>
  </w:style>
  <w:style w:type="paragraph" w:customStyle="1" w:styleId="Odstavecseseznamem20">
    <w:name w:val="Odstavec se seznamem2_0"/>
    <w:basedOn w:val="Normln"/>
    <w:uiPriority w:val="99"/>
    <w:rsid w:val="007E6DF9"/>
    <w:pPr>
      <w:spacing w:after="0" w:line="264" w:lineRule="auto"/>
      <w:ind w:left="720"/>
      <w:jc w:val="both"/>
    </w:pPr>
    <w:rPr>
      <w:rFonts w:ascii="Times New Roman" w:hAnsi="Times New Roman"/>
      <w:sz w:val="24"/>
      <w:szCs w:val="24"/>
      <w:lang w:eastAsia="ar-SA"/>
    </w:rPr>
  </w:style>
  <w:style w:type="character" w:customStyle="1" w:styleId="TextkomenteChar2">
    <w:name w:val="Text komentáře Char2"/>
    <w:basedOn w:val="Standardnpsmoodstavce"/>
    <w:semiHidden/>
    <w:rsid w:val="00A403F7"/>
    <w:rPr>
      <w:rFonts w:ascii="Times New Roman" w:eastAsia="Times New Roman" w:hAnsi="Times New Roman" w:cs="Times New Roman"/>
      <w:sz w:val="20"/>
      <w:szCs w:val="20"/>
    </w:rPr>
  </w:style>
  <w:style w:type="table" w:styleId="Mkatabulky">
    <w:name w:val="Table Grid"/>
    <w:basedOn w:val="Normlntabulka"/>
    <w:rsid w:val="00690B58"/>
    <w:rPr>
      <w:rFonts w:ascii="Times New Roman" w:hAnsi="Times New Roman"/>
      <w:sz w:val="22"/>
      <w:szCs w:val="22"/>
      <w:lang w:eastAsia="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uspk.eu/o-nas-a/informace-ohledne-gdp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mvcr.cz/soubor/metodicky-navod-k-aplikaci-zakona-o-registru-smluv-jez-slouzi-k-zakladni-orientaci-v-problematice-a-prinasi-zakladni-odpovedi-na-casto-kladene-dotazy.aspx" TargetMode="External"/><Relationship Id="rId4" Type="http://schemas.openxmlformats.org/officeDocument/2006/relationships/webSettings" Target="webSettings.xml"/><Relationship Id="rId9" Type="http://schemas.openxmlformats.org/officeDocument/2006/relationships/hyperlink" Target="http://www.suspk.eu/o-nas-a/formulare-ke-stazeni/%20" TargetMode="External"/><Relationship Id="rId14"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1702</Words>
  <Characters>10047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JUDr. Andrea Rečková</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Vecková Jana</dc:creator>
  <cp:lastModifiedBy>Tyrová Martina</cp:lastModifiedBy>
  <cp:revision>3</cp:revision>
  <cp:lastPrinted>2014-06-18T06:10:00Z</cp:lastPrinted>
  <dcterms:created xsi:type="dcterms:W3CDTF">2023-03-27T10:50:00Z</dcterms:created>
  <dcterms:modified xsi:type="dcterms:W3CDTF">2023-03-27T10:51:00Z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thena:ID_SlozkaSablona_DokumentSablona">
    <vt:lpwstr>6576439</vt:lpwstr>
  </property>
</Properties>
</file>