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E7F27" w14:textId="77777777" w:rsidR="000E2B27" w:rsidRDefault="00EE3709" w:rsidP="00B176B6">
      <w:pPr>
        <w:pStyle w:val="Zhlav"/>
        <w:spacing w:line="276" w:lineRule="auto"/>
        <w:ind w:left="-964" w:right="-737"/>
        <w:jc w:val="left"/>
      </w:pPr>
      <w:r w:rsidRPr="00B50C9F">
        <w:rPr>
          <w:noProof/>
          <w:szCs w:val="24"/>
        </w:rPr>
        <w:drawing>
          <wp:anchor distT="0" distB="0" distL="114300" distR="114300" simplePos="0" relativeHeight="251658240" behindDoc="1" locked="0" layoutInCell="1" allowOverlap="1">
            <wp:simplePos x="0" y="0"/>
            <wp:positionH relativeFrom="column">
              <wp:posOffset>-156210</wp:posOffset>
            </wp:positionH>
            <wp:positionV relativeFrom="paragraph">
              <wp:posOffset>-80645</wp:posOffset>
            </wp:positionV>
            <wp:extent cx="2783205" cy="854710"/>
            <wp:effectExtent l="19050" t="0" r="0" b="0"/>
            <wp:wrapTight wrapText="bothSides">
              <wp:wrapPolygon edited="0">
                <wp:start x="-148" y="0"/>
                <wp:lineTo x="-148" y="21183"/>
                <wp:lineTo x="21585" y="21183"/>
                <wp:lineTo x="21585" y="0"/>
                <wp:lineTo x="-148" y="0"/>
              </wp:wrapPolygon>
            </wp:wrapTight>
            <wp:docPr id="3" name="Obrázek 0" descr="hlavičkový papí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93574" name="hlavičkový papír_logo.jpg"/>
                    <pic:cNvPicPr/>
                  </pic:nvPicPr>
                  <pic:blipFill>
                    <a:blip r:embed="rId8" cstate="print"/>
                    <a:stretch>
                      <a:fillRect/>
                    </a:stretch>
                  </pic:blipFill>
                  <pic:spPr>
                    <a:xfrm>
                      <a:off x="0" y="0"/>
                      <a:ext cx="2783205" cy="854710"/>
                    </a:xfrm>
                    <a:prstGeom prst="rect">
                      <a:avLst/>
                    </a:prstGeom>
                  </pic:spPr>
                </pic:pic>
              </a:graphicData>
            </a:graphic>
          </wp:anchor>
        </w:drawing>
      </w:r>
      <w:r>
        <w:rPr>
          <w:noProof/>
          <w:szCs w:val="24"/>
        </w:rPr>
        <w:t xml:space="preserve">    </w:t>
      </w:r>
      <w:r w:rsidR="00794EE5">
        <w:rPr>
          <w:noProof/>
          <w:szCs w:val="24"/>
        </w:rPr>
        <w:tab/>
      </w:r>
      <w:r w:rsidR="00E24C3B">
        <w:rPr>
          <w:noProof/>
        </w:rPr>
        <w:drawing>
          <wp:inline distT="0" distB="0" distL="0" distR="0">
            <wp:extent cx="2800350" cy="885825"/>
            <wp:effectExtent l="19050" t="0" r="0" b="0"/>
            <wp:docPr id="2" name="Obrázek 2" descr="logo MD+OPD+SF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52259" name="Obrázek 2" descr="logo MD+OPD+SFDI"/>
                    <pic:cNvPicPr>
                      <a:picLocks noChangeAspect="1" noChangeArrowheads="1"/>
                    </pic:cNvPicPr>
                  </pic:nvPicPr>
                  <pic:blipFill>
                    <a:blip r:embed="rId9" cstate="print"/>
                    <a:stretch>
                      <a:fillRect/>
                    </a:stretch>
                  </pic:blipFill>
                  <pic:spPr bwMode="auto">
                    <a:xfrm>
                      <a:off x="0" y="0"/>
                      <a:ext cx="2800350" cy="885825"/>
                    </a:xfrm>
                    <a:prstGeom prst="rect">
                      <a:avLst/>
                    </a:prstGeom>
                    <a:noFill/>
                    <a:ln w="9525">
                      <a:noFill/>
                      <a:miter lim="800000"/>
                      <a:headEnd/>
                      <a:tailEnd/>
                    </a:ln>
                  </pic:spPr>
                </pic:pic>
              </a:graphicData>
            </a:graphic>
          </wp:inline>
        </w:drawing>
      </w:r>
    </w:p>
    <w:p w14:paraId="5D40DB39" w14:textId="77777777" w:rsidR="00486AA1" w:rsidRPr="00736042" w:rsidRDefault="00486AA1" w:rsidP="00B176B6">
      <w:pPr>
        <w:spacing w:after="0"/>
        <w:jc w:val="center"/>
        <w:rPr>
          <w:rFonts w:ascii="Arial" w:hAnsi="Arial" w:cs="Arial"/>
          <w:b/>
          <w:sz w:val="20"/>
          <w:szCs w:val="20"/>
        </w:rPr>
      </w:pPr>
    </w:p>
    <w:p w14:paraId="1C2714D1" w14:textId="77777777" w:rsidR="00901185" w:rsidRDefault="00EE3709" w:rsidP="00B176B6">
      <w:pPr>
        <w:spacing w:after="0"/>
        <w:jc w:val="center"/>
        <w:rPr>
          <w:rFonts w:ascii="Arial" w:hAnsi="Arial" w:cs="Arial"/>
          <w:b/>
          <w:sz w:val="20"/>
          <w:szCs w:val="20"/>
        </w:rPr>
      </w:pPr>
      <w:r w:rsidRPr="0019056B">
        <w:rPr>
          <w:rFonts w:ascii="Arial" w:hAnsi="Arial" w:cs="Arial"/>
          <w:b/>
          <w:sz w:val="20"/>
          <w:szCs w:val="20"/>
        </w:rPr>
        <w:t>S</w:t>
      </w:r>
      <w:r>
        <w:rPr>
          <w:rFonts w:ascii="Arial" w:hAnsi="Arial" w:cs="Arial"/>
          <w:b/>
          <w:sz w:val="20"/>
          <w:szCs w:val="20"/>
        </w:rPr>
        <w:t xml:space="preserve">mlouva o dílo – stavební práce </w:t>
      </w:r>
    </w:p>
    <w:p w14:paraId="22565A1D" w14:textId="550CA81E" w:rsidR="00901185" w:rsidRPr="00EE3709" w:rsidRDefault="00EE3709" w:rsidP="00B176B6">
      <w:pPr>
        <w:pStyle w:val="Nzev"/>
        <w:spacing w:line="276" w:lineRule="auto"/>
        <w:rPr>
          <w:rFonts w:ascii="Arial" w:eastAsia="Arial" w:hAnsi="Arial" w:cs="Arial"/>
          <w:sz w:val="20"/>
        </w:rPr>
      </w:pPr>
      <w:r w:rsidRPr="00EE3709">
        <w:rPr>
          <w:rFonts w:ascii="Arial" w:eastAsia="Arial" w:hAnsi="Arial" w:cs="Arial"/>
          <w:bCs/>
          <w:sz w:val="22"/>
          <w:szCs w:val="22"/>
        </w:rPr>
        <w:t>"</w:t>
      </w:r>
      <w:r w:rsidRPr="00EE3709">
        <w:rPr>
          <w:rFonts w:ascii="Arial" w:eastAsia="Arial" w:hAnsi="Arial" w:cs="Arial"/>
          <w:bCs/>
          <w:sz w:val="20"/>
        </w:rPr>
        <w:t>III/18035 Dobřany-Dnešice-II/230, oprava</w:t>
      </w:r>
      <w:r w:rsidRPr="00EE3709">
        <w:rPr>
          <w:rFonts w:ascii="Arial" w:eastAsia="Arial" w:hAnsi="Arial" w:cs="Arial"/>
          <w:bCs/>
          <w:sz w:val="22"/>
          <w:szCs w:val="22"/>
        </w:rPr>
        <w:t>"</w:t>
      </w:r>
    </w:p>
    <w:p w14:paraId="65CBC940" w14:textId="77777777" w:rsidR="003B1D62" w:rsidRPr="0019056B" w:rsidRDefault="00EE3709" w:rsidP="00B176B6">
      <w:pPr>
        <w:spacing w:after="0"/>
        <w:jc w:val="center"/>
        <w:rPr>
          <w:rFonts w:ascii="Arial" w:hAnsi="Arial" w:cs="Arial"/>
          <w:sz w:val="20"/>
          <w:szCs w:val="20"/>
        </w:rPr>
      </w:pPr>
      <w:r w:rsidRPr="0019056B">
        <w:rPr>
          <w:rFonts w:ascii="Arial" w:hAnsi="Arial" w:cs="Arial"/>
          <w:sz w:val="20"/>
          <w:szCs w:val="20"/>
        </w:rPr>
        <w:t>(dále jen „smlouva“)</w:t>
      </w:r>
    </w:p>
    <w:p w14:paraId="55F4775D" w14:textId="4630F436" w:rsidR="00981BE8" w:rsidRPr="0019056B" w:rsidRDefault="00EE3709" w:rsidP="00B176B6">
      <w:pPr>
        <w:spacing w:after="0"/>
        <w:jc w:val="center"/>
        <w:rPr>
          <w:rFonts w:ascii="Arial" w:hAnsi="Arial" w:cs="Arial"/>
          <w:sz w:val="20"/>
          <w:szCs w:val="20"/>
        </w:rPr>
      </w:pPr>
      <w:r w:rsidRPr="0019056B">
        <w:rPr>
          <w:rFonts w:ascii="Arial" w:hAnsi="Arial" w:cs="Arial"/>
          <w:sz w:val="20"/>
          <w:szCs w:val="20"/>
        </w:rPr>
        <w:t xml:space="preserve">uzavřená dle § </w:t>
      </w:r>
      <w:r w:rsidR="0095510A" w:rsidRPr="0019056B">
        <w:rPr>
          <w:rFonts w:ascii="Arial" w:hAnsi="Arial" w:cs="Arial"/>
          <w:sz w:val="20"/>
          <w:szCs w:val="20"/>
        </w:rPr>
        <w:t xml:space="preserve">2586 </w:t>
      </w:r>
      <w:r w:rsidRPr="0019056B">
        <w:rPr>
          <w:rFonts w:ascii="Arial" w:hAnsi="Arial" w:cs="Arial"/>
          <w:sz w:val="20"/>
          <w:szCs w:val="20"/>
        </w:rPr>
        <w:t>a násl. z.</w:t>
      </w:r>
      <w:r w:rsidR="000437D8" w:rsidRPr="0019056B">
        <w:rPr>
          <w:rFonts w:ascii="Arial" w:hAnsi="Arial" w:cs="Arial"/>
          <w:sz w:val="20"/>
          <w:szCs w:val="20"/>
        </w:rPr>
        <w:t xml:space="preserve"> </w:t>
      </w:r>
      <w:r w:rsidRPr="0019056B">
        <w:rPr>
          <w:rFonts w:ascii="Arial" w:hAnsi="Arial" w:cs="Arial"/>
          <w:sz w:val="20"/>
          <w:szCs w:val="20"/>
        </w:rPr>
        <w:t xml:space="preserve">č. </w:t>
      </w:r>
      <w:r w:rsidR="0095510A" w:rsidRPr="0019056B">
        <w:rPr>
          <w:rFonts w:ascii="Arial" w:hAnsi="Arial" w:cs="Arial"/>
          <w:sz w:val="20"/>
          <w:szCs w:val="20"/>
        </w:rPr>
        <w:t>89</w:t>
      </w:r>
      <w:r w:rsidRPr="0019056B">
        <w:rPr>
          <w:rFonts w:ascii="Arial" w:hAnsi="Arial" w:cs="Arial"/>
          <w:sz w:val="20"/>
          <w:szCs w:val="20"/>
        </w:rPr>
        <w:t>/</w:t>
      </w:r>
      <w:r w:rsidR="0095510A" w:rsidRPr="0019056B">
        <w:rPr>
          <w:rFonts w:ascii="Arial" w:hAnsi="Arial" w:cs="Arial"/>
          <w:sz w:val="20"/>
          <w:szCs w:val="20"/>
        </w:rPr>
        <w:t xml:space="preserve">2012 </w:t>
      </w:r>
      <w:r w:rsidRPr="0019056B">
        <w:rPr>
          <w:rFonts w:ascii="Arial" w:hAnsi="Arial" w:cs="Arial"/>
          <w:sz w:val="20"/>
          <w:szCs w:val="20"/>
        </w:rPr>
        <w:t xml:space="preserve">Sb., </w:t>
      </w:r>
      <w:r w:rsidR="0095510A" w:rsidRPr="0019056B">
        <w:rPr>
          <w:rFonts w:ascii="Arial" w:hAnsi="Arial" w:cs="Arial"/>
          <w:sz w:val="20"/>
          <w:szCs w:val="20"/>
        </w:rPr>
        <w:t xml:space="preserve">občanského </w:t>
      </w:r>
      <w:r w:rsidRPr="0019056B">
        <w:rPr>
          <w:rFonts w:ascii="Arial" w:hAnsi="Arial" w:cs="Arial"/>
          <w:sz w:val="20"/>
          <w:szCs w:val="20"/>
        </w:rPr>
        <w:t>zákoníku</w:t>
      </w:r>
      <w:r w:rsidR="004E4F3F">
        <w:rPr>
          <w:rFonts w:ascii="Arial" w:hAnsi="Arial" w:cs="Arial"/>
          <w:sz w:val="20"/>
          <w:szCs w:val="20"/>
        </w:rPr>
        <w:t xml:space="preserve">, </w:t>
      </w:r>
      <w:r w:rsidR="00A273CA">
        <w:rPr>
          <w:rFonts w:ascii="Arial" w:hAnsi="Arial" w:cs="Arial"/>
          <w:sz w:val="20"/>
          <w:szCs w:val="20"/>
        </w:rPr>
        <w:t xml:space="preserve">v </w:t>
      </w:r>
      <w:r w:rsidR="004E4F3F">
        <w:rPr>
          <w:rFonts w:ascii="Arial" w:hAnsi="Arial" w:cs="Arial"/>
          <w:sz w:val="20"/>
          <w:szCs w:val="20"/>
        </w:rPr>
        <w:t>platném znění</w:t>
      </w:r>
    </w:p>
    <w:p w14:paraId="1E93FFD5" w14:textId="77777777" w:rsidR="003B1D62" w:rsidRPr="0019056B" w:rsidRDefault="00EE3709" w:rsidP="00B176B6">
      <w:pPr>
        <w:spacing w:after="0"/>
        <w:jc w:val="center"/>
        <w:rPr>
          <w:rFonts w:ascii="Arial" w:hAnsi="Arial" w:cs="Arial"/>
          <w:sz w:val="20"/>
          <w:szCs w:val="20"/>
        </w:rPr>
      </w:pPr>
      <w:r w:rsidRPr="0019056B">
        <w:rPr>
          <w:rFonts w:ascii="Arial" w:hAnsi="Arial" w:cs="Arial"/>
          <w:sz w:val="20"/>
          <w:szCs w:val="20"/>
        </w:rPr>
        <w:t>(dále jen „občanský zákoník“ nebo „</w:t>
      </w:r>
      <w:r w:rsidR="00955A15">
        <w:rPr>
          <w:rFonts w:ascii="Arial" w:hAnsi="Arial" w:cs="Arial"/>
          <w:sz w:val="20"/>
          <w:szCs w:val="20"/>
        </w:rPr>
        <w:t>o.z</w:t>
      </w:r>
      <w:r w:rsidR="00DB1669">
        <w:rPr>
          <w:rFonts w:ascii="Arial" w:hAnsi="Arial" w:cs="Arial"/>
          <w:sz w:val="20"/>
          <w:szCs w:val="20"/>
        </w:rPr>
        <w:t>.</w:t>
      </w:r>
      <w:r w:rsidRPr="0019056B">
        <w:rPr>
          <w:rFonts w:ascii="Arial" w:hAnsi="Arial" w:cs="Arial"/>
          <w:sz w:val="20"/>
          <w:szCs w:val="20"/>
        </w:rPr>
        <w:t xml:space="preserve">“) </w:t>
      </w:r>
    </w:p>
    <w:p w14:paraId="2ECA4813" w14:textId="77777777" w:rsidR="003B1D62" w:rsidRPr="0019056B" w:rsidRDefault="003B1D62" w:rsidP="00B176B6">
      <w:pPr>
        <w:spacing w:after="0"/>
        <w:jc w:val="center"/>
        <w:rPr>
          <w:rFonts w:ascii="Arial" w:hAnsi="Arial" w:cs="Arial"/>
          <w:sz w:val="20"/>
          <w:szCs w:val="20"/>
        </w:rPr>
      </w:pPr>
    </w:p>
    <w:p w14:paraId="213BD580" w14:textId="6D031B8A" w:rsidR="003B1D62" w:rsidRPr="00C97B27" w:rsidRDefault="00EE3709" w:rsidP="00B176B6">
      <w:pPr>
        <w:spacing w:after="0"/>
        <w:rPr>
          <w:rFonts w:ascii="Arial" w:hAnsi="Arial" w:cs="Arial"/>
          <w:sz w:val="18"/>
          <w:szCs w:val="18"/>
        </w:rPr>
      </w:pPr>
      <w:r w:rsidRPr="00C97B27">
        <w:rPr>
          <w:rFonts w:ascii="Arial" w:hAnsi="Arial" w:cs="Arial"/>
          <w:sz w:val="18"/>
          <w:szCs w:val="18"/>
        </w:rPr>
        <w:t>číslo smlouvy objednatele:</w:t>
      </w:r>
      <w:r w:rsidR="004E4F3F" w:rsidRPr="00C97B27">
        <w:rPr>
          <w:rFonts w:ascii="Arial" w:hAnsi="Arial" w:cs="Arial"/>
          <w:sz w:val="18"/>
          <w:szCs w:val="18"/>
        </w:rPr>
        <w:tab/>
      </w:r>
      <w:r w:rsidR="004E4F3F" w:rsidRPr="00C97B27">
        <w:rPr>
          <w:rFonts w:ascii="Arial" w:hAnsi="Arial" w:cs="Arial"/>
          <w:bCs/>
          <w:sz w:val="18"/>
          <w:szCs w:val="18"/>
        </w:rPr>
        <w:fldChar w:fldCharType="begin">
          <w:ffData>
            <w:name w:val="Text41"/>
            <w:enabled/>
            <w:calcOnExit w:val="0"/>
            <w:textInput>
              <w:format w:val="None"/>
            </w:textInput>
          </w:ffData>
        </w:fldChar>
      </w:r>
      <w:r w:rsidR="004E4F3F" w:rsidRPr="00C97B27">
        <w:rPr>
          <w:rFonts w:ascii="Arial" w:hAnsi="Arial" w:cs="Arial"/>
          <w:bCs/>
          <w:sz w:val="18"/>
          <w:szCs w:val="18"/>
        </w:rPr>
        <w:instrText>FORMTEXT</w:instrText>
      </w:r>
      <w:r w:rsidR="004E4F3F" w:rsidRPr="00C97B27">
        <w:rPr>
          <w:rFonts w:ascii="Arial" w:hAnsi="Arial" w:cs="Arial"/>
          <w:bCs/>
          <w:sz w:val="18"/>
          <w:szCs w:val="18"/>
        </w:rPr>
      </w:r>
      <w:r w:rsidR="004E4F3F" w:rsidRPr="00C97B27">
        <w:rPr>
          <w:rFonts w:ascii="Arial" w:hAnsi="Arial" w:cs="Arial"/>
          <w:bCs/>
          <w:sz w:val="18"/>
          <w:szCs w:val="18"/>
        </w:rPr>
        <w:fldChar w:fldCharType="separate"/>
      </w:r>
      <w:r w:rsidR="004E4F3F" w:rsidRPr="00C97B27">
        <w:rPr>
          <w:rFonts w:ascii="Arial" w:hAnsi="Arial" w:cs="Arial"/>
          <w:bCs/>
          <w:noProof/>
          <w:sz w:val="18"/>
          <w:szCs w:val="18"/>
        </w:rPr>
        <w:t>     </w:t>
      </w:r>
      <w:r w:rsidR="004E4F3F" w:rsidRPr="00C97B27">
        <w:rPr>
          <w:rFonts w:ascii="Arial" w:hAnsi="Arial" w:cs="Arial"/>
          <w:bCs/>
          <w:sz w:val="18"/>
          <w:szCs w:val="18"/>
        </w:rPr>
        <w:fldChar w:fldCharType="end"/>
      </w:r>
    </w:p>
    <w:p w14:paraId="0F7A45C0" w14:textId="2EE726D1" w:rsidR="003B1D62" w:rsidRPr="00C97B27" w:rsidRDefault="00EE3709" w:rsidP="00B176B6">
      <w:pPr>
        <w:spacing w:after="0"/>
        <w:rPr>
          <w:rFonts w:ascii="Arial" w:hAnsi="Arial" w:cs="Arial"/>
          <w:sz w:val="18"/>
          <w:szCs w:val="18"/>
        </w:rPr>
      </w:pPr>
      <w:r w:rsidRPr="00C97B27">
        <w:rPr>
          <w:rFonts w:ascii="Arial" w:hAnsi="Arial" w:cs="Arial"/>
          <w:sz w:val="18"/>
          <w:szCs w:val="18"/>
        </w:rPr>
        <w:t>číslo smlouvy zhotovitele:</w:t>
      </w:r>
      <w:r w:rsidR="004E4F3F" w:rsidRPr="00C97B27">
        <w:rPr>
          <w:rFonts w:ascii="Arial" w:hAnsi="Arial" w:cs="Arial"/>
          <w:sz w:val="18"/>
          <w:szCs w:val="18"/>
        </w:rPr>
        <w:tab/>
      </w:r>
      <w:r w:rsidR="004E4F3F" w:rsidRPr="00C97B27">
        <w:rPr>
          <w:rFonts w:ascii="Arial" w:hAnsi="Arial" w:cs="Arial"/>
          <w:bCs/>
          <w:sz w:val="18"/>
          <w:szCs w:val="18"/>
        </w:rPr>
        <w:fldChar w:fldCharType="begin">
          <w:ffData>
            <w:name w:val="Text41"/>
            <w:enabled/>
            <w:calcOnExit w:val="0"/>
            <w:textInput>
              <w:format w:val="None"/>
            </w:textInput>
          </w:ffData>
        </w:fldChar>
      </w:r>
      <w:r w:rsidR="004E4F3F" w:rsidRPr="00C97B27">
        <w:rPr>
          <w:rFonts w:ascii="Arial" w:hAnsi="Arial" w:cs="Arial"/>
          <w:bCs/>
          <w:sz w:val="18"/>
          <w:szCs w:val="18"/>
        </w:rPr>
        <w:instrText>FORMTEXT</w:instrText>
      </w:r>
      <w:r w:rsidR="004E4F3F" w:rsidRPr="00C97B27">
        <w:rPr>
          <w:rFonts w:ascii="Arial" w:hAnsi="Arial" w:cs="Arial"/>
          <w:bCs/>
          <w:sz w:val="18"/>
          <w:szCs w:val="18"/>
        </w:rPr>
      </w:r>
      <w:r w:rsidR="004E4F3F" w:rsidRPr="00C97B27">
        <w:rPr>
          <w:rFonts w:ascii="Arial" w:hAnsi="Arial" w:cs="Arial"/>
          <w:bCs/>
          <w:sz w:val="18"/>
          <w:szCs w:val="18"/>
        </w:rPr>
        <w:fldChar w:fldCharType="separate"/>
      </w:r>
      <w:r w:rsidR="004E4F3F" w:rsidRPr="00C97B27">
        <w:rPr>
          <w:rFonts w:ascii="Arial" w:hAnsi="Arial" w:cs="Arial"/>
          <w:bCs/>
          <w:noProof/>
          <w:sz w:val="18"/>
          <w:szCs w:val="18"/>
        </w:rPr>
        <w:t>     </w:t>
      </w:r>
      <w:r w:rsidR="004E4F3F" w:rsidRPr="00C97B27">
        <w:rPr>
          <w:rFonts w:ascii="Arial" w:hAnsi="Arial" w:cs="Arial"/>
          <w:bCs/>
          <w:sz w:val="18"/>
          <w:szCs w:val="18"/>
        </w:rPr>
        <w:fldChar w:fldCharType="end"/>
      </w:r>
    </w:p>
    <w:p w14:paraId="0AF9031F" w14:textId="467258F4" w:rsidR="003B1D62" w:rsidRDefault="00EE3709" w:rsidP="00B176B6">
      <w:pPr>
        <w:spacing w:after="0"/>
        <w:rPr>
          <w:rFonts w:ascii="Arial" w:hAnsi="Arial" w:cs="Arial"/>
          <w:sz w:val="18"/>
          <w:szCs w:val="18"/>
        </w:rPr>
      </w:pPr>
      <w:r w:rsidRPr="00EE3709">
        <w:rPr>
          <w:rFonts w:ascii="Arial" w:hAnsi="Arial" w:cs="Arial"/>
          <w:sz w:val="18"/>
          <w:szCs w:val="18"/>
        </w:rPr>
        <w:t>r</w:t>
      </w:r>
      <w:r w:rsidR="00A23CF1" w:rsidRPr="00EE3709">
        <w:rPr>
          <w:rFonts w:ascii="Arial" w:hAnsi="Arial" w:cs="Arial"/>
          <w:sz w:val="18"/>
          <w:szCs w:val="18"/>
        </w:rPr>
        <w:t>ealizace díl</w:t>
      </w:r>
      <w:r w:rsidR="00CD0998" w:rsidRPr="00EE3709">
        <w:rPr>
          <w:rFonts w:ascii="Arial" w:hAnsi="Arial" w:cs="Arial"/>
          <w:sz w:val="18"/>
          <w:szCs w:val="18"/>
        </w:rPr>
        <w:t>a</w:t>
      </w:r>
      <w:r w:rsidR="00A23CF1" w:rsidRPr="00EE3709">
        <w:rPr>
          <w:rFonts w:ascii="Arial" w:hAnsi="Arial" w:cs="Arial"/>
          <w:sz w:val="18"/>
          <w:szCs w:val="18"/>
        </w:rPr>
        <w:t xml:space="preserve"> je spolufinancován</w:t>
      </w:r>
      <w:r w:rsidR="00007455" w:rsidRPr="00EE3709">
        <w:rPr>
          <w:rFonts w:ascii="Arial" w:hAnsi="Arial" w:cs="Arial"/>
          <w:sz w:val="18"/>
          <w:szCs w:val="18"/>
        </w:rPr>
        <w:t>a ze SFDI</w:t>
      </w:r>
    </w:p>
    <w:p w14:paraId="2BCB5CF0" w14:textId="77777777" w:rsidR="00C97B27" w:rsidRPr="00C97B27" w:rsidRDefault="00C97B27" w:rsidP="00B176B6">
      <w:pPr>
        <w:spacing w:after="0"/>
        <w:rPr>
          <w:rFonts w:ascii="Arial" w:hAnsi="Arial" w:cs="Arial"/>
          <w:sz w:val="18"/>
          <w:szCs w:val="18"/>
        </w:rPr>
      </w:pPr>
    </w:p>
    <w:p w14:paraId="0DF971FD" w14:textId="483E5D81" w:rsidR="005B1F45" w:rsidRDefault="00EE3709" w:rsidP="00B176B6">
      <w:pPr>
        <w:spacing w:after="0"/>
        <w:jc w:val="both"/>
        <w:rPr>
          <w:rFonts w:ascii="Arial" w:hAnsi="Arial" w:cs="Arial"/>
          <w:sz w:val="20"/>
          <w:szCs w:val="20"/>
        </w:rPr>
      </w:pPr>
      <w:r>
        <w:rPr>
          <w:rFonts w:ascii="Arial" w:hAnsi="Arial" w:cs="Arial"/>
          <w:sz w:val="20"/>
          <w:szCs w:val="20"/>
        </w:rPr>
        <w:t>S</w:t>
      </w:r>
      <w:r w:rsidR="008475F5">
        <w:rPr>
          <w:rFonts w:ascii="Arial" w:hAnsi="Arial" w:cs="Arial"/>
          <w:sz w:val="20"/>
          <w:szCs w:val="20"/>
        </w:rPr>
        <w:t xml:space="preserve">mlouva je uzavřena na základě výsledku otevřeného řízení veřejné zakázky evidované </w:t>
      </w:r>
      <w:r w:rsidR="008475F5" w:rsidRPr="00543616">
        <w:rPr>
          <w:rFonts w:ascii="Arial" w:hAnsi="Arial" w:cs="Arial"/>
          <w:sz w:val="20"/>
          <w:szCs w:val="20"/>
        </w:rPr>
        <w:t xml:space="preserve">na profilu zadavatele pod systémovým číslem: </w:t>
      </w:r>
      <w:r w:rsidRPr="00EE3709">
        <w:rPr>
          <w:rFonts w:ascii="Arial" w:hAnsi="Arial" w:cs="Arial"/>
          <w:bCs/>
          <w:sz w:val="20"/>
          <w:szCs w:val="20"/>
        </w:rPr>
        <w:t>P23V00000271</w:t>
      </w:r>
      <w:r w:rsidR="008475F5">
        <w:rPr>
          <w:rFonts w:ascii="Arial" w:hAnsi="Arial" w:cs="Arial"/>
          <w:bCs/>
          <w:sz w:val="20"/>
          <w:szCs w:val="20"/>
        </w:rPr>
        <w:t xml:space="preserve"> (dále jen „zadávací řízení“)</w:t>
      </w:r>
    </w:p>
    <w:p w14:paraId="716F39FC" w14:textId="77777777" w:rsidR="00794EE5" w:rsidRPr="0019056B" w:rsidRDefault="00794EE5" w:rsidP="00B176B6">
      <w:pPr>
        <w:spacing w:after="0"/>
        <w:jc w:val="both"/>
        <w:rPr>
          <w:rFonts w:ascii="Arial" w:hAnsi="Arial" w:cs="Arial"/>
          <w:sz w:val="20"/>
          <w:szCs w:val="20"/>
        </w:rPr>
      </w:pPr>
    </w:p>
    <w:p w14:paraId="53107860"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SMLUVNÍ STRANY</w:t>
      </w:r>
    </w:p>
    <w:p w14:paraId="39E6D038"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w:t>
      </w:r>
    </w:p>
    <w:p w14:paraId="66CEC9E9" w14:textId="77777777" w:rsidR="003B1D62" w:rsidRPr="0019056B" w:rsidRDefault="00EE3709" w:rsidP="00B176B6">
      <w:pPr>
        <w:spacing w:after="0"/>
        <w:ind w:left="567"/>
        <w:jc w:val="both"/>
        <w:rPr>
          <w:rFonts w:ascii="Arial" w:hAnsi="Arial" w:cs="Arial"/>
          <w:b/>
          <w:sz w:val="20"/>
          <w:szCs w:val="20"/>
        </w:rPr>
      </w:pPr>
      <w:r w:rsidRPr="0019056B">
        <w:rPr>
          <w:rFonts w:ascii="Arial" w:hAnsi="Arial" w:cs="Arial"/>
          <w:b/>
          <w:sz w:val="20"/>
          <w:szCs w:val="20"/>
        </w:rPr>
        <w:t xml:space="preserve">Správa a údržba silnic Plzeňského kraje, </w:t>
      </w:r>
      <w:r w:rsidR="007A17FD">
        <w:rPr>
          <w:rFonts w:ascii="Arial" w:hAnsi="Arial" w:cs="Arial"/>
          <w:b/>
          <w:sz w:val="20"/>
          <w:szCs w:val="20"/>
        </w:rPr>
        <w:t>p.o</w:t>
      </w:r>
      <w:r w:rsidR="00E21487">
        <w:rPr>
          <w:rFonts w:ascii="Arial" w:hAnsi="Arial" w:cs="Arial"/>
          <w:b/>
          <w:sz w:val="20"/>
          <w:szCs w:val="20"/>
        </w:rPr>
        <w:t>.</w:t>
      </w:r>
    </w:p>
    <w:p w14:paraId="2624DA1F" w14:textId="77777777" w:rsidR="00E33332" w:rsidRPr="0019056B" w:rsidRDefault="00EE3709" w:rsidP="00B176B6">
      <w:pPr>
        <w:spacing w:after="0"/>
        <w:ind w:left="567"/>
        <w:jc w:val="both"/>
        <w:rPr>
          <w:rFonts w:ascii="Arial" w:hAnsi="Arial" w:cs="Arial"/>
          <w:sz w:val="20"/>
          <w:szCs w:val="20"/>
        </w:rPr>
      </w:pPr>
      <w:r w:rsidRPr="0019056B">
        <w:rPr>
          <w:rFonts w:ascii="Arial" w:hAnsi="Arial" w:cs="Arial"/>
          <w:sz w:val="20"/>
          <w:szCs w:val="20"/>
        </w:rPr>
        <w:t>zapsaná v obchodním rejstříku pod sp. zn.: Pr 737 vedenou u Krajského soudu v Plzni</w:t>
      </w:r>
    </w:p>
    <w:p w14:paraId="6ED08F01" w14:textId="27ED5540" w:rsidR="003B1D62" w:rsidRPr="007A17FD" w:rsidRDefault="00EE3709" w:rsidP="00B176B6">
      <w:pPr>
        <w:spacing w:after="0"/>
        <w:ind w:left="567"/>
        <w:jc w:val="both"/>
        <w:rPr>
          <w:rFonts w:ascii="Arial" w:hAnsi="Arial" w:cs="Arial"/>
          <w:sz w:val="20"/>
          <w:szCs w:val="20"/>
        </w:rPr>
      </w:pPr>
      <w:r>
        <w:rPr>
          <w:rFonts w:ascii="Arial" w:hAnsi="Arial" w:cs="Arial"/>
          <w:sz w:val="20"/>
          <w:szCs w:val="20"/>
        </w:rPr>
        <w:t>s</w:t>
      </w:r>
      <w:r w:rsidR="004E4F3F">
        <w:rPr>
          <w:rFonts w:ascii="Arial" w:hAnsi="Arial" w:cs="Arial"/>
          <w:sz w:val="20"/>
          <w:szCs w:val="20"/>
        </w:rPr>
        <w:t>ídlo:</w:t>
      </w:r>
      <w:r w:rsidR="004E4F3F">
        <w:rPr>
          <w:rFonts w:ascii="Arial" w:hAnsi="Arial" w:cs="Arial"/>
          <w:sz w:val="20"/>
          <w:szCs w:val="20"/>
        </w:rPr>
        <w:tab/>
      </w:r>
      <w:r w:rsidR="004E4F3F">
        <w:rPr>
          <w:rFonts w:ascii="Arial" w:hAnsi="Arial" w:cs="Arial"/>
          <w:sz w:val="20"/>
          <w:szCs w:val="20"/>
        </w:rPr>
        <w:tab/>
      </w:r>
      <w:r w:rsidR="009A0CF7" w:rsidRPr="009A0CF7">
        <w:rPr>
          <w:rFonts w:ascii="Arial" w:hAnsi="Arial" w:cs="Arial"/>
          <w:sz w:val="20"/>
          <w:szCs w:val="20"/>
        </w:rPr>
        <w:t>Koterovská 462/162, Koterov, 326 00 Plzeň</w:t>
      </w:r>
    </w:p>
    <w:p w14:paraId="520B1EF6" w14:textId="16D5A72B" w:rsidR="003B1D62" w:rsidRPr="007A17FD" w:rsidRDefault="00EE3709" w:rsidP="00B176B6">
      <w:pPr>
        <w:spacing w:after="0"/>
        <w:ind w:left="567"/>
        <w:jc w:val="both"/>
        <w:rPr>
          <w:rFonts w:ascii="Arial" w:hAnsi="Arial" w:cs="Arial"/>
          <w:sz w:val="20"/>
          <w:szCs w:val="20"/>
        </w:rPr>
      </w:pPr>
      <w:r>
        <w:rPr>
          <w:rFonts w:ascii="Arial" w:hAnsi="Arial" w:cs="Arial"/>
          <w:sz w:val="20"/>
          <w:szCs w:val="20"/>
        </w:rPr>
        <w:t>s</w:t>
      </w:r>
      <w:r w:rsidR="007A78B8" w:rsidRPr="007A17FD">
        <w:rPr>
          <w:rFonts w:ascii="Arial" w:hAnsi="Arial" w:cs="Arial"/>
          <w:sz w:val="20"/>
          <w:szCs w:val="20"/>
        </w:rPr>
        <w:t>tatutární orgán</w:t>
      </w:r>
      <w:r w:rsidR="004E4F3F">
        <w:rPr>
          <w:rFonts w:ascii="Arial" w:hAnsi="Arial" w:cs="Arial"/>
          <w:sz w:val="20"/>
          <w:szCs w:val="20"/>
        </w:rPr>
        <w:t>:</w:t>
      </w:r>
      <w:r w:rsidR="004E4F3F">
        <w:rPr>
          <w:rFonts w:ascii="Arial" w:hAnsi="Arial" w:cs="Arial"/>
          <w:sz w:val="20"/>
          <w:szCs w:val="20"/>
        </w:rPr>
        <w:tab/>
      </w:r>
      <w:r w:rsidR="00EB039B">
        <w:rPr>
          <w:rFonts w:ascii="Arial" w:hAnsi="Arial" w:cs="Arial"/>
          <w:sz w:val="20"/>
          <w:szCs w:val="20"/>
        </w:rPr>
        <w:t xml:space="preserve">Ing. </w:t>
      </w:r>
      <w:r w:rsidR="00912184">
        <w:rPr>
          <w:rFonts w:ascii="Arial" w:hAnsi="Arial" w:cs="Arial"/>
          <w:sz w:val="20"/>
          <w:szCs w:val="20"/>
        </w:rPr>
        <w:t>Miroslav Doležal</w:t>
      </w:r>
      <w:r w:rsidR="00EB039B" w:rsidRPr="007A17FD">
        <w:rPr>
          <w:rFonts w:ascii="Arial" w:hAnsi="Arial" w:cs="Arial"/>
          <w:sz w:val="20"/>
          <w:szCs w:val="20"/>
        </w:rPr>
        <w:t xml:space="preserve">, </w:t>
      </w:r>
      <w:r w:rsidR="00912184">
        <w:rPr>
          <w:rFonts w:ascii="Arial" w:hAnsi="Arial" w:cs="Arial"/>
          <w:sz w:val="20"/>
          <w:szCs w:val="20"/>
        </w:rPr>
        <w:t>generální ředitel</w:t>
      </w:r>
    </w:p>
    <w:p w14:paraId="0FAF981D" w14:textId="23D95842" w:rsidR="003B1D62" w:rsidRPr="007A17FD" w:rsidRDefault="00EE3709" w:rsidP="00B176B6">
      <w:pPr>
        <w:spacing w:after="0"/>
        <w:ind w:left="567"/>
        <w:jc w:val="both"/>
        <w:rPr>
          <w:rFonts w:ascii="Arial" w:hAnsi="Arial" w:cs="Arial"/>
          <w:sz w:val="20"/>
          <w:szCs w:val="20"/>
        </w:rPr>
      </w:pPr>
      <w:r w:rsidRPr="007A17FD">
        <w:rPr>
          <w:rFonts w:ascii="Arial" w:hAnsi="Arial" w:cs="Arial"/>
          <w:sz w:val="20"/>
          <w:szCs w:val="20"/>
        </w:rPr>
        <w:t>IČ</w:t>
      </w:r>
      <w:r w:rsidR="00482971" w:rsidRPr="007A17FD">
        <w:rPr>
          <w:rFonts w:ascii="Arial" w:hAnsi="Arial" w:cs="Arial"/>
          <w:sz w:val="20"/>
          <w:szCs w:val="20"/>
        </w:rPr>
        <w:t>O</w:t>
      </w:r>
      <w:r w:rsidRPr="007A17FD">
        <w:rPr>
          <w:rFonts w:ascii="Arial" w:hAnsi="Arial" w:cs="Arial"/>
          <w:sz w:val="20"/>
          <w:szCs w:val="20"/>
        </w:rPr>
        <w:t>: 72053119</w:t>
      </w:r>
      <w:r w:rsidR="004E4F3F">
        <w:rPr>
          <w:rFonts w:ascii="Arial" w:hAnsi="Arial" w:cs="Arial"/>
          <w:sz w:val="20"/>
          <w:szCs w:val="20"/>
        </w:rPr>
        <w:tab/>
      </w:r>
    </w:p>
    <w:p w14:paraId="5E6B54B8" w14:textId="232818DE" w:rsidR="003B1D62" w:rsidRPr="007A17FD" w:rsidRDefault="00EE3709" w:rsidP="00B176B6">
      <w:pPr>
        <w:spacing w:after="0"/>
        <w:ind w:left="567"/>
        <w:jc w:val="both"/>
        <w:rPr>
          <w:rFonts w:ascii="Arial" w:hAnsi="Arial" w:cs="Arial"/>
          <w:sz w:val="20"/>
          <w:szCs w:val="20"/>
        </w:rPr>
      </w:pPr>
      <w:r>
        <w:rPr>
          <w:rFonts w:ascii="Arial" w:hAnsi="Arial" w:cs="Arial"/>
          <w:sz w:val="20"/>
          <w:szCs w:val="20"/>
        </w:rPr>
        <w:t>e</w:t>
      </w:r>
      <w:r w:rsidR="004E4F3F">
        <w:rPr>
          <w:rFonts w:ascii="Arial" w:hAnsi="Arial" w:cs="Arial"/>
          <w:sz w:val="20"/>
          <w:szCs w:val="20"/>
        </w:rPr>
        <w:t>-mail:</w:t>
      </w:r>
      <w:r w:rsidR="004E4F3F">
        <w:rPr>
          <w:rFonts w:ascii="Arial" w:hAnsi="Arial" w:cs="Arial"/>
          <w:sz w:val="20"/>
          <w:szCs w:val="20"/>
        </w:rPr>
        <w:tab/>
      </w:r>
      <w:r w:rsidR="004E4F3F">
        <w:rPr>
          <w:rFonts w:ascii="Arial" w:hAnsi="Arial" w:cs="Arial"/>
          <w:sz w:val="20"/>
          <w:szCs w:val="20"/>
        </w:rPr>
        <w:tab/>
      </w:r>
      <w:hyperlink r:id="rId10" w:history="1">
        <w:r w:rsidR="00A76AE9" w:rsidRPr="00FE1B37">
          <w:rPr>
            <w:rStyle w:val="Hypertextovodkaz"/>
            <w:rFonts w:ascii="Arial" w:hAnsi="Arial" w:cs="Arial"/>
            <w:sz w:val="20"/>
            <w:szCs w:val="20"/>
          </w:rPr>
          <w:t>posta</w:t>
        </w:r>
        <w:r w:rsidR="00A76AE9" w:rsidRPr="00FE1B37">
          <w:rPr>
            <w:rStyle w:val="Hypertextovodkaz"/>
            <w:rFonts w:ascii="Arial" w:hAnsi="Arial" w:cs="Arial"/>
            <w:sz w:val="20"/>
            <w:szCs w:val="20"/>
            <w:lang w:val="de-DE"/>
          </w:rPr>
          <w:t>@</w:t>
        </w:r>
        <w:r w:rsidR="00A76AE9" w:rsidRPr="00FE1B37">
          <w:rPr>
            <w:rStyle w:val="Hypertextovodkaz"/>
            <w:rFonts w:ascii="Arial" w:hAnsi="Arial" w:cs="Arial"/>
            <w:sz w:val="20"/>
            <w:szCs w:val="20"/>
          </w:rPr>
          <w:t>suspk.eu</w:t>
        </w:r>
      </w:hyperlink>
    </w:p>
    <w:p w14:paraId="569DFBEC" w14:textId="1FB6FDA2" w:rsidR="003B1D62" w:rsidRPr="007A17FD" w:rsidRDefault="00EE3709" w:rsidP="00B176B6">
      <w:pPr>
        <w:spacing w:after="0"/>
        <w:ind w:left="567"/>
        <w:jc w:val="both"/>
        <w:rPr>
          <w:rFonts w:ascii="Arial" w:hAnsi="Arial" w:cs="Arial"/>
          <w:sz w:val="20"/>
          <w:szCs w:val="20"/>
        </w:rPr>
      </w:pPr>
      <w:r>
        <w:rPr>
          <w:rFonts w:ascii="Arial" w:hAnsi="Arial" w:cs="Arial"/>
          <w:sz w:val="20"/>
          <w:szCs w:val="20"/>
        </w:rPr>
        <w:t>d</w:t>
      </w:r>
      <w:r w:rsidR="004E4F3F">
        <w:rPr>
          <w:rFonts w:ascii="Arial" w:hAnsi="Arial" w:cs="Arial"/>
          <w:sz w:val="20"/>
          <w:szCs w:val="20"/>
        </w:rPr>
        <w:t>atová schránka:</w:t>
      </w:r>
      <w:r w:rsidR="004E4F3F">
        <w:rPr>
          <w:rFonts w:ascii="Arial" w:hAnsi="Arial" w:cs="Arial"/>
          <w:sz w:val="20"/>
          <w:szCs w:val="20"/>
        </w:rPr>
        <w:tab/>
      </w:r>
      <w:r w:rsidRPr="007A17FD">
        <w:rPr>
          <w:rFonts w:ascii="Arial" w:hAnsi="Arial" w:cs="Arial"/>
          <w:sz w:val="20"/>
          <w:szCs w:val="20"/>
        </w:rPr>
        <w:t>qbep485</w:t>
      </w:r>
    </w:p>
    <w:p w14:paraId="05D667DA" w14:textId="65C6CC3E" w:rsidR="003B1D62" w:rsidRPr="007A17FD" w:rsidRDefault="00EE3709" w:rsidP="00B176B6">
      <w:pPr>
        <w:spacing w:after="0"/>
        <w:ind w:left="567"/>
        <w:jc w:val="both"/>
        <w:rPr>
          <w:rFonts w:ascii="Arial" w:hAnsi="Arial" w:cs="Arial"/>
          <w:sz w:val="20"/>
          <w:szCs w:val="20"/>
        </w:rPr>
      </w:pPr>
      <w:r>
        <w:rPr>
          <w:rFonts w:ascii="Arial" w:hAnsi="Arial" w:cs="Arial"/>
          <w:sz w:val="20"/>
          <w:szCs w:val="20"/>
        </w:rPr>
        <w:t>t</w:t>
      </w:r>
      <w:r w:rsidR="004E4F3F">
        <w:rPr>
          <w:rFonts w:ascii="Arial" w:hAnsi="Arial" w:cs="Arial"/>
          <w:sz w:val="20"/>
          <w:szCs w:val="20"/>
        </w:rPr>
        <w:t>elefon:</w:t>
      </w:r>
      <w:r w:rsidR="004E4F3F">
        <w:rPr>
          <w:rFonts w:ascii="Arial" w:hAnsi="Arial" w:cs="Arial"/>
          <w:sz w:val="20"/>
          <w:szCs w:val="20"/>
        </w:rPr>
        <w:tab/>
      </w:r>
      <w:r w:rsidR="004E4F3F">
        <w:rPr>
          <w:rFonts w:ascii="Arial" w:hAnsi="Arial" w:cs="Arial"/>
          <w:sz w:val="20"/>
          <w:szCs w:val="20"/>
        </w:rPr>
        <w:tab/>
      </w:r>
      <w:r w:rsidR="00482971" w:rsidRPr="007A17FD">
        <w:rPr>
          <w:rFonts w:ascii="Arial" w:hAnsi="Arial" w:cs="Arial"/>
          <w:sz w:val="20"/>
          <w:szCs w:val="20"/>
        </w:rPr>
        <w:t xml:space="preserve">+420 </w:t>
      </w:r>
      <w:r w:rsidRPr="007A17FD">
        <w:rPr>
          <w:rFonts w:ascii="Arial" w:hAnsi="Arial" w:cs="Arial"/>
          <w:sz w:val="20"/>
          <w:szCs w:val="20"/>
        </w:rPr>
        <w:t>377 </w:t>
      </w:r>
      <w:r w:rsidR="001C145C" w:rsidRPr="007A17FD">
        <w:rPr>
          <w:rFonts w:ascii="Arial" w:hAnsi="Arial" w:cs="Arial"/>
          <w:sz w:val="20"/>
          <w:szCs w:val="20"/>
        </w:rPr>
        <w:t>172 101</w:t>
      </w:r>
    </w:p>
    <w:p w14:paraId="0D5AC4E1" w14:textId="77777777" w:rsidR="00274665" w:rsidRPr="003E5DE5" w:rsidRDefault="00EE3709" w:rsidP="00B176B6">
      <w:pPr>
        <w:spacing w:after="0"/>
        <w:ind w:left="567"/>
        <w:jc w:val="both"/>
        <w:rPr>
          <w:rFonts w:ascii="Arial" w:hAnsi="Arial" w:cs="Arial"/>
          <w:sz w:val="20"/>
          <w:szCs w:val="20"/>
        </w:rPr>
      </w:pPr>
      <w:r>
        <w:rPr>
          <w:rFonts w:ascii="Arial" w:hAnsi="Arial" w:cs="Arial"/>
          <w:sz w:val="20"/>
          <w:szCs w:val="20"/>
        </w:rPr>
        <w:t>k</w:t>
      </w:r>
      <w:r w:rsidRPr="003E5DE5">
        <w:rPr>
          <w:rFonts w:ascii="Arial" w:hAnsi="Arial" w:cs="Arial"/>
          <w:sz w:val="20"/>
          <w:szCs w:val="20"/>
        </w:rPr>
        <w:t xml:space="preserve">ontaktní osoba ve věcech technických: </w:t>
      </w:r>
    </w:p>
    <w:p w14:paraId="6E3FA56E" w14:textId="336442CF" w:rsidR="00274665" w:rsidRPr="003E5DE5" w:rsidRDefault="00EE3709" w:rsidP="00B176B6">
      <w:pPr>
        <w:spacing w:after="0"/>
        <w:ind w:left="567"/>
        <w:jc w:val="both"/>
        <w:rPr>
          <w:rFonts w:ascii="Arial" w:hAnsi="Arial" w:cs="Arial"/>
          <w:sz w:val="20"/>
          <w:szCs w:val="20"/>
        </w:rPr>
      </w:pPr>
      <w:r w:rsidRPr="00EE3709">
        <w:rPr>
          <w:rFonts w:ascii="Arial" w:hAnsi="Arial" w:cs="Arial"/>
          <w:bCs/>
          <w:sz w:val="20"/>
          <w:szCs w:val="20"/>
        </w:rPr>
        <w:t xml:space="preserve">Ladislav Zábranský, tel.:770 171 995, e-mail: </w:t>
      </w:r>
      <w:hyperlink r:id="rId11" w:history="1">
        <w:r w:rsidRPr="00F2586F">
          <w:rPr>
            <w:rStyle w:val="Hypertextovodkaz"/>
            <w:rFonts w:ascii="Arial" w:hAnsi="Arial" w:cs="Arial"/>
            <w:bCs/>
            <w:sz w:val="20"/>
            <w:szCs w:val="20"/>
          </w:rPr>
          <w:t>ladislav.zabransky@suspk.eu</w:t>
        </w:r>
      </w:hyperlink>
      <w:r>
        <w:rPr>
          <w:rFonts w:ascii="Arial" w:hAnsi="Arial" w:cs="Arial"/>
          <w:bCs/>
          <w:sz w:val="20"/>
          <w:szCs w:val="20"/>
        </w:rPr>
        <w:t xml:space="preserve"> </w:t>
      </w:r>
      <w:r w:rsidR="000C52B9" w:rsidRPr="00600F99">
        <w:rPr>
          <w:rFonts w:ascii="Arial" w:hAnsi="Arial" w:cs="Arial"/>
          <w:sz w:val="20"/>
          <w:szCs w:val="20"/>
        </w:rPr>
        <w:t>(dále jen „kontaktní osoba objednatele</w:t>
      </w:r>
      <w:r w:rsidR="008E6D20">
        <w:rPr>
          <w:rFonts w:ascii="Arial" w:hAnsi="Arial" w:cs="Arial"/>
          <w:sz w:val="20"/>
          <w:szCs w:val="20"/>
        </w:rPr>
        <w:t>“</w:t>
      </w:r>
      <w:r w:rsidR="000C52B9">
        <w:rPr>
          <w:rFonts w:ascii="Arial" w:hAnsi="Arial" w:cs="Arial"/>
          <w:sz w:val="20"/>
          <w:szCs w:val="20"/>
        </w:rPr>
        <w:t>)</w:t>
      </w:r>
    </w:p>
    <w:p w14:paraId="1ABA67EC" w14:textId="305D42EF" w:rsidR="003B1D62" w:rsidRPr="0019056B" w:rsidRDefault="00EE3709" w:rsidP="00B176B6">
      <w:pPr>
        <w:spacing w:before="120" w:after="120"/>
        <w:ind w:left="567"/>
        <w:jc w:val="both"/>
        <w:rPr>
          <w:rFonts w:ascii="Arial" w:hAnsi="Arial" w:cs="Arial"/>
          <w:b/>
          <w:sz w:val="20"/>
          <w:szCs w:val="20"/>
        </w:rPr>
      </w:pPr>
      <w:r>
        <w:rPr>
          <w:rFonts w:ascii="Arial" w:hAnsi="Arial" w:cs="Arial"/>
          <w:sz w:val="20"/>
          <w:szCs w:val="20"/>
        </w:rPr>
        <w:t>(</w:t>
      </w:r>
      <w:r w:rsidR="0078347B" w:rsidRPr="0019056B">
        <w:rPr>
          <w:rFonts w:ascii="Arial" w:hAnsi="Arial" w:cs="Arial"/>
          <w:sz w:val="20"/>
          <w:szCs w:val="20"/>
        </w:rPr>
        <w:t>dále j</w:t>
      </w:r>
      <w:r w:rsidR="00AE670E" w:rsidRPr="0019056B">
        <w:rPr>
          <w:rFonts w:ascii="Arial" w:hAnsi="Arial" w:cs="Arial"/>
          <w:sz w:val="20"/>
          <w:szCs w:val="20"/>
        </w:rPr>
        <w:t>en</w:t>
      </w:r>
      <w:r>
        <w:rPr>
          <w:rFonts w:ascii="Arial" w:hAnsi="Arial" w:cs="Arial"/>
          <w:sz w:val="20"/>
          <w:szCs w:val="20"/>
        </w:rPr>
        <w:t xml:space="preserve"> jako</w:t>
      </w:r>
      <w:r w:rsidR="0078347B" w:rsidRPr="0019056B">
        <w:rPr>
          <w:rFonts w:ascii="Arial" w:hAnsi="Arial" w:cs="Arial"/>
          <w:b/>
          <w:sz w:val="20"/>
          <w:szCs w:val="20"/>
        </w:rPr>
        <w:t xml:space="preserve"> „objednatel“</w:t>
      </w:r>
      <w:r>
        <w:rPr>
          <w:rFonts w:ascii="Arial" w:hAnsi="Arial" w:cs="Arial"/>
          <w:b/>
          <w:sz w:val="20"/>
          <w:szCs w:val="20"/>
        </w:rPr>
        <w:t>)</w:t>
      </w:r>
      <w:r w:rsidR="0078347B" w:rsidRPr="0019056B">
        <w:rPr>
          <w:rFonts w:ascii="Arial" w:hAnsi="Arial" w:cs="Arial"/>
          <w:b/>
          <w:sz w:val="20"/>
          <w:szCs w:val="20"/>
        </w:rPr>
        <w:tab/>
      </w:r>
    </w:p>
    <w:p w14:paraId="7C317F0E" w14:textId="77777777" w:rsidR="003B1D6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w:t>
      </w:r>
    </w:p>
    <w:p w14:paraId="11E43061" w14:textId="77777777" w:rsidR="00107C72" w:rsidRPr="00107C72" w:rsidRDefault="00EE3709" w:rsidP="00B176B6">
      <w:pPr>
        <w:tabs>
          <w:tab w:val="left" w:pos="284"/>
          <w:tab w:val="left" w:pos="2835"/>
        </w:tabs>
        <w:spacing w:after="0"/>
        <w:ind w:left="567"/>
        <w:jc w:val="both"/>
        <w:rPr>
          <w:rFonts w:ascii="Arial" w:hAnsi="Arial" w:cs="Arial"/>
          <w:b/>
          <w:sz w:val="20"/>
          <w:szCs w:val="20"/>
          <w:highlight w:val="yellow"/>
        </w:rPr>
      </w:pPr>
      <w:r>
        <w:rPr>
          <w:rFonts w:ascii="Arial" w:hAnsi="Arial" w:cs="Arial"/>
          <w:b/>
          <w:sz w:val="20"/>
          <w:szCs w:val="20"/>
          <w:highlight w:val="yellow"/>
        </w:rPr>
        <w:fldChar w:fldCharType="begin">
          <w:ffData>
            <w:name w:val="Text6"/>
            <w:enabled/>
            <w:calcOnExit w:val="0"/>
            <w:textInput>
              <w:default w:val="název zhotovitele"/>
              <w:format w:val="None"/>
            </w:textInput>
          </w:ffData>
        </w:fldChar>
      </w:r>
      <w:r w:rsidR="00591BFA">
        <w:rPr>
          <w:rFonts w:ascii="Arial" w:hAnsi="Arial" w:cs="Arial"/>
          <w:b/>
          <w:sz w:val="20"/>
          <w:szCs w:val="20"/>
          <w:highlight w:val="yellow"/>
        </w:rPr>
        <w:instrText xml:space="preserve"> </w:instrText>
      </w:r>
      <w:bookmarkStart w:id="0" w:name="Text6"/>
      <w:r w:rsidR="00591BFA">
        <w:rPr>
          <w:rFonts w:ascii="Arial" w:hAnsi="Arial" w:cs="Arial"/>
          <w:b/>
          <w:sz w:val="20"/>
          <w:szCs w:val="20"/>
          <w:highlight w:val="yellow"/>
        </w:rPr>
        <w:instrText xml:space="preserve">FORMTEXT </w:instrText>
      </w:r>
      <w:r>
        <w:rPr>
          <w:rFonts w:ascii="Arial" w:hAnsi="Arial" w:cs="Arial"/>
          <w:b/>
          <w:sz w:val="20"/>
          <w:szCs w:val="20"/>
          <w:highlight w:val="yellow"/>
        </w:rPr>
      </w:r>
      <w:r>
        <w:rPr>
          <w:rFonts w:ascii="Arial" w:hAnsi="Arial" w:cs="Arial"/>
          <w:b/>
          <w:sz w:val="20"/>
          <w:szCs w:val="20"/>
          <w:highlight w:val="yellow"/>
        </w:rPr>
        <w:fldChar w:fldCharType="separate"/>
      </w:r>
      <w:r w:rsidR="00591BFA">
        <w:rPr>
          <w:rFonts w:ascii="Arial" w:hAnsi="Arial" w:cs="Arial"/>
          <w:b/>
          <w:noProof/>
          <w:sz w:val="20"/>
          <w:szCs w:val="20"/>
          <w:highlight w:val="yellow"/>
        </w:rPr>
        <w:t>název zhotovitele</w:t>
      </w:r>
      <w:r>
        <w:rPr>
          <w:rFonts w:ascii="Arial" w:hAnsi="Arial" w:cs="Arial"/>
          <w:b/>
          <w:sz w:val="20"/>
          <w:szCs w:val="20"/>
          <w:highlight w:val="yellow"/>
        </w:rPr>
        <w:fldChar w:fldCharType="end"/>
      </w:r>
      <w:bookmarkEnd w:id="0"/>
    </w:p>
    <w:p w14:paraId="7A20A91D" w14:textId="77777777" w:rsidR="00107C72" w:rsidRPr="00107C72" w:rsidRDefault="00EE3709" w:rsidP="00B176B6">
      <w:pPr>
        <w:tabs>
          <w:tab w:val="left" w:pos="284"/>
          <w:tab w:val="left" w:pos="2835"/>
        </w:tabs>
        <w:spacing w:after="0"/>
        <w:ind w:left="567"/>
        <w:jc w:val="both"/>
        <w:rPr>
          <w:rFonts w:ascii="Arial" w:hAnsi="Arial" w:cs="Arial"/>
          <w:sz w:val="20"/>
          <w:szCs w:val="20"/>
          <w:highlight w:val="yellow"/>
        </w:rPr>
      </w:pPr>
      <w:r w:rsidRPr="00107C72">
        <w:rPr>
          <w:rFonts w:ascii="Arial" w:hAnsi="Arial" w:cs="Arial"/>
          <w:sz w:val="20"/>
          <w:szCs w:val="20"/>
          <w:highlight w:val="yellow"/>
        </w:rPr>
        <w:t>zapsaná v obchodním rejstříku pod sp. zn.:</w:t>
      </w:r>
      <w:bookmarkStart w:id="1" w:name="Text13"/>
      <w:r w:rsidRPr="00107C72">
        <w:rPr>
          <w:rFonts w:ascii="Arial" w:hAnsi="Arial" w:cs="Arial"/>
          <w:sz w:val="20"/>
          <w:szCs w:val="20"/>
          <w:highlight w:val="yellow"/>
        </w:rPr>
        <w:t xml:space="preserve"> </w:t>
      </w:r>
      <w:r w:rsidR="00F636D3" w:rsidRPr="00107C72">
        <w:rPr>
          <w:rFonts w:ascii="Arial" w:hAnsi="Arial" w:cs="Arial"/>
          <w:sz w:val="20"/>
          <w:szCs w:val="20"/>
          <w:highlight w:val="yellow"/>
        </w:rPr>
        <w:fldChar w:fldCharType="begin">
          <w:ffData>
            <w:name w:val="Text13"/>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bookmarkEnd w:id="1"/>
      <w:r w:rsidRPr="00107C72">
        <w:rPr>
          <w:rFonts w:ascii="Arial" w:hAnsi="Arial" w:cs="Arial"/>
          <w:sz w:val="20"/>
          <w:szCs w:val="20"/>
          <w:highlight w:val="yellow"/>
        </w:rPr>
        <w:t xml:space="preserve"> vedenou u </w:t>
      </w:r>
      <w:r w:rsidR="00F636D3" w:rsidRPr="00107C72">
        <w:rPr>
          <w:rFonts w:ascii="Arial" w:hAnsi="Arial" w:cs="Arial"/>
          <w:sz w:val="20"/>
          <w:szCs w:val="20"/>
          <w:highlight w:val="yellow"/>
        </w:rPr>
        <w:fldChar w:fldCharType="begin">
          <w:ffData>
            <w:name w:val="Text13"/>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p>
    <w:p w14:paraId="5204C05C" w14:textId="77777777" w:rsidR="00107C72" w:rsidRPr="00107C72" w:rsidRDefault="00EE3709" w:rsidP="00B176B6">
      <w:pPr>
        <w:spacing w:after="0"/>
        <w:ind w:left="567"/>
        <w:jc w:val="both"/>
        <w:rPr>
          <w:rFonts w:ascii="Arial" w:hAnsi="Arial" w:cs="Arial"/>
          <w:sz w:val="20"/>
          <w:szCs w:val="20"/>
          <w:highlight w:val="yellow"/>
        </w:rPr>
      </w:pPr>
      <w:r w:rsidRPr="00107C72">
        <w:rPr>
          <w:rFonts w:ascii="Arial" w:hAnsi="Arial" w:cs="Arial"/>
          <w:sz w:val="20"/>
          <w:szCs w:val="20"/>
          <w:highlight w:val="yellow"/>
        </w:rPr>
        <w:t>sídlo:</w:t>
      </w:r>
      <w:r w:rsidRPr="00107C72">
        <w:rPr>
          <w:rFonts w:ascii="Arial" w:hAnsi="Arial" w:cs="Arial"/>
          <w:sz w:val="20"/>
          <w:szCs w:val="20"/>
          <w:highlight w:val="yellow"/>
        </w:rPr>
        <w:tab/>
      </w:r>
      <w:r w:rsidR="00526C43">
        <w:rPr>
          <w:rFonts w:ascii="Arial" w:hAnsi="Arial" w:cs="Arial"/>
          <w:sz w:val="20"/>
          <w:szCs w:val="20"/>
          <w:highlight w:val="yellow"/>
        </w:rPr>
        <w:tab/>
      </w:r>
      <w:r w:rsidR="00F636D3" w:rsidRPr="00107C72">
        <w:rPr>
          <w:rFonts w:ascii="Arial" w:hAnsi="Arial" w:cs="Arial"/>
          <w:sz w:val="20"/>
          <w:szCs w:val="20"/>
          <w:highlight w:val="yellow"/>
        </w:rPr>
        <w:fldChar w:fldCharType="begin">
          <w:ffData>
            <w:name w:val="Text7"/>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p>
    <w:p w14:paraId="1B5468F5" w14:textId="0D306377" w:rsidR="00107C72" w:rsidRPr="00107C72" w:rsidRDefault="00EE3709" w:rsidP="00B176B6">
      <w:pPr>
        <w:spacing w:after="0"/>
        <w:ind w:left="567"/>
        <w:jc w:val="both"/>
        <w:rPr>
          <w:rFonts w:ascii="Arial" w:hAnsi="Arial" w:cs="Arial"/>
          <w:sz w:val="20"/>
          <w:szCs w:val="20"/>
          <w:highlight w:val="yellow"/>
        </w:rPr>
      </w:pPr>
      <w:r w:rsidRPr="00107C72">
        <w:rPr>
          <w:rFonts w:ascii="Arial" w:hAnsi="Arial" w:cs="Arial"/>
          <w:sz w:val="20"/>
          <w:szCs w:val="20"/>
          <w:highlight w:val="yellow"/>
        </w:rPr>
        <w:t>zastoupen</w:t>
      </w:r>
      <w:r w:rsidR="00953963">
        <w:rPr>
          <w:rFonts w:ascii="Arial" w:hAnsi="Arial" w:cs="Arial"/>
          <w:sz w:val="20"/>
          <w:szCs w:val="20"/>
          <w:highlight w:val="yellow"/>
        </w:rPr>
        <w:t>/</w:t>
      </w:r>
      <w:r w:rsidRPr="00107C72">
        <w:rPr>
          <w:rFonts w:ascii="Arial" w:hAnsi="Arial" w:cs="Arial"/>
          <w:sz w:val="20"/>
          <w:szCs w:val="20"/>
          <w:highlight w:val="yellow"/>
        </w:rPr>
        <w:t>á:</w:t>
      </w:r>
      <w:r w:rsidRPr="00107C72">
        <w:rPr>
          <w:rFonts w:ascii="Arial" w:hAnsi="Arial" w:cs="Arial"/>
          <w:sz w:val="20"/>
          <w:szCs w:val="20"/>
          <w:highlight w:val="yellow"/>
        </w:rPr>
        <w:tab/>
      </w:r>
      <w:r w:rsidR="00F636D3" w:rsidRPr="00107C72">
        <w:rPr>
          <w:rFonts w:ascii="Arial" w:hAnsi="Arial" w:cs="Arial"/>
          <w:sz w:val="20"/>
          <w:szCs w:val="20"/>
          <w:highlight w:val="yellow"/>
        </w:rPr>
        <w:fldChar w:fldCharType="begin">
          <w:ffData>
            <w:name w:val="Text8"/>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p>
    <w:p w14:paraId="104B4930" w14:textId="615C325E" w:rsidR="00107C72" w:rsidRDefault="00EE3709" w:rsidP="00B176B6">
      <w:pPr>
        <w:spacing w:after="0"/>
        <w:ind w:left="567"/>
        <w:jc w:val="both"/>
        <w:rPr>
          <w:rFonts w:ascii="Arial" w:hAnsi="Arial" w:cs="Arial"/>
          <w:sz w:val="20"/>
          <w:szCs w:val="20"/>
          <w:highlight w:val="yellow"/>
        </w:rPr>
      </w:pPr>
      <w:r w:rsidRPr="00107C72">
        <w:rPr>
          <w:rFonts w:ascii="Arial" w:hAnsi="Arial" w:cs="Arial"/>
          <w:sz w:val="20"/>
          <w:szCs w:val="20"/>
          <w:highlight w:val="yellow"/>
        </w:rPr>
        <w:t>IČ</w:t>
      </w:r>
      <w:r w:rsidR="004446B5">
        <w:rPr>
          <w:rFonts w:ascii="Arial" w:hAnsi="Arial" w:cs="Arial"/>
          <w:sz w:val="20"/>
          <w:szCs w:val="20"/>
          <w:highlight w:val="yellow"/>
        </w:rPr>
        <w:t>O</w:t>
      </w:r>
      <w:r w:rsidRPr="00107C72">
        <w:rPr>
          <w:rFonts w:ascii="Arial" w:hAnsi="Arial" w:cs="Arial"/>
          <w:sz w:val="20"/>
          <w:szCs w:val="20"/>
          <w:highlight w:val="yellow"/>
        </w:rPr>
        <w:t>:</w:t>
      </w:r>
      <w:r w:rsidRPr="00107C72">
        <w:rPr>
          <w:rFonts w:ascii="Arial" w:hAnsi="Arial" w:cs="Arial"/>
          <w:sz w:val="20"/>
          <w:szCs w:val="20"/>
          <w:highlight w:val="yellow"/>
        </w:rPr>
        <w:tab/>
      </w:r>
      <w:r w:rsidR="00F636D3" w:rsidRPr="00107C72">
        <w:rPr>
          <w:rFonts w:ascii="Arial" w:hAnsi="Arial" w:cs="Arial"/>
          <w:sz w:val="20"/>
          <w:szCs w:val="20"/>
          <w:highlight w:val="yellow"/>
        </w:rPr>
        <w:fldChar w:fldCharType="begin">
          <w:ffData>
            <w:name w:val="Text9"/>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r w:rsidR="00526C43">
        <w:rPr>
          <w:rFonts w:ascii="Arial" w:hAnsi="Arial" w:cs="Arial"/>
          <w:sz w:val="20"/>
          <w:szCs w:val="20"/>
          <w:highlight w:val="yellow"/>
        </w:rPr>
        <w:tab/>
      </w:r>
      <w:r w:rsidR="00953963">
        <w:rPr>
          <w:rFonts w:ascii="Arial" w:hAnsi="Arial" w:cs="Arial"/>
          <w:sz w:val="20"/>
          <w:szCs w:val="20"/>
          <w:highlight w:val="yellow"/>
        </w:rPr>
        <w:t xml:space="preserve">DIČ: </w:t>
      </w:r>
      <w:r w:rsidR="00F636D3" w:rsidRPr="00107C72">
        <w:rPr>
          <w:rFonts w:ascii="Arial" w:hAnsi="Arial" w:cs="Arial"/>
          <w:sz w:val="20"/>
          <w:szCs w:val="20"/>
          <w:highlight w:val="yellow"/>
        </w:rPr>
        <w:fldChar w:fldCharType="begin">
          <w:ffData>
            <w:name w:val="Text10"/>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r w:rsidRPr="00107C72">
        <w:rPr>
          <w:rFonts w:ascii="Arial" w:hAnsi="Arial" w:cs="Arial"/>
          <w:sz w:val="20"/>
          <w:szCs w:val="20"/>
          <w:highlight w:val="yellow"/>
        </w:rPr>
        <w:t xml:space="preserve"> </w:t>
      </w:r>
    </w:p>
    <w:p w14:paraId="48F46616" w14:textId="1CE4B92B" w:rsidR="00953963" w:rsidRPr="00107C72" w:rsidRDefault="00EE3709" w:rsidP="00B176B6">
      <w:pPr>
        <w:spacing w:after="0"/>
        <w:ind w:left="567"/>
        <w:jc w:val="both"/>
        <w:rPr>
          <w:rFonts w:ascii="Arial" w:hAnsi="Arial" w:cs="Arial"/>
          <w:sz w:val="20"/>
          <w:szCs w:val="20"/>
          <w:highlight w:val="yellow"/>
        </w:rPr>
      </w:pPr>
      <w:r w:rsidRPr="00107C72">
        <w:rPr>
          <w:rFonts w:ascii="Arial" w:hAnsi="Arial" w:cs="Arial"/>
          <w:sz w:val="20"/>
          <w:szCs w:val="20"/>
          <w:highlight w:val="yellow"/>
        </w:rPr>
        <w:t>e-mail:</w:t>
      </w:r>
      <w:bookmarkStart w:id="2" w:name="Text63"/>
      <w:r>
        <w:rPr>
          <w:rFonts w:ascii="Arial" w:hAnsi="Arial" w:cs="Arial"/>
          <w:sz w:val="20"/>
          <w:szCs w:val="20"/>
          <w:highlight w:val="yellow"/>
        </w:rPr>
        <w:tab/>
      </w:r>
      <w:r>
        <w:rPr>
          <w:rFonts w:ascii="Arial" w:hAnsi="Arial" w:cs="Arial"/>
          <w:sz w:val="20"/>
          <w:szCs w:val="20"/>
          <w:highlight w:val="yellow"/>
        </w:rPr>
        <w:tab/>
      </w:r>
      <w:r w:rsidRPr="00107C72">
        <w:rPr>
          <w:rFonts w:ascii="Arial" w:hAnsi="Arial" w:cs="Arial"/>
          <w:sz w:val="20"/>
          <w:szCs w:val="20"/>
          <w:highlight w:val="yellow"/>
        </w:rPr>
        <w:fldChar w:fldCharType="begin">
          <w:ffData>
            <w:name w:val="Text63"/>
            <w:enabled/>
            <w:calcOnExit w:val="0"/>
            <w:textInput>
              <w:format w:val="None"/>
            </w:textInput>
          </w:ffData>
        </w:fldChar>
      </w:r>
      <w:r w:rsidRPr="00107C72">
        <w:rPr>
          <w:rFonts w:ascii="Arial" w:hAnsi="Arial" w:cs="Arial"/>
          <w:sz w:val="20"/>
          <w:szCs w:val="20"/>
          <w:highlight w:val="yellow"/>
        </w:rPr>
        <w:instrText>FORMTEXT</w:instrText>
      </w:r>
      <w:r w:rsidRPr="00107C72">
        <w:rPr>
          <w:rFonts w:ascii="Arial" w:hAnsi="Arial" w:cs="Arial"/>
          <w:sz w:val="20"/>
          <w:szCs w:val="20"/>
          <w:highlight w:val="yellow"/>
        </w:rPr>
      </w:r>
      <w:r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Pr="00107C72">
        <w:rPr>
          <w:rFonts w:ascii="Arial" w:hAnsi="Arial" w:cs="Arial"/>
          <w:sz w:val="20"/>
          <w:szCs w:val="20"/>
          <w:highlight w:val="yellow"/>
        </w:rPr>
        <w:fldChar w:fldCharType="end"/>
      </w:r>
      <w:bookmarkEnd w:id="2"/>
    </w:p>
    <w:p w14:paraId="3343632C" w14:textId="7925455F" w:rsidR="00107C72" w:rsidRPr="00107C72" w:rsidRDefault="00EE3709" w:rsidP="00B176B6">
      <w:pPr>
        <w:spacing w:after="0"/>
        <w:ind w:left="567"/>
        <w:jc w:val="both"/>
        <w:rPr>
          <w:rFonts w:ascii="Arial" w:hAnsi="Arial" w:cs="Arial"/>
          <w:sz w:val="20"/>
          <w:szCs w:val="20"/>
          <w:highlight w:val="yellow"/>
        </w:rPr>
      </w:pPr>
      <w:bookmarkStart w:id="3" w:name="Text12"/>
      <w:r>
        <w:rPr>
          <w:rFonts w:ascii="Arial" w:hAnsi="Arial" w:cs="Arial"/>
          <w:sz w:val="20"/>
          <w:szCs w:val="20"/>
          <w:highlight w:val="yellow"/>
        </w:rPr>
        <w:t>telefon:</w:t>
      </w:r>
      <w:r>
        <w:rPr>
          <w:rFonts w:ascii="Arial" w:hAnsi="Arial" w:cs="Arial"/>
          <w:sz w:val="20"/>
          <w:szCs w:val="20"/>
          <w:highlight w:val="yellow"/>
        </w:rPr>
        <w:tab/>
      </w:r>
      <w:r>
        <w:rPr>
          <w:rFonts w:ascii="Arial" w:hAnsi="Arial" w:cs="Arial"/>
          <w:sz w:val="20"/>
          <w:szCs w:val="20"/>
          <w:highlight w:val="yellow"/>
        </w:rPr>
        <w:tab/>
      </w:r>
      <w:r w:rsidR="00F636D3" w:rsidRPr="00107C72">
        <w:rPr>
          <w:rFonts w:ascii="Arial" w:hAnsi="Arial" w:cs="Arial"/>
          <w:sz w:val="20"/>
          <w:szCs w:val="20"/>
          <w:highlight w:val="yellow"/>
        </w:rPr>
        <w:fldChar w:fldCharType="begin">
          <w:ffData>
            <w:name w:val="Text12"/>
            <w:enabled/>
            <w:calcOnExit w:val="0"/>
            <w:textInput>
              <w:format w:val="None"/>
            </w:textInput>
          </w:ffData>
        </w:fldChar>
      </w:r>
      <w:r w:rsidR="0078347B"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0078347B"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bookmarkEnd w:id="3"/>
    </w:p>
    <w:p w14:paraId="3B405352" w14:textId="77777777" w:rsidR="00107C72" w:rsidRPr="00107C72" w:rsidRDefault="00EE3709" w:rsidP="00B176B6">
      <w:pPr>
        <w:spacing w:after="0"/>
        <w:ind w:left="567"/>
        <w:jc w:val="both"/>
        <w:rPr>
          <w:rFonts w:ascii="Arial" w:hAnsi="Arial" w:cs="Arial"/>
          <w:sz w:val="20"/>
          <w:szCs w:val="20"/>
          <w:highlight w:val="yellow"/>
        </w:rPr>
      </w:pPr>
      <w:r w:rsidRPr="00107C72">
        <w:rPr>
          <w:rFonts w:ascii="Arial" w:hAnsi="Arial" w:cs="Arial"/>
          <w:sz w:val="20"/>
          <w:szCs w:val="20"/>
          <w:highlight w:val="yellow"/>
        </w:rPr>
        <w:t>datová schránka:</w:t>
      </w:r>
      <w:r w:rsidRPr="00107C72">
        <w:rPr>
          <w:rFonts w:ascii="Arial" w:hAnsi="Arial" w:cs="Arial"/>
          <w:sz w:val="20"/>
          <w:szCs w:val="20"/>
          <w:highlight w:val="yellow"/>
        </w:rPr>
        <w:tab/>
      </w:r>
      <w:bookmarkStart w:id="4" w:name="Text14"/>
      <w:r w:rsidR="00F636D3" w:rsidRPr="00107C72">
        <w:rPr>
          <w:rFonts w:ascii="Arial" w:hAnsi="Arial" w:cs="Arial"/>
          <w:sz w:val="20"/>
          <w:szCs w:val="20"/>
          <w:highlight w:val="yellow"/>
        </w:rPr>
        <w:fldChar w:fldCharType="begin">
          <w:ffData>
            <w:name w:val="Text14"/>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bookmarkEnd w:id="4"/>
    </w:p>
    <w:p w14:paraId="2DC93D71" w14:textId="77777777" w:rsidR="00107C72" w:rsidRPr="00107C72" w:rsidRDefault="00EE3709" w:rsidP="00B176B6">
      <w:pPr>
        <w:tabs>
          <w:tab w:val="left" w:pos="284"/>
          <w:tab w:val="left" w:pos="2835"/>
        </w:tabs>
        <w:spacing w:after="0"/>
        <w:ind w:left="567"/>
        <w:jc w:val="both"/>
        <w:rPr>
          <w:rFonts w:ascii="Arial" w:hAnsi="Arial" w:cs="Arial"/>
          <w:sz w:val="20"/>
          <w:szCs w:val="20"/>
          <w:highlight w:val="yellow"/>
        </w:rPr>
      </w:pPr>
      <w:r w:rsidRPr="00107C72">
        <w:rPr>
          <w:rFonts w:ascii="Arial" w:hAnsi="Arial" w:cs="Arial"/>
          <w:sz w:val="20"/>
          <w:szCs w:val="20"/>
          <w:highlight w:val="yellow"/>
        </w:rPr>
        <w:t xml:space="preserve">kontaktní osoba ve věcech technických: </w:t>
      </w:r>
      <w:r w:rsidR="00F636D3" w:rsidRPr="00107C72">
        <w:rPr>
          <w:rFonts w:ascii="Arial" w:hAnsi="Arial" w:cs="Arial"/>
          <w:sz w:val="20"/>
          <w:szCs w:val="20"/>
          <w:highlight w:val="yellow"/>
        </w:rPr>
        <w:fldChar w:fldCharType="begin">
          <w:ffData>
            <w:name w:val="Text15"/>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r w:rsidRPr="00107C72">
        <w:rPr>
          <w:rFonts w:ascii="Arial" w:hAnsi="Arial" w:cs="Arial"/>
          <w:sz w:val="20"/>
          <w:szCs w:val="20"/>
          <w:highlight w:val="yellow"/>
        </w:rPr>
        <w:t xml:space="preserve">, tel. </w:t>
      </w:r>
      <w:r w:rsidR="00F636D3" w:rsidRPr="00107C72">
        <w:rPr>
          <w:rFonts w:ascii="Arial" w:hAnsi="Arial" w:cs="Arial"/>
          <w:sz w:val="20"/>
          <w:szCs w:val="20"/>
          <w:highlight w:val="yellow"/>
        </w:rPr>
        <w:fldChar w:fldCharType="begin">
          <w:ffData>
            <w:name w:val="Text15"/>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r w:rsidRPr="00107C72">
        <w:rPr>
          <w:rFonts w:ascii="Arial" w:hAnsi="Arial" w:cs="Arial"/>
          <w:sz w:val="20"/>
          <w:szCs w:val="20"/>
          <w:highlight w:val="yellow"/>
        </w:rPr>
        <w:t>, e-mail:</w:t>
      </w:r>
      <w:bookmarkStart w:id="5" w:name="Text15"/>
      <w:r w:rsidRPr="00107C72">
        <w:rPr>
          <w:rFonts w:ascii="Arial" w:hAnsi="Arial" w:cs="Arial"/>
          <w:sz w:val="20"/>
          <w:szCs w:val="20"/>
          <w:highlight w:val="yellow"/>
        </w:rPr>
        <w:t xml:space="preserve"> </w:t>
      </w:r>
      <w:r w:rsidR="00F636D3" w:rsidRPr="00107C72">
        <w:rPr>
          <w:rFonts w:ascii="Arial" w:hAnsi="Arial" w:cs="Arial"/>
          <w:sz w:val="20"/>
          <w:szCs w:val="20"/>
          <w:highlight w:val="yellow"/>
        </w:rPr>
        <w:fldChar w:fldCharType="begin">
          <w:ffData>
            <w:name w:val="Text15"/>
            <w:enabled/>
            <w:calcOnExit w:val="0"/>
            <w:textInput>
              <w:format w:val="None"/>
            </w:textInput>
          </w:ffData>
        </w:fldChar>
      </w:r>
      <w:r w:rsidRPr="00107C72">
        <w:rPr>
          <w:rFonts w:ascii="Arial" w:hAnsi="Arial" w:cs="Arial"/>
          <w:sz w:val="20"/>
          <w:szCs w:val="20"/>
          <w:highlight w:val="yellow"/>
        </w:rPr>
        <w:instrText>FORMTEXT</w:instrText>
      </w:r>
      <w:r w:rsidR="00F636D3" w:rsidRPr="00107C72">
        <w:rPr>
          <w:rFonts w:ascii="Arial" w:hAnsi="Arial" w:cs="Arial"/>
          <w:sz w:val="20"/>
          <w:szCs w:val="20"/>
          <w:highlight w:val="yellow"/>
        </w:rPr>
      </w:r>
      <w:r w:rsidR="00F636D3" w:rsidRPr="00107C72">
        <w:rPr>
          <w:rFonts w:ascii="Arial" w:hAnsi="Arial" w:cs="Arial"/>
          <w:sz w:val="20"/>
          <w:szCs w:val="20"/>
          <w:highlight w:val="yellow"/>
        </w:rPr>
        <w:fldChar w:fldCharType="separate"/>
      </w:r>
      <w:r w:rsidRPr="00107C72">
        <w:rPr>
          <w:rFonts w:ascii="Arial" w:hAnsi="Arial" w:cs="Arial"/>
          <w:sz w:val="20"/>
          <w:szCs w:val="20"/>
          <w:highlight w:val="yellow"/>
        </w:rPr>
        <w:t>     </w:t>
      </w:r>
      <w:r w:rsidR="00F636D3" w:rsidRPr="00107C72">
        <w:rPr>
          <w:rFonts w:ascii="Arial" w:hAnsi="Arial" w:cs="Arial"/>
          <w:sz w:val="20"/>
          <w:szCs w:val="20"/>
          <w:highlight w:val="yellow"/>
        </w:rPr>
        <w:fldChar w:fldCharType="end"/>
      </w:r>
      <w:bookmarkEnd w:id="5"/>
    </w:p>
    <w:p w14:paraId="1C46EAED" w14:textId="77777777" w:rsidR="00107C72" w:rsidRDefault="00EE3709" w:rsidP="00B176B6">
      <w:pPr>
        <w:tabs>
          <w:tab w:val="left" w:pos="284"/>
          <w:tab w:val="left" w:pos="2835"/>
        </w:tabs>
        <w:spacing w:after="0"/>
        <w:ind w:left="567"/>
        <w:jc w:val="both"/>
        <w:rPr>
          <w:rFonts w:ascii="Arial" w:eastAsia="Arial" w:hAnsi="Arial" w:cs="Arial"/>
          <w:sz w:val="20"/>
          <w:szCs w:val="20"/>
        </w:rPr>
      </w:pPr>
      <w:r w:rsidRPr="00107C72">
        <w:rPr>
          <w:rFonts w:ascii="Arial" w:hAnsi="Arial" w:cs="Arial"/>
          <w:sz w:val="20"/>
          <w:szCs w:val="20"/>
          <w:highlight w:val="yellow"/>
        </w:rPr>
        <w:t>korespondenční</w:t>
      </w:r>
      <w:r w:rsidRPr="00107C72">
        <w:rPr>
          <w:rFonts w:ascii="Arial" w:eastAsia="Arial" w:hAnsi="Arial" w:cs="Arial"/>
          <w:snapToGrid w:val="0"/>
          <w:sz w:val="20"/>
          <w:szCs w:val="20"/>
          <w:highlight w:val="yellow"/>
        </w:rPr>
        <w:t xml:space="preserve"> adresa, je-li odlišná od sídla: </w:t>
      </w:r>
      <w:r w:rsidR="00F636D3" w:rsidRPr="00107C72">
        <w:rPr>
          <w:rFonts w:ascii="Arial" w:eastAsia="Arial" w:hAnsi="Arial" w:cs="Arial"/>
          <w:snapToGrid w:val="0"/>
          <w:sz w:val="20"/>
          <w:szCs w:val="20"/>
          <w:highlight w:val="yellow"/>
        </w:rPr>
        <w:fldChar w:fldCharType="begin">
          <w:ffData>
            <w:name w:val="Text64"/>
            <w:enabled/>
            <w:calcOnExit w:val="0"/>
            <w:textInput>
              <w:format w:val="None"/>
            </w:textInput>
          </w:ffData>
        </w:fldChar>
      </w:r>
      <w:r w:rsidRPr="00107C72">
        <w:rPr>
          <w:rFonts w:ascii="Arial" w:eastAsia="Arial" w:hAnsi="Arial" w:cs="Arial"/>
          <w:snapToGrid w:val="0"/>
          <w:sz w:val="20"/>
          <w:szCs w:val="20"/>
          <w:highlight w:val="yellow"/>
        </w:rPr>
        <w:instrText>FORMTEXT</w:instrText>
      </w:r>
      <w:r w:rsidR="00F636D3" w:rsidRPr="00107C72">
        <w:rPr>
          <w:rFonts w:ascii="Arial" w:eastAsia="Arial" w:hAnsi="Arial" w:cs="Arial"/>
          <w:snapToGrid w:val="0"/>
          <w:sz w:val="20"/>
          <w:szCs w:val="20"/>
          <w:highlight w:val="yellow"/>
        </w:rPr>
      </w:r>
      <w:r w:rsidR="00F636D3" w:rsidRPr="00107C72">
        <w:rPr>
          <w:rFonts w:ascii="Arial" w:eastAsia="Arial" w:hAnsi="Arial" w:cs="Arial"/>
          <w:snapToGrid w:val="0"/>
          <w:sz w:val="20"/>
          <w:szCs w:val="20"/>
          <w:highlight w:val="yellow"/>
        </w:rPr>
        <w:fldChar w:fldCharType="separate"/>
      </w:r>
      <w:r w:rsidRPr="00107C72">
        <w:rPr>
          <w:rFonts w:ascii="Arial" w:eastAsia="Arial" w:hAnsi="Arial" w:cs="Arial"/>
          <w:noProof/>
          <w:snapToGrid w:val="0"/>
          <w:sz w:val="20"/>
          <w:szCs w:val="20"/>
          <w:highlight w:val="yellow"/>
        </w:rPr>
        <w:t>     </w:t>
      </w:r>
      <w:r w:rsidR="00F636D3" w:rsidRPr="00107C72">
        <w:rPr>
          <w:rFonts w:ascii="Arial" w:eastAsia="Arial" w:hAnsi="Arial" w:cs="Arial"/>
          <w:snapToGrid w:val="0"/>
          <w:sz w:val="20"/>
          <w:szCs w:val="20"/>
          <w:highlight w:val="yellow"/>
        </w:rPr>
        <w:fldChar w:fldCharType="end"/>
      </w:r>
    </w:p>
    <w:p w14:paraId="67AF3586" w14:textId="7EA3DB12" w:rsidR="005C4E92" w:rsidRDefault="00EE3709" w:rsidP="00B176B6">
      <w:pPr>
        <w:spacing w:before="120" w:after="120"/>
        <w:ind w:left="567"/>
        <w:jc w:val="both"/>
        <w:rPr>
          <w:rFonts w:ascii="Arial" w:hAnsi="Arial" w:cs="Arial"/>
          <w:b/>
          <w:sz w:val="20"/>
          <w:szCs w:val="20"/>
        </w:rPr>
      </w:pPr>
      <w:r>
        <w:rPr>
          <w:rFonts w:ascii="Arial" w:hAnsi="Arial" w:cs="Arial"/>
          <w:sz w:val="20"/>
          <w:szCs w:val="20"/>
        </w:rPr>
        <w:t>(</w:t>
      </w:r>
      <w:r w:rsidR="0078347B" w:rsidRPr="0019056B">
        <w:rPr>
          <w:rFonts w:ascii="Arial" w:hAnsi="Arial" w:cs="Arial"/>
          <w:sz w:val="20"/>
          <w:szCs w:val="20"/>
        </w:rPr>
        <w:t>dále jen</w:t>
      </w:r>
      <w:r>
        <w:rPr>
          <w:rFonts w:ascii="Arial" w:hAnsi="Arial" w:cs="Arial"/>
          <w:sz w:val="20"/>
          <w:szCs w:val="20"/>
        </w:rPr>
        <w:t xml:space="preserve"> jako</w:t>
      </w:r>
      <w:r w:rsidR="0078347B" w:rsidRPr="0019056B">
        <w:rPr>
          <w:rFonts w:ascii="Arial" w:hAnsi="Arial" w:cs="Arial"/>
          <w:sz w:val="20"/>
          <w:szCs w:val="20"/>
        </w:rPr>
        <w:t xml:space="preserve"> </w:t>
      </w:r>
      <w:r w:rsidR="0078347B" w:rsidRPr="0019056B">
        <w:rPr>
          <w:rFonts w:ascii="Arial" w:hAnsi="Arial" w:cs="Arial"/>
          <w:b/>
          <w:sz w:val="20"/>
          <w:szCs w:val="20"/>
        </w:rPr>
        <w:t>„zhotovitel“</w:t>
      </w:r>
      <w:r>
        <w:rPr>
          <w:rFonts w:ascii="Arial" w:hAnsi="Arial" w:cs="Arial"/>
          <w:b/>
          <w:sz w:val="20"/>
          <w:szCs w:val="20"/>
        </w:rPr>
        <w:t>)</w:t>
      </w:r>
    </w:p>
    <w:p w14:paraId="47A5550F"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Pr>
          <w:rFonts w:ascii="Arial" w:hAnsi="Arial" w:cs="Arial"/>
          <w:b/>
          <w:sz w:val="20"/>
          <w:szCs w:val="20"/>
        </w:rPr>
        <w:br w:type="page"/>
      </w:r>
      <w:r w:rsidRPr="0019056B">
        <w:rPr>
          <w:rFonts w:ascii="Arial" w:hAnsi="Arial" w:cs="Arial"/>
          <w:b/>
          <w:sz w:val="20"/>
          <w:szCs w:val="20"/>
          <w:u w:val="single"/>
        </w:rPr>
        <w:lastRenderedPageBreak/>
        <w:t>P</w:t>
      </w:r>
      <w:r w:rsidR="00736042" w:rsidRPr="0019056B">
        <w:rPr>
          <w:rFonts w:ascii="Arial" w:hAnsi="Arial" w:cs="Arial"/>
          <w:b/>
          <w:sz w:val="20"/>
          <w:szCs w:val="20"/>
          <w:u w:val="single"/>
        </w:rPr>
        <w:t>Ř</w:t>
      </w:r>
      <w:r w:rsidRPr="0019056B">
        <w:rPr>
          <w:rFonts w:ascii="Arial" w:hAnsi="Arial" w:cs="Arial"/>
          <w:b/>
          <w:sz w:val="20"/>
          <w:szCs w:val="20"/>
          <w:u w:val="single"/>
        </w:rPr>
        <w:t xml:space="preserve">EDMĚT DÍLA </w:t>
      </w:r>
    </w:p>
    <w:p w14:paraId="2CBCF233"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se zavazuje </w:t>
      </w:r>
      <w:r w:rsidR="00452752">
        <w:rPr>
          <w:rFonts w:ascii="Arial" w:hAnsi="Arial" w:cs="Arial"/>
          <w:sz w:val="20"/>
          <w:szCs w:val="20"/>
        </w:rPr>
        <w:t>provést</w:t>
      </w:r>
      <w:r w:rsidRPr="0019056B">
        <w:rPr>
          <w:rFonts w:ascii="Arial" w:hAnsi="Arial" w:cs="Arial"/>
          <w:sz w:val="20"/>
          <w:szCs w:val="20"/>
        </w:rPr>
        <w:t xml:space="preserve"> pro objednatele dílo spočívající v</w:t>
      </w:r>
      <w:r w:rsidR="004023FC">
        <w:rPr>
          <w:rFonts w:ascii="Arial" w:hAnsi="Arial" w:cs="Arial"/>
          <w:sz w:val="20"/>
          <w:szCs w:val="20"/>
        </w:rPr>
        <w:t> provedení stavebních prací, dodávek a služeb, tj. zejm.</w:t>
      </w:r>
      <w:r w:rsidRPr="0019056B">
        <w:rPr>
          <w:rFonts w:ascii="Arial" w:hAnsi="Arial" w:cs="Arial"/>
          <w:sz w:val="20"/>
          <w:szCs w:val="20"/>
        </w:rPr>
        <w:t>:</w:t>
      </w:r>
    </w:p>
    <w:p w14:paraId="67A44885" w14:textId="7D27E89D" w:rsidR="003B1D62" w:rsidRPr="0019056B" w:rsidRDefault="00EE3709" w:rsidP="00EE3709">
      <w:pPr>
        <w:numPr>
          <w:ilvl w:val="0"/>
          <w:numId w:val="7"/>
        </w:numPr>
        <w:spacing w:before="120" w:after="120"/>
        <w:jc w:val="both"/>
        <w:rPr>
          <w:rFonts w:ascii="Arial" w:hAnsi="Arial" w:cs="Arial"/>
          <w:sz w:val="20"/>
          <w:szCs w:val="20"/>
        </w:rPr>
      </w:pPr>
      <w:r w:rsidRPr="0019056B">
        <w:rPr>
          <w:rFonts w:ascii="Arial" w:hAnsi="Arial" w:cs="Arial"/>
          <w:sz w:val="20"/>
          <w:szCs w:val="20"/>
        </w:rPr>
        <w:t xml:space="preserve">zhotovení </w:t>
      </w:r>
      <w:r w:rsidRPr="002E71DB">
        <w:rPr>
          <w:rFonts w:ascii="Arial" w:hAnsi="Arial" w:cs="Arial"/>
          <w:sz w:val="20"/>
          <w:szCs w:val="20"/>
        </w:rPr>
        <w:t xml:space="preserve">stavby </w:t>
      </w:r>
      <w:r w:rsidR="004023FC" w:rsidRPr="002E71DB">
        <w:rPr>
          <w:rFonts w:ascii="Arial" w:hAnsi="Arial" w:cs="Arial"/>
          <w:b/>
          <w:sz w:val="20"/>
          <w:szCs w:val="20"/>
        </w:rPr>
        <w:t>„</w:t>
      </w:r>
      <w:r w:rsidRPr="00EE3709">
        <w:rPr>
          <w:rFonts w:ascii="Arial" w:hAnsi="Arial" w:cs="Arial"/>
          <w:b/>
          <w:bCs/>
          <w:sz w:val="20"/>
          <w:szCs w:val="20"/>
        </w:rPr>
        <w:t>III/18035 Dobřany-Dnešice-II/230, oprava</w:t>
      </w:r>
      <w:r w:rsidR="004023FC" w:rsidRPr="002E71DB">
        <w:rPr>
          <w:rFonts w:ascii="Arial" w:hAnsi="Arial" w:cs="Arial"/>
          <w:b/>
          <w:sz w:val="20"/>
          <w:szCs w:val="20"/>
        </w:rPr>
        <w:t xml:space="preserve">“ </w:t>
      </w:r>
      <w:r w:rsidR="004023FC" w:rsidRPr="002E71DB">
        <w:rPr>
          <w:rFonts w:ascii="Arial" w:hAnsi="Arial" w:cs="Arial"/>
          <w:sz w:val="20"/>
          <w:szCs w:val="20"/>
        </w:rPr>
        <w:t>dle podkladů pro</w:t>
      </w:r>
      <w:r w:rsidR="004023FC">
        <w:rPr>
          <w:rFonts w:ascii="Arial" w:hAnsi="Arial" w:cs="Arial"/>
          <w:sz w:val="20"/>
          <w:szCs w:val="20"/>
        </w:rPr>
        <w:t xml:space="preserve"> provedení díla </w:t>
      </w:r>
      <w:r w:rsidR="002E71DB">
        <w:rPr>
          <w:rFonts w:ascii="Arial" w:hAnsi="Arial" w:cs="Arial"/>
          <w:sz w:val="20"/>
          <w:szCs w:val="20"/>
        </w:rPr>
        <w:t xml:space="preserve">dle </w:t>
      </w:r>
      <w:r w:rsidR="00F20F0E" w:rsidRPr="0019056B">
        <w:rPr>
          <w:rFonts w:ascii="Arial" w:hAnsi="Arial" w:cs="Arial"/>
          <w:sz w:val="20"/>
          <w:szCs w:val="20"/>
        </w:rPr>
        <w:t>čl</w:t>
      </w:r>
      <w:r w:rsidR="005848F7" w:rsidRPr="0019056B">
        <w:rPr>
          <w:rFonts w:ascii="Arial" w:hAnsi="Arial" w:cs="Arial"/>
          <w:sz w:val="20"/>
          <w:szCs w:val="20"/>
        </w:rPr>
        <w:t>.</w:t>
      </w:r>
      <w:r w:rsidR="00F20F0E" w:rsidRPr="0019056B">
        <w:rPr>
          <w:rFonts w:ascii="Arial" w:hAnsi="Arial" w:cs="Arial"/>
          <w:sz w:val="20"/>
          <w:szCs w:val="20"/>
        </w:rPr>
        <w:t xml:space="preserve"> II. odst. 2.2. této smlouvy</w:t>
      </w:r>
      <w:r w:rsidR="00265DB2">
        <w:rPr>
          <w:rFonts w:ascii="Arial" w:hAnsi="Arial" w:cs="Arial"/>
          <w:sz w:val="20"/>
          <w:szCs w:val="20"/>
        </w:rPr>
        <w:t xml:space="preserve">. </w:t>
      </w:r>
      <w:r w:rsidRPr="00EE3709">
        <w:rPr>
          <w:rFonts w:ascii="Arial" w:hAnsi="Arial" w:cs="Arial"/>
          <w:sz w:val="20"/>
          <w:szCs w:val="20"/>
        </w:rPr>
        <w:t xml:space="preserve">Předmětem stavby je oprava stávající komunikace II/180 35 od X se silnicí II/230, po cca X se silnicí III/180 37 Dobřany </w:t>
      </w:r>
      <w:r>
        <w:rPr>
          <w:rFonts w:ascii="Arial" w:hAnsi="Arial" w:cs="Arial"/>
          <w:sz w:val="20"/>
          <w:szCs w:val="20"/>
        </w:rPr>
        <w:t>v</w:t>
      </w:r>
      <w:r w:rsidRPr="00EE3709">
        <w:rPr>
          <w:rFonts w:ascii="Arial" w:hAnsi="Arial" w:cs="Arial"/>
          <w:sz w:val="20"/>
          <w:szCs w:val="20"/>
        </w:rPr>
        <w:t xml:space="preserve"> délce cca 7,105 km. Oprava zahrnuje odfrézování stávajícího povrchu, lokální opravy poškozených míst. V etapách 1,2 a 4 bude použita technologie re</w:t>
      </w:r>
      <w:r w:rsidR="00487603">
        <w:rPr>
          <w:rFonts w:ascii="Arial" w:hAnsi="Arial" w:cs="Arial"/>
          <w:sz w:val="20"/>
          <w:szCs w:val="20"/>
        </w:rPr>
        <w:t>c</w:t>
      </w:r>
      <w:r w:rsidRPr="00EE3709">
        <w:rPr>
          <w:rFonts w:ascii="Arial" w:hAnsi="Arial" w:cs="Arial"/>
          <w:sz w:val="20"/>
          <w:szCs w:val="20"/>
        </w:rPr>
        <w:t>yklace za studena</w:t>
      </w:r>
      <w:r w:rsidR="00487603">
        <w:rPr>
          <w:rFonts w:ascii="Arial" w:hAnsi="Arial" w:cs="Arial"/>
          <w:sz w:val="20"/>
          <w:szCs w:val="20"/>
        </w:rPr>
        <w:t xml:space="preserve"> </w:t>
      </w:r>
      <w:r w:rsidRPr="00EE3709">
        <w:rPr>
          <w:rFonts w:ascii="Arial" w:hAnsi="Arial" w:cs="Arial"/>
          <w:sz w:val="20"/>
          <w:szCs w:val="20"/>
        </w:rPr>
        <w:t>+</w:t>
      </w:r>
      <w:r w:rsidR="00487603">
        <w:rPr>
          <w:rFonts w:ascii="Arial" w:hAnsi="Arial" w:cs="Arial"/>
          <w:sz w:val="20"/>
          <w:szCs w:val="20"/>
        </w:rPr>
        <w:t xml:space="preserve"> </w:t>
      </w:r>
      <w:r w:rsidRPr="00EE3709">
        <w:rPr>
          <w:rFonts w:ascii="Arial" w:hAnsi="Arial" w:cs="Arial"/>
          <w:sz w:val="20"/>
          <w:szCs w:val="20"/>
        </w:rPr>
        <w:t>pokládka podkladní a obrusné vrstvy, v etapě č.3 sanace poškozených míst,  pokládku podkladní a obrusné vrstvy, stržení a dosypání krajnic, čištění příkopů, opravu a pročištění stávajících propustků, provedení nového vodorovného značení plastem, osazení směrových sloupků. Stavba bude probíhat za úplné a částečné uzavírky dle etap a návrhu DIO. Více PD ve stupni PDPS a soupisu prací zpracované projekční kanceláří SG Geotechnika a.s.</w:t>
      </w:r>
      <w:r>
        <w:rPr>
          <w:rFonts w:ascii="Arial" w:hAnsi="Arial" w:cs="Arial"/>
          <w:sz w:val="20"/>
          <w:szCs w:val="20"/>
        </w:rPr>
        <w:t>.</w:t>
      </w:r>
      <w:r w:rsidR="00141429" w:rsidRPr="0019056B">
        <w:rPr>
          <w:rFonts w:ascii="Arial" w:hAnsi="Arial" w:cs="Arial"/>
          <w:sz w:val="20"/>
          <w:szCs w:val="20"/>
        </w:rPr>
        <w:t xml:space="preserve"> </w:t>
      </w:r>
    </w:p>
    <w:p w14:paraId="247F06C9" w14:textId="77777777" w:rsidR="003B1D62" w:rsidRDefault="00EE3709" w:rsidP="00B176B6">
      <w:pPr>
        <w:numPr>
          <w:ilvl w:val="0"/>
          <w:numId w:val="7"/>
        </w:numPr>
        <w:spacing w:before="120" w:after="120"/>
        <w:ind w:left="782" w:hanging="357"/>
        <w:jc w:val="both"/>
        <w:rPr>
          <w:rFonts w:ascii="Arial" w:hAnsi="Arial" w:cs="Arial"/>
          <w:sz w:val="20"/>
          <w:szCs w:val="20"/>
        </w:rPr>
      </w:pPr>
      <w:r w:rsidRPr="0019056B">
        <w:rPr>
          <w:rFonts w:ascii="Arial" w:hAnsi="Arial" w:cs="Arial"/>
          <w:sz w:val="20"/>
          <w:szCs w:val="20"/>
        </w:rPr>
        <w:t>zpracování dokumentace dle čl. II. odst. 2.3 této smlouvy</w:t>
      </w:r>
    </w:p>
    <w:p w14:paraId="38341926" w14:textId="77777777" w:rsidR="004023FC" w:rsidRPr="0019056B" w:rsidRDefault="00EE3709" w:rsidP="00B176B6">
      <w:pPr>
        <w:spacing w:before="120" w:after="120"/>
        <w:ind w:left="425"/>
        <w:jc w:val="both"/>
        <w:rPr>
          <w:rFonts w:ascii="Arial" w:hAnsi="Arial" w:cs="Arial"/>
          <w:sz w:val="20"/>
          <w:szCs w:val="20"/>
        </w:rPr>
      </w:pPr>
      <w:r>
        <w:rPr>
          <w:rFonts w:ascii="Arial" w:hAnsi="Arial" w:cs="Arial"/>
          <w:sz w:val="20"/>
          <w:szCs w:val="20"/>
        </w:rPr>
        <w:t>(dále jen „dílo“)</w:t>
      </w:r>
    </w:p>
    <w:p w14:paraId="41B58F43" w14:textId="77777777" w:rsidR="004023FC" w:rsidRPr="004023FC" w:rsidRDefault="00EE3709" w:rsidP="00B176B6">
      <w:pPr>
        <w:numPr>
          <w:ilvl w:val="1"/>
          <w:numId w:val="8"/>
        </w:numPr>
        <w:spacing w:before="120" w:after="120"/>
        <w:ind w:left="567" w:hanging="567"/>
        <w:jc w:val="both"/>
        <w:rPr>
          <w:rFonts w:ascii="Arial" w:hAnsi="Arial" w:cs="Arial"/>
          <w:sz w:val="20"/>
        </w:rPr>
      </w:pPr>
      <w:r w:rsidRPr="00A97B38">
        <w:rPr>
          <w:rFonts w:ascii="Arial" w:hAnsi="Arial" w:cs="Arial"/>
          <w:sz w:val="20"/>
        </w:rPr>
        <w:t>Dílo</w:t>
      </w:r>
      <w:r w:rsidRPr="0019056B">
        <w:rPr>
          <w:rFonts w:ascii="Arial" w:hAnsi="Arial" w:cs="Arial"/>
          <w:sz w:val="20"/>
        </w:rPr>
        <w:t xml:space="preserve"> </w:t>
      </w:r>
      <w:r w:rsidRPr="00A97B38">
        <w:rPr>
          <w:rFonts w:ascii="Arial" w:hAnsi="Arial" w:cs="Arial"/>
          <w:bCs/>
          <w:sz w:val="20"/>
        </w:rPr>
        <w:t xml:space="preserve">bude provedeno </w:t>
      </w:r>
      <w:r w:rsidR="002E71DB">
        <w:rPr>
          <w:rFonts w:ascii="Arial" w:hAnsi="Arial" w:cs="Arial"/>
          <w:bCs/>
          <w:sz w:val="20"/>
        </w:rPr>
        <w:t>po</w:t>
      </w:r>
      <w:r w:rsidR="00574113" w:rsidRPr="00A97B38">
        <w:rPr>
          <w:rFonts w:ascii="Arial" w:hAnsi="Arial" w:cs="Arial"/>
          <w:bCs/>
          <w:sz w:val="20"/>
        </w:rPr>
        <w:t>dle</w:t>
      </w:r>
      <w:r w:rsidR="002E71DB">
        <w:rPr>
          <w:rFonts w:ascii="Arial" w:hAnsi="Arial" w:cs="Arial"/>
          <w:bCs/>
          <w:sz w:val="20"/>
        </w:rPr>
        <w:t xml:space="preserve"> a v souladu s</w:t>
      </w:r>
    </w:p>
    <w:p w14:paraId="6D45C99D" w14:textId="7DE0C558" w:rsidR="004023FC" w:rsidRPr="004023FC" w:rsidRDefault="00EE3709" w:rsidP="00EE3709">
      <w:pPr>
        <w:numPr>
          <w:ilvl w:val="0"/>
          <w:numId w:val="18"/>
        </w:numPr>
        <w:spacing w:before="60" w:after="60"/>
        <w:jc w:val="both"/>
        <w:rPr>
          <w:rFonts w:ascii="Arial" w:hAnsi="Arial" w:cs="Arial"/>
          <w:sz w:val="20"/>
        </w:rPr>
      </w:pPr>
      <w:r w:rsidRPr="0019056B">
        <w:rPr>
          <w:rFonts w:ascii="Arial" w:hAnsi="Arial" w:cs="Arial"/>
          <w:bCs/>
          <w:sz w:val="20"/>
        </w:rPr>
        <w:t>projektov</w:t>
      </w:r>
      <w:r w:rsidR="002E71DB">
        <w:rPr>
          <w:rFonts w:ascii="Arial" w:hAnsi="Arial" w:cs="Arial"/>
          <w:bCs/>
          <w:sz w:val="20"/>
        </w:rPr>
        <w:t>ou</w:t>
      </w:r>
      <w:r w:rsidRPr="0019056B">
        <w:rPr>
          <w:rFonts w:ascii="Arial" w:hAnsi="Arial" w:cs="Arial"/>
          <w:bCs/>
          <w:sz w:val="20"/>
        </w:rPr>
        <w:t xml:space="preserve"> dokumentac</w:t>
      </w:r>
      <w:r w:rsidR="002E71DB">
        <w:rPr>
          <w:rFonts w:ascii="Arial" w:hAnsi="Arial" w:cs="Arial"/>
          <w:bCs/>
          <w:sz w:val="20"/>
        </w:rPr>
        <w:t>í</w:t>
      </w:r>
      <w:r w:rsidRPr="0019056B">
        <w:rPr>
          <w:rFonts w:ascii="Arial" w:hAnsi="Arial" w:cs="Arial"/>
          <w:bCs/>
          <w:sz w:val="20"/>
        </w:rPr>
        <w:t xml:space="preserve"> zpracovan</w:t>
      </w:r>
      <w:r w:rsidR="002E71DB">
        <w:rPr>
          <w:rFonts w:ascii="Arial" w:hAnsi="Arial" w:cs="Arial"/>
          <w:bCs/>
          <w:sz w:val="20"/>
        </w:rPr>
        <w:t>ou</w:t>
      </w:r>
      <w:r w:rsidRPr="00A97B38">
        <w:rPr>
          <w:rFonts w:ascii="Arial" w:hAnsi="Arial" w:cs="Arial"/>
          <w:bCs/>
          <w:sz w:val="20"/>
        </w:rPr>
        <w:t xml:space="preserve"> </w:t>
      </w:r>
      <w:r w:rsidR="007969F6" w:rsidRPr="00A97B38">
        <w:rPr>
          <w:rFonts w:ascii="Arial" w:hAnsi="Arial" w:cs="Arial"/>
          <w:bCs/>
          <w:sz w:val="20"/>
        </w:rPr>
        <w:t xml:space="preserve">společností </w:t>
      </w:r>
      <w:r w:rsidRPr="00EE3709">
        <w:rPr>
          <w:rFonts w:ascii="Arial" w:hAnsi="Arial" w:cs="Arial"/>
          <w:bCs/>
          <w:sz w:val="20"/>
        </w:rPr>
        <w:t>SG Geotechnika a.s., IČO: 41192168, se sídlem Geologická 988/4, 152 00 Praha 5, zpracované v 02/2023, č. zakázky 22.0285.262Z24</w:t>
      </w:r>
      <w:r w:rsidRPr="0019056B">
        <w:rPr>
          <w:rFonts w:ascii="Arial" w:hAnsi="Arial" w:cs="Arial"/>
          <w:sz w:val="20"/>
        </w:rPr>
        <w:t xml:space="preserve"> </w:t>
      </w:r>
      <w:r w:rsidRPr="0019056B">
        <w:rPr>
          <w:rFonts w:ascii="Arial" w:hAnsi="Arial" w:cs="Arial"/>
          <w:bCs/>
          <w:sz w:val="20"/>
        </w:rPr>
        <w:t xml:space="preserve">(dále jen </w:t>
      </w:r>
      <w:r w:rsidR="002E71DB">
        <w:rPr>
          <w:rFonts w:ascii="Arial" w:hAnsi="Arial" w:cs="Arial"/>
          <w:bCs/>
          <w:sz w:val="20"/>
        </w:rPr>
        <w:t xml:space="preserve">„PDPS“, </w:t>
      </w:r>
      <w:r w:rsidRPr="0019056B">
        <w:rPr>
          <w:rFonts w:ascii="Arial" w:hAnsi="Arial" w:cs="Arial"/>
          <w:bCs/>
          <w:sz w:val="20"/>
        </w:rPr>
        <w:t xml:space="preserve">„projektová dokumentace“ nebo „projekt stavby“), </w:t>
      </w:r>
      <w:r w:rsidR="00A81685" w:rsidRPr="0019056B">
        <w:rPr>
          <w:rFonts w:ascii="Arial" w:hAnsi="Arial" w:cs="Arial"/>
          <w:bCs/>
          <w:sz w:val="20"/>
        </w:rPr>
        <w:t>která byla poskytnuta zhotoviteli</w:t>
      </w:r>
      <w:r w:rsidRPr="0019056B">
        <w:rPr>
          <w:rFonts w:ascii="Arial" w:hAnsi="Arial" w:cs="Arial"/>
          <w:bCs/>
          <w:sz w:val="20"/>
        </w:rPr>
        <w:t xml:space="preserve"> v rámci zadávací</w:t>
      </w:r>
      <w:r w:rsidR="000A516B">
        <w:rPr>
          <w:rFonts w:ascii="Arial" w:hAnsi="Arial" w:cs="Arial"/>
          <w:bCs/>
          <w:sz w:val="20"/>
        </w:rPr>
        <w:t>ch podmínek na výběr zhotovitele</w:t>
      </w:r>
      <w:r w:rsidR="00957699" w:rsidRPr="0019056B">
        <w:rPr>
          <w:rFonts w:ascii="Arial" w:hAnsi="Arial" w:cs="Arial"/>
          <w:bCs/>
          <w:sz w:val="20"/>
        </w:rPr>
        <w:t xml:space="preserve"> </w:t>
      </w:r>
      <w:r w:rsidR="009127D7" w:rsidRPr="0019056B">
        <w:rPr>
          <w:rFonts w:ascii="Arial" w:hAnsi="Arial" w:cs="Arial"/>
          <w:bCs/>
          <w:sz w:val="20"/>
        </w:rPr>
        <w:t>díla</w:t>
      </w:r>
      <w:r w:rsidR="00E917F6">
        <w:rPr>
          <w:rFonts w:ascii="Arial" w:hAnsi="Arial" w:cs="Arial"/>
          <w:bCs/>
          <w:sz w:val="20"/>
        </w:rPr>
        <w:t>;</w:t>
      </w:r>
    </w:p>
    <w:p w14:paraId="295488CB" w14:textId="77777777" w:rsidR="002E71DB" w:rsidRPr="002E71DB" w:rsidRDefault="00EE3709" w:rsidP="00B176B6">
      <w:pPr>
        <w:numPr>
          <w:ilvl w:val="0"/>
          <w:numId w:val="18"/>
        </w:numPr>
        <w:spacing w:before="60" w:after="60"/>
        <w:ind w:left="1060" w:hanging="357"/>
        <w:jc w:val="both"/>
        <w:rPr>
          <w:rFonts w:ascii="Arial" w:hAnsi="Arial" w:cs="Arial"/>
          <w:sz w:val="20"/>
        </w:rPr>
      </w:pPr>
      <w:r w:rsidRPr="0019056B">
        <w:rPr>
          <w:rFonts w:ascii="Arial" w:hAnsi="Arial" w:cs="Arial"/>
          <w:sz w:val="20"/>
          <w:szCs w:val="20"/>
        </w:rPr>
        <w:t>soupis</w:t>
      </w:r>
      <w:r>
        <w:rPr>
          <w:rFonts w:ascii="Arial" w:hAnsi="Arial" w:cs="Arial"/>
          <w:sz w:val="20"/>
          <w:szCs w:val="20"/>
        </w:rPr>
        <w:t>em</w:t>
      </w:r>
      <w:r w:rsidRPr="0019056B">
        <w:rPr>
          <w:rFonts w:ascii="Arial" w:hAnsi="Arial" w:cs="Arial"/>
          <w:sz w:val="20"/>
          <w:szCs w:val="20"/>
        </w:rPr>
        <w:t xml:space="preserve"> stavebních prací, dodávek a služeb s výkazem výměr (položkový rozpoč</w:t>
      </w:r>
      <w:r>
        <w:rPr>
          <w:rFonts w:ascii="Arial" w:hAnsi="Arial" w:cs="Arial"/>
          <w:sz w:val="20"/>
          <w:szCs w:val="20"/>
        </w:rPr>
        <w:t>e</w:t>
      </w:r>
      <w:r w:rsidRPr="0019056B">
        <w:rPr>
          <w:rFonts w:ascii="Arial" w:hAnsi="Arial" w:cs="Arial"/>
          <w:sz w:val="20"/>
          <w:szCs w:val="20"/>
        </w:rPr>
        <w:t>t stavby)</w:t>
      </w:r>
      <w:r>
        <w:rPr>
          <w:rFonts w:ascii="Arial" w:hAnsi="Arial" w:cs="Arial"/>
          <w:sz w:val="20"/>
          <w:szCs w:val="20"/>
        </w:rPr>
        <w:t>, který je součástí této smlouvy</w:t>
      </w:r>
      <w:r w:rsidR="00E917F6">
        <w:rPr>
          <w:rFonts w:ascii="Arial" w:hAnsi="Arial" w:cs="Arial"/>
          <w:sz w:val="20"/>
          <w:szCs w:val="20"/>
        </w:rPr>
        <w:t>;</w:t>
      </w:r>
    </w:p>
    <w:p w14:paraId="369E8AAB" w14:textId="41D53ED0" w:rsidR="002E71DB" w:rsidRPr="0019056B" w:rsidRDefault="00EE3709" w:rsidP="00B176B6">
      <w:pPr>
        <w:spacing w:before="120" w:after="120"/>
        <w:ind w:left="702"/>
        <w:rPr>
          <w:rFonts w:ascii="Arial" w:hAnsi="Arial" w:cs="Arial"/>
          <w:sz w:val="20"/>
        </w:rPr>
      </w:pPr>
      <w:r>
        <w:rPr>
          <w:rFonts w:ascii="Arial" w:hAnsi="Arial" w:cs="Arial"/>
          <w:bCs/>
          <w:sz w:val="20"/>
        </w:rPr>
        <w:t xml:space="preserve"> (všechny uvedené doklady dále jen jako „podklady pro provedení díla“)</w:t>
      </w:r>
      <w:r w:rsidR="00277659">
        <w:rPr>
          <w:rFonts w:ascii="Arial" w:hAnsi="Arial" w:cs="Arial"/>
          <w:bCs/>
          <w:sz w:val="20"/>
        </w:rPr>
        <w:t>.</w:t>
      </w:r>
    </w:p>
    <w:p w14:paraId="7B3AA15A" w14:textId="77777777" w:rsidR="003B1D62" w:rsidRPr="001D6B31" w:rsidRDefault="00EE3709" w:rsidP="00B176B6">
      <w:pPr>
        <w:numPr>
          <w:ilvl w:val="1"/>
          <w:numId w:val="8"/>
        </w:numPr>
        <w:spacing w:before="120" w:after="120"/>
        <w:ind w:left="567" w:hanging="567"/>
        <w:jc w:val="both"/>
        <w:rPr>
          <w:rFonts w:ascii="Arial" w:hAnsi="Arial" w:cs="Arial"/>
          <w:kern w:val="3"/>
          <w:sz w:val="20"/>
          <w:szCs w:val="20"/>
        </w:rPr>
      </w:pPr>
      <w:r w:rsidRPr="001D6B31">
        <w:rPr>
          <w:rFonts w:ascii="Arial" w:hAnsi="Arial" w:cs="Arial"/>
          <w:kern w:val="3"/>
          <w:sz w:val="20"/>
          <w:szCs w:val="20"/>
        </w:rPr>
        <w:t>Předmětem díla je rovněž</w:t>
      </w:r>
      <w:r w:rsidR="001D6B31">
        <w:rPr>
          <w:rFonts w:ascii="Arial" w:hAnsi="Arial" w:cs="Arial"/>
          <w:kern w:val="3"/>
          <w:sz w:val="20"/>
          <w:szCs w:val="20"/>
        </w:rPr>
        <w:t xml:space="preserve"> zpracování </w:t>
      </w:r>
      <w:r w:rsidR="00FB1CC6">
        <w:rPr>
          <w:rFonts w:ascii="Arial" w:hAnsi="Arial" w:cs="Arial"/>
          <w:kern w:val="3"/>
          <w:sz w:val="20"/>
          <w:szCs w:val="20"/>
        </w:rPr>
        <w:t xml:space="preserve">a předání </w:t>
      </w:r>
      <w:r w:rsidR="001D6B31">
        <w:rPr>
          <w:rFonts w:ascii="Arial" w:hAnsi="Arial" w:cs="Arial"/>
          <w:kern w:val="3"/>
          <w:sz w:val="20"/>
          <w:szCs w:val="20"/>
        </w:rPr>
        <w:t>následující dokumentace</w:t>
      </w:r>
      <w:r w:rsidR="00FB1CC6">
        <w:rPr>
          <w:rFonts w:ascii="Arial" w:hAnsi="Arial" w:cs="Arial"/>
          <w:kern w:val="3"/>
          <w:sz w:val="20"/>
          <w:szCs w:val="20"/>
        </w:rPr>
        <w:t xml:space="preserve"> objednateli</w:t>
      </w:r>
      <w:r w:rsidRPr="001D6B31">
        <w:rPr>
          <w:rFonts w:ascii="Arial" w:hAnsi="Arial" w:cs="Arial"/>
          <w:kern w:val="3"/>
          <w:sz w:val="20"/>
          <w:szCs w:val="20"/>
        </w:rPr>
        <w:t>:</w:t>
      </w:r>
    </w:p>
    <w:p w14:paraId="134CF4BB" w14:textId="77777777" w:rsidR="001C3798" w:rsidRPr="00206211" w:rsidRDefault="00EE3709" w:rsidP="00B176B6">
      <w:pPr>
        <w:numPr>
          <w:ilvl w:val="2"/>
          <w:numId w:val="8"/>
        </w:numPr>
        <w:spacing w:before="120" w:after="120"/>
        <w:ind w:left="1077"/>
        <w:jc w:val="both"/>
        <w:rPr>
          <w:rFonts w:ascii="Arial" w:hAnsi="Arial" w:cs="Arial"/>
          <w:sz w:val="20"/>
          <w:szCs w:val="20"/>
        </w:rPr>
      </w:pPr>
      <w:r w:rsidRPr="00206211">
        <w:rPr>
          <w:rFonts w:ascii="Arial" w:hAnsi="Arial" w:cs="Arial"/>
          <w:sz w:val="20"/>
          <w:szCs w:val="20"/>
        </w:rPr>
        <w:t xml:space="preserve">Geodetické zaměření skutečného stavu, provedené v souřadném systému S-JTSK, výškovém systému Bpv. 3. třídě přesnosti a ověřené oprávněným zeměměřičským inženýrem. Kresba (tzn. výkres) bude vyhotovena v digitální formě a se seznamy souřadnic a výšek v ASCII tvaru a předána na CD nosiči a to v počtu 2 CD ve formátu DGN. Zaměření skutečného stavu bude provedeno formou soutisku s katastrální mapou. Geodetická část dokumentace skutečného provedení stavby bude zpracována dle pravidel provozní dokumentace technické mapy, která jsou zveřejněna na internetových stránkách </w:t>
      </w:r>
      <w:hyperlink r:id="rId12" w:history="1">
        <w:r w:rsidRPr="00206211">
          <w:rPr>
            <w:rFonts w:ascii="Arial" w:hAnsi="Arial" w:cs="Arial"/>
            <w:sz w:val="20"/>
            <w:szCs w:val="20"/>
          </w:rPr>
          <w:t>http://dtm.plzensky-kraj.cz/modul-zakazka/verejne-dokumenty</w:t>
        </w:r>
      </w:hyperlink>
      <w:r w:rsidRPr="00206211">
        <w:rPr>
          <w:rFonts w:ascii="Arial" w:hAnsi="Arial" w:cs="Arial"/>
          <w:sz w:val="20"/>
          <w:szCs w:val="20"/>
        </w:rPr>
        <w:t>. Zhotovitel je povinen prokázat objednateli splnění podmínek dle věty první předáním „Protokolu o akceptaci Zakázky Digitální technické mapy Plzeňského kraje“, potvrzeným Správcem DTM Plzeňského kraje.</w:t>
      </w:r>
    </w:p>
    <w:p w14:paraId="0A55674E" w14:textId="1F75DBBB" w:rsidR="00957699" w:rsidRPr="00206211" w:rsidRDefault="00EE3709" w:rsidP="00B176B6">
      <w:pPr>
        <w:numPr>
          <w:ilvl w:val="2"/>
          <w:numId w:val="8"/>
        </w:numPr>
        <w:spacing w:before="120" w:after="120"/>
        <w:ind w:left="1077"/>
        <w:jc w:val="both"/>
        <w:rPr>
          <w:rFonts w:ascii="Arial" w:hAnsi="Arial" w:cs="Arial"/>
          <w:sz w:val="20"/>
          <w:szCs w:val="20"/>
        </w:rPr>
      </w:pPr>
      <w:r w:rsidRPr="00206211">
        <w:rPr>
          <w:rFonts w:ascii="Arial" w:hAnsi="Arial" w:cs="Arial"/>
          <w:sz w:val="20"/>
          <w:szCs w:val="20"/>
        </w:rPr>
        <w:t>V</w:t>
      </w:r>
      <w:r w:rsidR="00AD33D9" w:rsidRPr="00206211">
        <w:rPr>
          <w:rFonts w:ascii="Arial" w:hAnsi="Arial" w:cs="Arial"/>
          <w:sz w:val="20"/>
          <w:szCs w:val="20"/>
        </w:rPr>
        <w:t>yhotovení</w:t>
      </w:r>
      <w:r w:rsidRPr="00206211">
        <w:rPr>
          <w:rFonts w:ascii="Arial" w:hAnsi="Arial" w:cs="Arial"/>
          <w:sz w:val="20"/>
          <w:szCs w:val="20"/>
        </w:rPr>
        <w:t xml:space="preserve"> dokumentace skutečného provedení stavby dle příl. 7 vyhl. č. 499/2006 Sb., o dokumentaci staveb, se zakreslením veškerýc</w:t>
      </w:r>
      <w:r w:rsidR="00487603" w:rsidRPr="00206211">
        <w:rPr>
          <w:rFonts w:ascii="Arial" w:hAnsi="Arial" w:cs="Arial"/>
          <w:sz w:val="20"/>
          <w:szCs w:val="20"/>
        </w:rPr>
        <w:t>h změn dle skutečného stavu ve 2</w:t>
      </w:r>
      <w:r w:rsidRPr="00206211">
        <w:rPr>
          <w:rFonts w:ascii="Arial" w:hAnsi="Arial" w:cs="Arial"/>
          <w:sz w:val="20"/>
          <w:szCs w:val="20"/>
        </w:rPr>
        <w:t xml:space="preserve"> vyhotoveních.</w:t>
      </w:r>
    </w:p>
    <w:p w14:paraId="57B6716A" w14:textId="77777777" w:rsidR="003B1D62" w:rsidRPr="00206211" w:rsidRDefault="00EE3709" w:rsidP="00B176B6">
      <w:pPr>
        <w:numPr>
          <w:ilvl w:val="1"/>
          <w:numId w:val="8"/>
        </w:numPr>
        <w:tabs>
          <w:tab w:val="left" w:pos="4111"/>
        </w:tabs>
        <w:spacing w:before="120" w:after="120"/>
        <w:ind w:left="567" w:hanging="567"/>
        <w:jc w:val="both"/>
        <w:rPr>
          <w:rFonts w:ascii="Arial" w:hAnsi="Arial" w:cs="Arial"/>
          <w:sz w:val="20"/>
          <w:szCs w:val="20"/>
        </w:rPr>
      </w:pPr>
      <w:r w:rsidRPr="00206211">
        <w:rPr>
          <w:rFonts w:ascii="Arial" w:hAnsi="Arial" w:cs="Arial"/>
          <w:sz w:val="20"/>
          <w:szCs w:val="20"/>
        </w:rPr>
        <w:t>Zhotovením díla se rozumí provedení všech stavebních a montážních prací a konstrukcí, včetně dodávek potřebných materiálů a zařízení nezbytných pro řádné dokončení díla, dále provedení všech činností souvisejících s dodávkou stavebních prací a konstrukcí, jejichž provedení je pro řádné dokončení díla nezbytné, zejména:</w:t>
      </w:r>
    </w:p>
    <w:p w14:paraId="0D29DD22" w14:textId="77777777" w:rsidR="001D6B31"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poskytnutí nezbytné součinnosti směřující zejména k vydání veškerých správních rozhodnutí potřebných pro vydání kolaudačního souhlasu, případně pro povolení předčasného užívání stavby anebo pro povolení užívání dokončené stavby či její části;</w:t>
      </w:r>
    </w:p>
    <w:p w14:paraId="1A150ADD" w14:textId="77777777" w:rsidR="001D6B31"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provedení inženýrských činností souvisejících s dopravními opatřeními v průběhu stavby, zejména zajištění uzavírek a povolení ke zvláštnímu užívání komunikace po dobu výstavby;</w:t>
      </w:r>
    </w:p>
    <w:p w14:paraId="344E8BE4"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lastRenderedPageBreak/>
        <w:t>zajištění nezbytných opatření nutných pro neporušení veškerých inženýrských sítí během výstavby</w:t>
      </w:r>
      <w:r w:rsidR="00B81DEC" w:rsidRPr="00206211">
        <w:rPr>
          <w:rFonts w:ascii="Arial" w:hAnsi="Arial" w:cs="Arial"/>
          <w:sz w:val="20"/>
          <w:szCs w:val="20"/>
        </w:rPr>
        <w:t xml:space="preserve"> (včetně jejich</w:t>
      </w:r>
      <w:r w:rsidRPr="00206211">
        <w:rPr>
          <w:rFonts w:ascii="Arial" w:hAnsi="Arial" w:cs="Arial"/>
          <w:sz w:val="20"/>
          <w:szCs w:val="20"/>
        </w:rPr>
        <w:t xml:space="preserve"> </w:t>
      </w:r>
      <w:r w:rsidR="00B81DEC" w:rsidRPr="00206211">
        <w:rPr>
          <w:rFonts w:ascii="Arial" w:hAnsi="Arial" w:cs="Arial"/>
          <w:sz w:val="20"/>
          <w:szCs w:val="20"/>
        </w:rPr>
        <w:t xml:space="preserve">řádného </w:t>
      </w:r>
      <w:r w:rsidRPr="00206211">
        <w:rPr>
          <w:rFonts w:ascii="Arial" w:hAnsi="Arial" w:cs="Arial"/>
          <w:sz w:val="20"/>
          <w:szCs w:val="20"/>
        </w:rPr>
        <w:t>vytyčení</w:t>
      </w:r>
      <w:r w:rsidR="00B81DEC" w:rsidRPr="00206211">
        <w:rPr>
          <w:rFonts w:ascii="Arial" w:hAnsi="Arial" w:cs="Arial"/>
          <w:sz w:val="20"/>
          <w:szCs w:val="20"/>
        </w:rPr>
        <w:t>)</w:t>
      </w:r>
      <w:r w:rsidRPr="00206211">
        <w:rPr>
          <w:rFonts w:ascii="Arial" w:hAnsi="Arial" w:cs="Arial"/>
          <w:sz w:val="20"/>
          <w:szCs w:val="20"/>
        </w:rPr>
        <w:t>, odpovědnost za jejich neporušení během stavby a zpětné písemné předání jejich správcům;</w:t>
      </w:r>
    </w:p>
    <w:p w14:paraId="445967DE"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 xml:space="preserve">zajištění bezpečnosti všech osob, chodců a vozidel na staveništi a v okolí staveniště, zejména čištění znečištěných vozovek a příjezdových cest, dodržování platných předpisů; </w:t>
      </w:r>
    </w:p>
    <w:p w14:paraId="34F298C6"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zajištění povolení k užívání veřejných prostranství a rozkopávkám, vč. poplatků a případných pokut za delší než dohodnutý čas užívání;</w:t>
      </w:r>
    </w:p>
    <w:p w14:paraId="59DBB7B3"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umístění či přemístění dopravního značení, souvisejícího s prováděním stavby, dle předpisů o pozemních komunikacích, tj. zajištění stanoveného značení, povolení uzavírek a stanovení objízdných tras, včetně umístění a údržby dopravního značení po dobu výstavby;</w:t>
      </w:r>
    </w:p>
    <w:p w14:paraId="5D232AB6" w14:textId="39F3DA48" w:rsidR="003B1D62" w:rsidRPr="00206211" w:rsidRDefault="00EE3709" w:rsidP="002676BC">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vedení stavebních a montážních deníků, provádění kontrolních měření a zkoušek,</w:t>
      </w:r>
      <w:r w:rsidR="002676BC" w:rsidRPr="00206211">
        <w:rPr>
          <w:rFonts w:ascii="Arial" w:hAnsi="Arial" w:cs="Arial"/>
          <w:sz w:val="20"/>
          <w:szCs w:val="20"/>
        </w:rPr>
        <w:t xml:space="preserve"> součinnost při </w:t>
      </w:r>
      <w:r w:rsidRPr="00206211">
        <w:rPr>
          <w:rFonts w:ascii="Arial" w:hAnsi="Arial" w:cs="Arial"/>
          <w:sz w:val="20"/>
          <w:szCs w:val="20"/>
        </w:rPr>
        <w:t>zpracování plánu BOZP a protipožární ochrany;</w:t>
      </w:r>
    </w:p>
    <w:p w14:paraId="292A7C68"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ostraha stavby a staveniště, péče o rozestavěné objekty, jejich ošetřování, zabezpečení stavby v zimních měsících, provádění zimních opatření. Zhotovitel je povinen zachovávat na staveništi čistotu a pořádek, na své náklady odstraňuje odpady, nečistoty vzniklé prováděním prací</w:t>
      </w:r>
      <w:r w:rsidR="00AB5085" w:rsidRPr="00206211">
        <w:rPr>
          <w:rFonts w:ascii="Arial" w:hAnsi="Arial" w:cs="Arial"/>
          <w:sz w:val="20"/>
          <w:szCs w:val="20"/>
        </w:rPr>
        <w:t>;</w:t>
      </w:r>
    </w:p>
    <w:p w14:paraId="5DF37806"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 xml:space="preserve">zpracování kontrolního a zkušebního plánu </w:t>
      </w:r>
      <w:r w:rsidR="00C46F9C" w:rsidRPr="00206211">
        <w:rPr>
          <w:rFonts w:ascii="Arial" w:hAnsi="Arial" w:cs="Arial"/>
          <w:sz w:val="20"/>
          <w:szCs w:val="20"/>
        </w:rPr>
        <w:t xml:space="preserve">(dále jen „KZP“) </w:t>
      </w:r>
      <w:r w:rsidR="003D5114" w:rsidRPr="00206211">
        <w:rPr>
          <w:rFonts w:ascii="Arial" w:hAnsi="Arial" w:cs="Arial"/>
          <w:sz w:val="20"/>
          <w:szCs w:val="20"/>
        </w:rPr>
        <w:t>před zahájením stavebních prací</w:t>
      </w:r>
      <w:r w:rsidR="00266192" w:rsidRPr="00206211">
        <w:rPr>
          <w:rFonts w:ascii="Arial" w:hAnsi="Arial" w:cs="Arial"/>
          <w:sz w:val="20"/>
          <w:szCs w:val="20"/>
        </w:rPr>
        <w:t>, jeho předání ke schválení objednateli nejpozději v den předání staveniště</w:t>
      </w:r>
      <w:r w:rsidRPr="00206211">
        <w:rPr>
          <w:rFonts w:ascii="Arial" w:hAnsi="Arial" w:cs="Arial"/>
          <w:sz w:val="20"/>
          <w:szCs w:val="20"/>
        </w:rPr>
        <w:t xml:space="preserve"> a provádění zkoušek v souladu s tímto plánem;</w:t>
      </w:r>
    </w:p>
    <w:p w14:paraId="60505AA4"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zřízení a odstranění zařízení staveniště včetně zajištění energií a napojení na inženýrské sítě;</w:t>
      </w:r>
    </w:p>
    <w:p w14:paraId="05B224F7"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zajištění všech nezbytných průzkumů nutných pro řádné provádění a dokončení díla;</w:t>
      </w:r>
    </w:p>
    <w:p w14:paraId="1E40D3FA"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účast na jednáních ve věci provádění a povolování stavby, kontrolních dnech stavby, na kolaudačním řízení apod.;</w:t>
      </w:r>
    </w:p>
    <w:p w14:paraId="3810D2CC" w14:textId="753BFDFB"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zajištění atestů a dokladů o požadovaných vlastnostech výrobků (dle zák. č.</w:t>
      </w:r>
      <w:r w:rsidR="00AB5085" w:rsidRPr="00206211">
        <w:rPr>
          <w:rFonts w:ascii="Arial" w:hAnsi="Arial" w:cs="Arial"/>
          <w:sz w:val="20"/>
          <w:szCs w:val="20"/>
        </w:rPr>
        <w:t> </w:t>
      </w:r>
      <w:r w:rsidRPr="00206211">
        <w:rPr>
          <w:rFonts w:ascii="Arial" w:hAnsi="Arial" w:cs="Arial"/>
          <w:sz w:val="20"/>
          <w:szCs w:val="20"/>
        </w:rPr>
        <w:t>22/</w:t>
      </w:r>
      <w:r w:rsidR="00723754" w:rsidRPr="00206211">
        <w:rPr>
          <w:rFonts w:ascii="Arial" w:hAnsi="Arial" w:cs="Arial"/>
          <w:sz w:val="20"/>
          <w:szCs w:val="20"/>
        </w:rPr>
        <w:t>1997 Sb.</w:t>
      </w:r>
      <w:r w:rsidR="003804B1" w:rsidRPr="00206211">
        <w:rPr>
          <w:rFonts w:ascii="Arial" w:hAnsi="Arial" w:cs="Arial"/>
          <w:sz w:val="20"/>
          <w:szCs w:val="20"/>
        </w:rPr>
        <w:t xml:space="preserve">, </w:t>
      </w:r>
      <w:r w:rsidR="00042578" w:rsidRPr="00206211">
        <w:rPr>
          <w:rFonts w:ascii="Arial" w:hAnsi="Arial" w:cs="Arial"/>
          <w:sz w:val="20"/>
          <w:szCs w:val="20"/>
        </w:rPr>
        <w:t xml:space="preserve">o </w:t>
      </w:r>
      <w:r w:rsidR="003804B1" w:rsidRPr="00206211">
        <w:rPr>
          <w:rFonts w:ascii="Arial" w:hAnsi="Arial" w:cs="Arial"/>
          <w:sz w:val="20"/>
          <w:szCs w:val="20"/>
        </w:rPr>
        <w:t>technických požadavcích na výrobky a o změně a doplnění některých zákonů</w:t>
      </w:r>
      <w:r w:rsidRPr="00206211">
        <w:rPr>
          <w:rFonts w:ascii="Arial" w:hAnsi="Arial" w:cs="Arial"/>
          <w:sz w:val="20"/>
          <w:szCs w:val="20"/>
        </w:rPr>
        <w:t xml:space="preserve"> - prohlášení o shodě) a ostatních dokladů, </w:t>
      </w:r>
      <w:r w:rsidR="00266192" w:rsidRPr="00206211">
        <w:rPr>
          <w:rFonts w:ascii="Arial" w:hAnsi="Arial" w:cs="Arial"/>
          <w:sz w:val="20"/>
          <w:szCs w:val="20"/>
        </w:rPr>
        <w:t xml:space="preserve">výsledků a protokolů o provedených měřeních a zkouškách dle schváleného KZP, </w:t>
      </w:r>
      <w:r w:rsidRPr="00206211">
        <w:rPr>
          <w:rFonts w:ascii="Arial" w:hAnsi="Arial" w:cs="Arial"/>
          <w:sz w:val="20"/>
          <w:szCs w:val="20"/>
        </w:rPr>
        <w:t>kterými bude prokázáno dosažení předepsané kvality a parametrů;</w:t>
      </w:r>
    </w:p>
    <w:p w14:paraId="78739FB1" w14:textId="77777777" w:rsidR="003B1D62" w:rsidRPr="00206211" w:rsidRDefault="00EE3709" w:rsidP="00B176B6">
      <w:pPr>
        <w:numPr>
          <w:ilvl w:val="0"/>
          <w:numId w:val="15"/>
        </w:numPr>
        <w:spacing w:before="60" w:after="60"/>
        <w:ind w:left="1077" w:hanging="357"/>
        <w:jc w:val="both"/>
        <w:rPr>
          <w:rFonts w:ascii="Arial" w:hAnsi="Arial" w:cs="Arial"/>
          <w:sz w:val="20"/>
          <w:szCs w:val="20"/>
        </w:rPr>
      </w:pPr>
      <w:r w:rsidRPr="00206211">
        <w:rPr>
          <w:rFonts w:ascii="Arial" w:hAnsi="Arial" w:cs="Arial"/>
          <w:sz w:val="20"/>
          <w:szCs w:val="20"/>
        </w:rPr>
        <w:t>provedení veškerých doplňujících průzkumů, testů, měření, zkoušek, ověření, revizí, zaškolení obsluhy a dále dodání certifikátů a atestů použitých materiálů, manuálů a návodů k obsluze dodaných zařízení, což je nezbytnou součástí díla, to vše výlučně v českém jazyce a podle předpisů platných v</w:t>
      </w:r>
      <w:r w:rsidR="00AB5085" w:rsidRPr="00206211">
        <w:rPr>
          <w:rFonts w:ascii="Arial" w:hAnsi="Arial" w:cs="Arial"/>
          <w:sz w:val="20"/>
          <w:szCs w:val="20"/>
        </w:rPr>
        <w:t> </w:t>
      </w:r>
      <w:r w:rsidRPr="00206211">
        <w:rPr>
          <w:rFonts w:ascii="Arial" w:hAnsi="Arial" w:cs="Arial"/>
          <w:sz w:val="20"/>
          <w:szCs w:val="20"/>
        </w:rPr>
        <w:t>ČR</w:t>
      </w:r>
      <w:r w:rsidR="00AB5085" w:rsidRPr="00206211">
        <w:rPr>
          <w:rFonts w:ascii="Arial" w:hAnsi="Arial" w:cs="Arial"/>
          <w:sz w:val="20"/>
          <w:szCs w:val="20"/>
        </w:rPr>
        <w:t>;</w:t>
      </w:r>
    </w:p>
    <w:p w14:paraId="06C2435D" w14:textId="0B4D61EE" w:rsidR="00B64A16" w:rsidRPr="000A516B" w:rsidRDefault="00EE3709" w:rsidP="00B176B6">
      <w:pPr>
        <w:pStyle w:val="Odstavecseseznamem"/>
        <w:numPr>
          <w:ilvl w:val="0"/>
          <w:numId w:val="15"/>
        </w:numPr>
        <w:spacing w:before="60" w:after="60" w:line="276" w:lineRule="auto"/>
        <w:ind w:left="1077" w:hanging="357"/>
        <w:contextualSpacing w:val="0"/>
        <w:rPr>
          <w:rFonts w:ascii="Arial" w:hAnsi="Arial" w:cs="Arial"/>
          <w:sz w:val="20"/>
        </w:rPr>
      </w:pPr>
      <w:r w:rsidRPr="000A516B">
        <w:rPr>
          <w:rFonts w:ascii="Arial" w:hAnsi="Arial" w:cs="Arial"/>
          <w:sz w:val="20"/>
        </w:rPr>
        <w:t>označen</w:t>
      </w:r>
      <w:r w:rsidR="001D6B31">
        <w:rPr>
          <w:rFonts w:ascii="Arial" w:hAnsi="Arial" w:cs="Arial"/>
          <w:sz w:val="20"/>
        </w:rPr>
        <w:t>í</w:t>
      </w:r>
      <w:r w:rsidRPr="000A516B">
        <w:rPr>
          <w:rFonts w:ascii="Arial" w:hAnsi="Arial" w:cs="Arial"/>
          <w:sz w:val="20"/>
        </w:rPr>
        <w:t xml:space="preserve"> </w:t>
      </w:r>
      <w:r w:rsidR="001D6B31">
        <w:rPr>
          <w:rFonts w:ascii="Arial" w:hAnsi="Arial" w:cs="Arial"/>
          <w:sz w:val="20"/>
        </w:rPr>
        <w:t xml:space="preserve">stavby </w:t>
      </w:r>
      <w:r w:rsidRPr="000A516B">
        <w:rPr>
          <w:rFonts w:ascii="Arial" w:hAnsi="Arial" w:cs="Arial"/>
          <w:sz w:val="20"/>
        </w:rPr>
        <w:t>informačními tabulemi o provádění oprav vyhotovenými v souladu s grafickým manuálem</w:t>
      </w:r>
      <w:r w:rsidR="000A516B" w:rsidRPr="000A516B">
        <w:rPr>
          <w:rFonts w:ascii="Arial" w:hAnsi="Arial" w:cs="Arial"/>
          <w:sz w:val="20"/>
        </w:rPr>
        <w:t>,</w:t>
      </w:r>
      <w:r w:rsidRPr="000A516B">
        <w:rPr>
          <w:rFonts w:ascii="Arial" w:hAnsi="Arial" w:cs="Arial"/>
          <w:sz w:val="20"/>
        </w:rPr>
        <w:t xml:space="preserve"> </w:t>
      </w:r>
      <w:r w:rsidR="000A516B" w:rsidRPr="000A516B">
        <w:rPr>
          <w:rFonts w:ascii="Arial" w:hAnsi="Arial" w:cs="Arial"/>
          <w:bCs/>
          <w:sz w:val="20"/>
        </w:rPr>
        <w:t>který byl zhotoviteli poskytnut v rámci zadávacích podmínek na výběr zhotovitele díla</w:t>
      </w:r>
      <w:r w:rsidR="000A516B">
        <w:rPr>
          <w:rFonts w:ascii="Arial" w:hAnsi="Arial" w:cs="Arial"/>
          <w:bCs/>
          <w:sz w:val="20"/>
        </w:rPr>
        <w:t>,</w:t>
      </w:r>
      <w:r w:rsidR="000A516B" w:rsidRPr="000A516B">
        <w:rPr>
          <w:rFonts w:ascii="Arial" w:hAnsi="Arial" w:cs="Arial"/>
          <w:sz w:val="20"/>
        </w:rPr>
        <w:t xml:space="preserve"> </w:t>
      </w:r>
      <w:r w:rsidRPr="000A516B">
        <w:rPr>
          <w:rFonts w:ascii="Arial" w:hAnsi="Arial" w:cs="Arial"/>
          <w:sz w:val="20"/>
        </w:rPr>
        <w:t xml:space="preserve">v celkovém počtu </w:t>
      </w:r>
      <w:r>
        <w:rPr>
          <w:rFonts w:ascii="Arial" w:hAnsi="Arial" w:cs="Arial"/>
          <w:sz w:val="20"/>
        </w:rPr>
        <w:t>4</w:t>
      </w:r>
      <w:r w:rsidRPr="000A516B">
        <w:rPr>
          <w:rFonts w:ascii="Arial" w:hAnsi="Arial" w:cs="Arial"/>
          <w:sz w:val="20"/>
        </w:rPr>
        <w:t xml:space="preserve"> kusů </w:t>
      </w:r>
      <w:r w:rsidR="006F2A98">
        <w:rPr>
          <w:rFonts w:ascii="Arial" w:hAnsi="Arial" w:cs="Arial"/>
          <w:sz w:val="20"/>
        </w:rPr>
        <w:t xml:space="preserve">umístěných </w:t>
      </w:r>
      <w:r w:rsidRPr="000A516B">
        <w:rPr>
          <w:rFonts w:ascii="Arial" w:hAnsi="Arial" w:cs="Arial"/>
          <w:sz w:val="20"/>
        </w:rPr>
        <w:t>v míst</w:t>
      </w:r>
      <w:r w:rsidR="006F2A98">
        <w:rPr>
          <w:rFonts w:ascii="Arial" w:hAnsi="Arial" w:cs="Arial"/>
          <w:sz w:val="20"/>
        </w:rPr>
        <w:t>ě</w:t>
      </w:r>
      <w:r w:rsidRPr="000A516B">
        <w:rPr>
          <w:rFonts w:ascii="Arial" w:hAnsi="Arial" w:cs="Arial"/>
          <w:sz w:val="20"/>
        </w:rPr>
        <w:t xml:space="preserve"> </w:t>
      </w:r>
      <w:r w:rsidR="000A516B">
        <w:rPr>
          <w:rFonts w:ascii="Arial" w:hAnsi="Arial" w:cs="Arial"/>
          <w:sz w:val="20"/>
        </w:rPr>
        <w:t xml:space="preserve">a čase </w:t>
      </w:r>
      <w:r w:rsidRPr="000A516B">
        <w:rPr>
          <w:rFonts w:ascii="Arial" w:hAnsi="Arial" w:cs="Arial"/>
          <w:sz w:val="20"/>
        </w:rPr>
        <w:t>stanovený</w:t>
      </w:r>
      <w:r w:rsidR="000A516B">
        <w:rPr>
          <w:rFonts w:ascii="Arial" w:hAnsi="Arial" w:cs="Arial"/>
          <w:sz w:val="20"/>
        </w:rPr>
        <w:t>m</w:t>
      </w:r>
      <w:r w:rsidRPr="000A516B">
        <w:rPr>
          <w:rFonts w:ascii="Arial" w:hAnsi="Arial" w:cs="Arial"/>
          <w:sz w:val="20"/>
        </w:rPr>
        <w:t xml:space="preserve"> objednatelem při předání staveniště</w:t>
      </w:r>
      <w:r w:rsidR="000B476B" w:rsidRPr="000A516B">
        <w:rPr>
          <w:rFonts w:ascii="Arial" w:hAnsi="Arial" w:cs="Arial"/>
          <w:sz w:val="20"/>
        </w:rPr>
        <w:t>, nebude-li dohodnuto jinak;</w:t>
      </w:r>
    </w:p>
    <w:p w14:paraId="659EF636" w14:textId="1956C8C7" w:rsidR="00211047" w:rsidRPr="00EE3709" w:rsidRDefault="00EE3709" w:rsidP="00B176B6">
      <w:pPr>
        <w:numPr>
          <w:ilvl w:val="0"/>
          <w:numId w:val="15"/>
        </w:numPr>
        <w:spacing w:before="60" w:after="60"/>
        <w:ind w:left="1077" w:hanging="357"/>
        <w:jc w:val="both"/>
        <w:rPr>
          <w:rFonts w:ascii="Arial" w:hAnsi="Arial" w:cs="Arial"/>
          <w:sz w:val="20"/>
          <w:szCs w:val="20"/>
        </w:rPr>
      </w:pPr>
      <w:r w:rsidRPr="00EE3709">
        <w:rPr>
          <w:rFonts w:ascii="Arial" w:hAnsi="Arial" w:cs="Arial"/>
          <w:sz w:val="20"/>
          <w:szCs w:val="20"/>
        </w:rPr>
        <w:t>označen</w:t>
      </w:r>
      <w:r w:rsidR="003823AF" w:rsidRPr="00EE3709">
        <w:rPr>
          <w:rFonts w:ascii="Arial" w:hAnsi="Arial" w:cs="Arial"/>
          <w:sz w:val="20"/>
          <w:szCs w:val="20"/>
        </w:rPr>
        <w:t>í stavby</w:t>
      </w:r>
      <w:r w:rsidRPr="00EE3709">
        <w:rPr>
          <w:rFonts w:ascii="Arial" w:hAnsi="Arial" w:cs="Arial"/>
          <w:sz w:val="20"/>
          <w:szCs w:val="20"/>
        </w:rPr>
        <w:t xml:space="preserve"> dvěma informačními tabulemi</w:t>
      </w:r>
      <w:r w:rsidR="00B64A16" w:rsidRPr="00EE3709">
        <w:rPr>
          <w:rFonts w:ascii="Arial" w:hAnsi="Arial" w:cs="Arial"/>
          <w:sz w:val="20"/>
          <w:szCs w:val="20"/>
        </w:rPr>
        <w:t xml:space="preserve"> o způsobu spolufinancování</w:t>
      </w:r>
      <w:r w:rsidRPr="00EE3709">
        <w:rPr>
          <w:rFonts w:ascii="Arial" w:hAnsi="Arial" w:cs="Arial"/>
          <w:sz w:val="20"/>
          <w:szCs w:val="20"/>
        </w:rPr>
        <w:t>, a to na začátku a na konci liniové stavby</w:t>
      </w:r>
      <w:r w:rsidR="003823AF" w:rsidRPr="00EE3709">
        <w:rPr>
          <w:rFonts w:ascii="Arial" w:hAnsi="Arial" w:cs="Arial"/>
          <w:sz w:val="20"/>
          <w:szCs w:val="20"/>
        </w:rPr>
        <w:t>;</w:t>
      </w:r>
      <w:r w:rsidRPr="00EE3709">
        <w:rPr>
          <w:rFonts w:ascii="Arial" w:hAnsi="Arial" w:cs="Arial"/>
          <w:sz w:val="20"/>
          <w:szCs w:val="20"/>
        </w:rPr>
        <w:t xml:space="preserve"> </w:t>
      </w:r>
      <w:r w:rsidR="003823AF" w:rsidRPr="00EE3709">
        <w:rPr>
          <w:rFonts w:ascii="Arial" w:hAnsi="Arial" w:cs="Arial"/>
          <w:sz w:val="20"/>
          <w:szCs w:val="20"/>
        </w:rPr>
        <w:t>g</w:t>
      </w:r>
      <w:r w:rsidRPr="00EE3709">
        <w:rPr>
          <w:rFonts w:ascii="Arial" w:hAnsi="Arial" w:cs="Arial"/>
          <w:sz w:val="20"/>
          <w:szCs w:val="20"/>
        </w:rPr>
        <w:t xml:space="preserve">rafický návrh informačních tabulí bude konzultován a schválen objednatelem a bude </w:t>
      </w:r>
      <w:r w:rsidR="00007455" w:rsidRPr="00EE3709">
        <w:rPr>
          <w:rFonts w:ascii="Arial" w:hAnsi="Arial" w:cs="Arial"/>
          <w:sz w:val="20"/>
          <w:szCs w:val="20"/>
        </w:rPr>
        <w:t>v souladu s požadavky</w:t>
      </w:r>
      <w:r w:rsidRPr="00EE3709">
        <w:rPr>
          <w:rFonts w:ascii="Arial" w:hAnsi="Arial" w:cs="Arial"/>
          <w:sz w:val="20"/>
          <w:szCs w:val="20"/>
        </w:rPr>
        <w:t xml:space="preserve"> poskytovatele finančních prostředků</w:t>
      </w:r>
      <w:r w:rsidR="003823AF" w:rsidRPr="00EE3709">
        <w:rPr>
          <w:rFonts w:ascii="Arial" w:hAnsi="Arial" w:cs="Arial"/>
          <w:sz w:val="20"/>
          <w:szCs w:val="20"/>
        </w:rPr>
        <w:t>;</w:t>
      </w:r>
      <w:r w:rsidRPr="00EE3709">
        <w:rPr>
          <w:rFonts w:ascii="Arial" w:hAnsi="Arial" w:cs="Arial"/>
          <w:sz w:val="20"/>
          <w:szCs w:val="20"/>
        </w:rPr>
        <w:t xml:space="preserve"> </w:t>
      </w:r>
      <w:r w:rsidR="003823AF" w:rsidRPr="00EE3709">
        <w:rPr>
          <w:rFonts w:ascii="Arial" w:hAnsi="Arial" w:cs="Arial"/>
          <w:sz w:val="20"/>
          <w:szCs w:val="20"/>
        </w:rPr>
        <w:t>z</w:t>
      </w:r>
      <w:r w:rsidR="0081359F" w:rsidRPr="00EE3709">
        <w:rPr>
          <w:rFonts w:ascii="Arial" w:hAnsi="Arial" w:cs="Arial"/>
          <w:sz w:val="20"/>
          <w:szCs w:val="20"/>
        </w:rPr>
        <w:t>hotovitel</w:t>
      </w:r>
      <w:r w:rsidRPr="00EE3709">
        <w:rPr>
          <w:rFonts w:ascii="Arial" w:hAnsi="Arial" w:cs="Arial"/>
          <w:sz w:val="20"/>
          <w:szCs w:val="20"/>
        </w:rPr>
        <w:t xml:space="preserve"> se zavazuje uvádět v informačních materiálech údaj, že akce je financována </w:t>
      </w:r>
      <w:r w:rsidR="0079783D" w:rsidRPr="00EE3709">
        <w:rPr>
          <w:rFonts w:ascii="Arial" w:hAnsi="Arial" w:cs="Arial"/>
          <w:sz w:val="20"/>
          <w:szCs w:val="20"/>
        </w:rPr>
        <w:t xml:space="preserve">z prostředků rozpočtu Státního fondu dopravní infrastruktury </w:t>
      </w:r>
      <w:r w:rsidRPr="00EE3709">
        <w:rPr>
          <w:rFonts w:ascii="Arial" w:hAnsi="Arial" w:cs="Arial"/>
          <w:sz w:val="20"/>
          <w:szCs w:val="20"/>
        </w:rPr>
        <w:t xml:space="preserve">na rok 2023 </w:t>
      </w:r>
      <w:r w:rsidR="003823AF" w:rsidRPr="00EE3709">
        <w:rPr>
          <w:rFonts w:ascii="Arial" w:hAnsi="Arial" w:cs="Arial"/>
          <w:sz w:val="20"/>
          <w:szCs w:val="20"/>
        </w:rPr>
        <w:t>i</w:t>
      </w:r>
      <w:r w:rsidRPr="00EE3709">
        <w:rPr>
          <w:rFonts w:ascii="Arial" w:hAnsi="Arial" w:cs="Arial"/>
          <w:sz w:val="20"/>
          <w:szCs w:val="20"/>
        </w:rPr>
        <w:t>nformační tabule budou osazeny na stavbě ode dne zahájení stavebních prací</w:t>
      </w:r>
      <w:r w:rsidR="001D6B31" w:rsidRPr="00EE3709">
        <w:rPr>
          <w:rFonts w:ascii="Arial" w:hAnsi="Arial" w:cs="Arial"/>
          <w:sz w:val="20"/>
          <w:szCs w:val="20"/>
        </w:rPr>
        <w:t>;</w:t>
      </w:r>
    </w:p>
    <w:p w14:paraId="1E5874FF" w14:textId="77777777" w:rsidR="00BE4AC3" w:rsidRPr="00EE3709" w:rsidRDefault="00EE3709" w:rsidP="00B176B6">
      <w:pPr>
        <w:numPr>
          <w:ilvl w:val="0"/>
          <w:numId w:val="15"/>
        </w:numPr>
        <w:spacing w:before="60" w:after="60"/>
        <w:ind w:left="1077" w:hanging="357"/>
        <w:jc w:val="both"/>
        <w:rPr>
          <w:rFonts w:ascii="Arial" w:hAnsi="Arial" w:cs="Arial"/>
          <w:sz w:val="24"/>
          <w:szCs w:val="24"/>
        </w:rPr>
      </w:pPr>
      <w:r w:rsidRPr="00EE3709">
        <w:rPr>
          <w:rFonts w:ascii="Arial" w:hAnsi="Arial" w:cs="Arial"/>
          <w:sz w:val="20"/>
          <w:szCs w:val="20"/>
        </w:rPr>
        <w:t>umíst</w:t>
      </w:r>
      <w:r w:rsidR="003823AF" w:rsidRPr="00EE3709">
        <w:rPr>
          <w:rFonts w:ascii="Arial" w:hAnsi="Arial" w:cs="Arial"/>
          <w:sz w:val="20"/>
          <w:szCs w:val="20"/>
        </w:rPr>
        <w:t>ění</w:t>
      </w:r>
      <w:r w:rsidRPr="00EE3709">
        <w:rPr>
          <w:rFonts w:ascii="Arial" w:hAnsi="Arial" w:cs="Arial"/>
          <w:sz w:val="20"/>
          <w:szCs w:val="20"/>
        </w:rPr>
        <w:t xml:space="preserve"> </w:t>
      </w:r>
      <w:r w:rsidR="003823AF" w:rsidRPr="00EE3709">
        <w:rPr>
          <w:rFonts w:ascii="Arial" w:hAnsi="Arial" w:cs="Arial"/>
          <w:sz w:val="20"/>
          <w:szCs w:val="20"/>
        </w:rPr>
        <w:t>p</w:t>
      </w:r>
      <w:r w:rsidRPr="00EE3709">
        <w:rPr>
          <w:rFonts w:ascii="Arial" w:hAnsi="Arial" w:cs="Arial"/>
          <w:sz w:val="20"/>
          <w:szCs w:val="20"/>
        </w:rPr>
        <w:t>amětní desk</w:t>
      </w:r>
      <w:r w:rsidR="003823AF" w:rsidRPr="00EE3709">
        <w:rPr>
          <w:rFonts w:ascii="Arial" w:hAnsi="Arial" w:cs="Arial"/>
          <w:sz w:val="20"/>
          <w:szCs w:val="20"/>
        </w:rPr>
        <w:t>y</w:t>
      </w:r>
      <w:r w:rsidRPr="00EE3709">
        <w:rPr>
          <w:rFonts w:ascii="Arial" w:hAnsi="Arial" w:cs="Arial"/>
          <w:sz w:val="20"/>
          <w:szCs w:val="20"/>
        </w:rPr>
        <w:t xml:space="preserve"> trvalého charakteru </w:t>
      </w:r>
      <w:r w:rsidR="003823AF" w:rsidRPr="00EE3709">
        <w:rPr>
          <w:rFonts w:ascii="Arial" w:hAnsi="Arial" w:cs="Arial"/>
          <w:sz w:val="20"/>
          <w:szCs w:val="20"/>
        </w:rPr>
        <w:t xml:space="preserve">po ukončení stavby </w:t>
      </w:r>
      <w:r w:rsidRPr="00EE3709">
        <w:rPr>
          <w:rFonts w:ascii="Arial" w:hAnsi="Arial" w:cs="Arial"/>
          <w:sz w:val="20"/>
          <w:szCs w:val="20"/>
        </w:rPr>
        <w:t xml:space="preserve">v podobě a provedení odsouhlaseném objednatelem a v místě stanoveném objednatelem. </w:t>
      </w:r>
    </w:p>
    <w:p w14:paraId="428D2C62" w14:textId="04B96B41"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v rámci předmětu díla provést veškeré práce, služby, dodávky a výkony, kterých je třeba trvale nebo dočasně k zahájení, provedení, dokončení a předání díla a uvedení </w:t>
      </w:r>
      <w:r w:rsidR="0079783D">
        <w:rPr>
          <w:rFonts w:ascii="Arial" w:hAnsi="Arial" w:cs="Arial"/>
          <w:sz w:val="20"/>
          <w:szCs w:val="20"/>
        </w:rPr>
        <w:t xml:space="preserve">díla </w:t>
      </w:r>
      <w:r w:rsidRPr="0019056B">
        <w:rPr>
          <w:rFonts w:ascii="Arial" w:hAnsi="Arial" w:cs="Arial"/>
          <w:sz w:val="20"/>
          <w:szCs w:val="20"/>
        </w:rPr>
        <w:t xml:space="preserve">do řádného provozu. Zhotovitel je dále povinen zajistit splnění podmínek, stanovisek a vyjádření všech účastníků řízení a správců dotčených </w:t>
      </w:r>
      <w:r w:rsidR="00E75BBE" w:rsidRPr="0019056B">
        <w:rPr>
          <w:rFonts w:ascii="Arial" w:hAnsi="Arial" w:cs="Arial"/>
          <w:sz w:val="20"/>
          <w:szCs w:val="20"/>
        </w:rPr>
        <w:t xml:space="preserve">inženýrských </w:t>
      </w:r>
      <w:r w:rsidRPr="0019056B">
        <w:rPr>
          <w:rFonts w:ascii="Arial" w:hAnsi="Arial" w:cs="Arial"/>
          <w:sz w:val="20"/>
          <w:szCs w:val="20"/>
        </w:rPr>
        <w:t>sítí a objektů.</w:t>
      </w:r>
    </w:p>
    <w:p w14:paraId="3CEC8BF6" w14:textId="4E330697" w:rsidR="0079783D"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průběžně po celou dobu realizace díla provádět fotodokumentaci stavby, jejíž výstupy se zavazuje předat objednateli </w:t>
      </w:r>
      <w:r>
        <w:rPr>
          <w:rFonts w:ascii="Arial" w:hAnsi="Arial" w:cs="Arial"/>
          <w:sz w:val="20"/>
          <w:szCs w:val="20"/>
        </w:rPr>
        <w:t>v</w:t>
      </w:r>
      <w:r w:rsidRPr="0019056B">
        <w:rPr>
          <w:rFonts w:ascii="Arial" w:hAnsi="Arial" w:cs="Arial"/>
          <w:sz w:val="20"/>
          <w:szCs w:val="20"/>
        </w:rPr>
        <w:t> jednom vyhotovení na el. nosiči</w:t>
      </w:r>
      <w:r>
        <w:rPr>
          <w:rFonts w:ascii="Arial" w:hAnsi="Arial" w:cs="Arial"/>
          <w:sz w:val="20"/>
          <w:szCs w:val="20"/>
        </w:rPr>
        <w:t xml:space="preserve"> spolu s předáním díla</w:t>
      </w:r>
      <w:r w:rsidRPr="0019056B">
        <w:rPr>
          <w:rFonts w:ascii="Arial" w:hAnsi="Arial" w:cs="Arial"/>
          <w:sz w:val="20"/>
          <w:szCs w:val="20"/>
        </w:rPr>
        <w:t xml:space="preserve">. </w:t>
      </w:r>
      <w:r w:rsidR="0098391B">
        <w:rPr>
          <w:rFonts w:ascii="Arial" w:hAnsi="Arial" w:cs="Arial"/>
          <w:sz w:val="20"/>
          <w:szCs w:val="20"/>
        </w:rPr>
        <w:t>Objednatel je oprávněn požadovat poskytnutí pořízené fotodokumentace již v průběhu prová</w:t>
      </w:r>
      <w:r w:rsidR="00A71388">
        <w:rPr>
          <w:rFonts w:ascii="Arial" w:hAnsi="Arial" w:cs="Arial"/>
          <w:sz w:val="20"/>
          <w:szCs w:val="20"/>
        </w:rPr>
        <w:t>dě</w:t>
      </w:r>
      <w:r w:rsidR="0098391B">
        <w:rPr>
          <w:rFonts w:ascii="Arial" w:hAnsi="Arial" w:cs="Arial"/>
          <w:sz w:val="20"/>
          <w:szCs w:val="20"/>
        </w:rPr>
        <w:t xml:space="preserve">ní </w:t>
      </w:r>
      <w:r w:rsidR="0098391B">
        <w:rPr>
          <w:rFonts w:ascii="Arial" w:hAnsi="Arial" w:cs="Arial"/>
          <w:sz w:val="20"/>
          <w:szCs w:val="20"/>
        </w:rPr>
        <w:lastRenderedPageBreak/>
        <w:t xml:space="preserve">díla. </w:t>
      </w:r>
      <w:r w:rsidR="00BE5377">
        <w:rPr>
          <w:rFonts w:ascii="Arial" w:hAnsi="Arial" w:cs="Arial"/>
          <w:sz w:val="20"/>
          <w:szCs w:val="20"/>
        </w:rPr>
        <w:t>Zhotovitel je povinen poskyt</w:t>
      </w:r>
      <w:r w:rsidR="0098391B">
        <w:rPr>
          <w:rFonts w:ascii="Arial" w:hAnsi="Arial" w:cs="Arial"/>
          <w:sz w:val="20"/>
          <w:szCs w:val="20"/>
        </w:rPr>
        <w:t xml:space="preserve">nout </w:t>
      </w:r>
      <w:r w:rsidR="00BE5377">
        <w:rPr>
          <w:rFonts w:ascii="Arial" w:hAnsi="Arial" w:cs="Arial"/>
          <w:sz w:val="20"/>
          <w:szCs w:val="20"/>
        </w:rPr>
        <w:t xml:space="preserve">pořízenou fotodokumentaci </w:t>
      </w:r>
      <w:r w:rsidR="0098391B">
        <w:rPr>
          <w:rFonts w:ascii="Arial" w:hAnsi="Arial" w:cs="Arial"/>
          <w:sz w:val="20"/>
          <w:szCs w:val="20"/>
        </w:rPr>
        <w:t xml:space="preserve">nejpozději do </w:t>
      </w:r>
      <w:r w:rsidR="00BE5377">
        <w:rPr>
          <w:rFonts w:ascii="Arial" w:hAnsi="Arial" w:cs="Arial"/>
          <w:sz w:val="20"/>
          <w:szCs w:val="20"/>
        </w:rPr>
        <w:t xml:space="preserve">3 </w:t>
      </w:r>
      <w:r w:rsidR="0098391B">
        <w:rPr>
          <w:rFonts w:ascii="Arial" w:hAnsi="Arial" w:cs="Arial"/>
          <w:sz w:val="20"/>
          <w:szCs w:val="20"/>
        </w:rPr>
        <w:t>dnů od výzvy</w:t>
      </w:r>
      <w:r w:rsidR="0098391B" w:rsidRPr="0098391B">
        <w:rPr>
          <w:rFonts w:ascii="Arial" w:hAnsi="Arial" w:cs="Arial"/>
          <w:sz w:val="20"/>
          <w:szCs w:val="20"/>
        </w:rPr>
        <w:t xml:space="preserve"> </w:t>
      </w:r>
      <w:r w:rsidR="0098391B">
        <w:rPr>
          <w:rFonts w:ascii="Arial" w:hAnsi="Arial" w:cs="Arial"/>
          <w:sz w:val="20"/>
          <w:szCs w:val="20"/>
        </w:rPr>
        <w:t>objednatele k jejímu poskytnutí</w:t>
      </w:r>
      <w:r w:rsidR="00BE5377">
        <w:rPr>
          <w:rFonts w:ascii="Arial" w:hAnsi="Arial" w:cs="Arial"/>
          <w:sz w:val="20"/>
          <w:szCs w:val="20"/>
        </w:rPr>
        <w:t>.</w:t>
      </w:r>
    </w:p>
    <w:p w14:paraId="59C22678" w14:textId="77777777" w:rsidR="001C3798" w:rsidRPr="001856D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Dílo bude provedeno a dodáno komplexně a bude zahrnovat mimo jiné i všechny související stavební či jiné práce, včetně dodávky materiálů, zařízení, vzorků, zařízení staveniště, veškerých vedlejších a režijních nákladů, tj. všeho potřebného k vlastnímu provedení díla dle projektové dokumentace, za podmínek stanovených touto smlouvou, projektovou dokumentací, a pokynů ze strany objednatele. Pro zajištění kvality prací je zhotovitel povinen provést stavbu v souladu s</w:t>
      </w:r>
      <w:r>
        <w:rPr>
          <w:rFonts w:ascii="Arial" w:hAnsi="Arial" w:cs="Arial"/>
          <w:sz w:val="20"/>
          <w:szCs w:val="20"/>
        </w:rPr>
        <w:t xml:space="preserve"> platnými </w:t>
      </w:r>
      <w:r w:rsidRPr="0019056B">
        <w:rPr>
          <w:rFonts w:ascii="Arial" w:hAnsi="Arial" w:cs="Arial"/>
          <w:sz w:val="20"/>
          <w:szCs w:val="20"/>
        </w:rPr>
        <w:t>technickými kvalitativními podmínkami (TKP)</w:t>
      </w:r>
      <w:r>
        <w:rPr>
          <w:rFonts w:ascii="Arial" w:hAnsi="Arial" w:cs="Arial"/>
          <w:sz w:val="20"/>
          <w:szCs w:val="20"/>
        </w:rPr>
        <w:t xml:space="preserve"> schválenými Ministerstvem dopravy (viz např. </w:t>
      </w:r>
      <w:r w:rsidRPr="009B463D">
        <w:rPr>
          <w:rFonts w:ascii="Arial" w:hAnsi="Arial" w:cs="Arial"/>
          <w:sz w:val="20"/>
          <w:szCs w:val="20"/>
        </w:rPr>
        <w:t>http://www.pjpk.cz</w:t>
      </w:r>
      <w:r>
        <w:rPr>
          <w:rFonts w:ascii="Arial" w:hAnsi="Arial" w:cs="Arial"/>
          <w:sz w:val="20"/>
          <w:szCs w:val="20"/>
        </w:rPr>
        <w:t>)</w:t>
      </w:r>
      <w:r w:rsidRPr="0019056B">
        <w:rPr>
          <w:rFonts w:ascii="Arial" w:hAnsi="Arial" w:cs="Arial"/>
          <w:sz w:val="20"/>
          <w:szCs w:val="20"/>
        </w:rPr>
        <w:t xml:space="preserve">, platnými ČSN, </w:t>
      </w:r>
      <w:r>
        <w:rPr>
          <w:rFonts w:ascii="Arial" w:hAnsi="Arial" w:cs="Arial"/>
          <w:sz w:val="20"/>
          <w:szCs w:val="20"/>
        </w:rPr>
        <w:t xml:space="preserve">platnými </w:t>
      </w:r>
      <w:r w:rsidRPr="0019056B">
        <w:rPr>
          <w:rFonts w:ascii="Arial" w:hAnsi="Arial" w:cs="Arial"/>
          <w:sz w:val="20"/>
          <w:szCs w:val="20"/>
        </w:rPr>
        <w:t>technickými podmínkami (TP) schválenými Ministerstvem dopravy</w:t>
      </w:r>
      <w:r>
        <w:rPr>
          <w:rFonts w:ascii="Arial" w:hAnsi="Arial" w:cs="Arial"/>
          <w:sz w:val="20"/>
          <w:szCs w:val="20"/>
        </w:rPr>
        <w:t xml:space="preserve"> (viz např. </w:t>
      </w:r>
      <w:r w:rsidRPr="009B463D">
        <w:rPr>
          <w:rFonts w:ascii="Arial" w:hAnsi="Arial" w:cs="Arial"/>
          <w:sz w:val="20"/>
          <w:szCs w:val="20"/>
        </w:rPr>
        <w:t>http://www.pjpk.cz</w:t>
      </w:r>
      <w:r>
        <w:rPr>
          <w:rFonts w:ascii="Arial" w:hAnsi="Arial" w:cs="Arial"/>
          <w:sz w:val="20"/>
          <w:szCs w:val="20"/>
        </w:rPr>
        <w:t>)</w:t>
      </w:r>
      <w:r w:rsidRPr="0019056B">
        <w:rPr>
          <w:rFonts w:ascii="Arial" w:hAnsi="Arial" w:cs="Arial"/>
          <w:sz w:val="20"/>
          <w:szCs w:val="20"/>
        </w:rPr>
        <w:t xml:space="preserve"> a technologickými předpisy a postupy platnými </w:t>
      </w:r>
      <w:r>
        <w:rPr>
          <w:rFonts w:ascii="Arial" w:hAnsi="Arial" w:cs="Arial"/>
          <w:sz w:val="20"/>
          <w:szCs w:val="20"/>
        </w:rPr>
        <w:t>pro použité</w:t>
      </w:r>
      <w:r w:rsidRPr="0019056B">
        <w:rPr>
          <w:rFonts w:ascii="Arial" w:hAnsi="Arial" w:cs="Arial"/>
          <w:sz w:val="20"/>
          <w:szCs w:val="20"/>
        </w:rPr>
        <w:t xml:space="preserve"> technologie</w:t>
      </w:r>
      <w:r>
        <w:rPr>
          <w:rFonts w:ascii="Arial" w:hAnsi="Arial" w:cs="Arial"/>
          <w:sz w:val="20"/>
          <w:szCs w:val="20"/>
        </w:rPr>
        <w:t xml:space="preserve"> </w:t>
      </w:r>
      <w:r w:rsidRPr="009C09A0">
        <w:rPr>
          <w:rFonts w:ascii="Arial" w:hAnsi="Arial" w:cs="Arial"/>
          <w:color w:val="000000"/>
          <w:sz w:val="20"/>
        </w:rPr>
        <w:t>a dále s pokyny výrobců materiálů či dodaných zařízení pro instalaci či aplikaci takových materiálů či zařízení</w:t>
      </w:r>
      <w:r>
        <w:rPr>
          <w:rFonts w:ascii="Arial" w:hAnsi="Arial" w:cs="Arial"/>
          <w:sz w:val="20"/>
          <w:szCs w:val="20"/>
        </w:rPr>
        <w:t xml:space="preserve"> (všechny uvedené normy, předpisy, pokyny a podmínky dále jen jako „Technologické předpisy“)</w:t>
      </w:r>
      <w:r w:rsidRPr="0019056B">
        <w:rPr>
          <w:rFonts w:ascii="Arial" w:hAnsi="Arial" w:cs="Arial"/>
          <w:sz w:val="20"/>
          <w:szCs w:val="20"/>
        </w:rPr>
        <w:t>.</w:t>
      </w:r>
      <w:r>
        <w:rPr>
          <w:rFonts w:ascii="Arial" w:hAnsi="Arial" w:cs="Arial"/>
          <w:sz w:val="20"/>
          <w:szCs w:val="20"/>
        </w:rPr>
        <w:t xml:space="preserve"> V případě nesouladu mezi jednotlivými Technologickými předpisy dle předchozí věty tohoto odstavce má přednost ten Technologický předpis, který je uveden v objednatelem odsouhlaseném KZP.</w:t>
      </w:r>
      <w:r w:rsidR="00D150FD">
        <w:rPr>
          <w:rFonts w:ascii="Arial" w:hAnsi="Arial" w:cs="Arial"/>
          <w:sz w:val="20"/>
          <w:szCs w:val="20"/>
        </w:rPr>
        <w:t xml:space="preserve"> Nedojde-li k odsouhlasení KZP objednatelem, popř. existuje-li nesoulad i mezi Technologickými předpisy, jež jsou uvedeny v odsouhlaseném KZP</w:t>
      </w:r>
      <w:r w:rsidR="00BA2B9A">
        <w:rPr>
          <w:rFonts w:ascii="Arial" w:hAnsi="Arial" w:cs="Arial"/>
          <w:sz w:val="20"/>
          <w:szCs w:val="20"/>
        </w:rPr>
        <w:t>,</w:t>
      </w:r>
      <w:r w:rsidR="00D150FD">
        <w:rPr>
          <w:rFonts w:ascii="Arial" w:hAnsi="Arial" w:cs="Arial"/>
          <w:sz w:val="20"/>
          <w:szCs w:val="20"/>
        </w:rPr>
        <w:t xml:space="preserve"> platí</w:t>
      </w:r>
      <w:r w:rsidR="00BA2B9A">
        <w:rPr>
          <w:rFonts w:ascii="Arial" w:hAnsi="Arial" w:cs="Arial"/>
          <w:sz w:val="20"/>
          <w:szCs w:val="20"/>
        </w:rPr>
        <w:t>,</w:t>
      </w:r>
      <w:r w:rsidR="00D150FD">
        <w:rPr>
          <w:rFonts w:ascii="Arial" w:hAnsi="Arial" w:cs="Arial"/>
          <w:sz w:val="20"/>
          <w:szCs w:val="20"/>
        </w:rPr>
        <w:t xml:space="preserve"> že přednost má Technologický předpis určený objednatelem.</w:t>
      </w:r>
    </w:p>
    <w:p w14:paraId="084ABC17" w14:textId="77777777" w:rsidR="007213B0" w:rsidRPr="00E917F6" w:rsidRDefault="00EE3709" w:rsidP="00B176B6">
      <w:pPr>
        <w:numPr>
          <w:ilvl w:val="1"/>
          <w:numId w:val="8"/>
        </w:numPr>
        <w:spacing w:before="120" w:after="120"/>
        <w:ind w:left="567" w:hanging="567"/>
        <w:jc w:val="both"/>
        <w:rPr>
          <w:rFonts w:ascii="Arial" w:hAnsi="Arial" w:cs="Arial"/>
          <w:bCs/>
          <w:sz w:val="20"/>
          <w:szCs w:val="20"/>
        </w:rPr>
      </w:pPr>
      <w:r w:rsidRPr="00E917F6">
        <w:rPr>
          <w:rFonts w:ascii="Arial" w:hAnsi="Arial" w:cs="Arial"/>
          <w:bCs/>
          <w:sz w:val="20"/>
          <w:szCs w:val="20"/>
        </w:rPr>
        <w:t>Zhotovitel podpisem této smlouvy potvrzuje, že již před podpisem tét</w:t>
      </w:r>
      <w:r w:rsidR="007113DA" w:rsidRPr="00E917F6">
        <w:rPr>
          <w:rFonts w:ascii="Arial" w:hAnsi="Arial" w:cs="Arial"/>
          <w:bCs/>
          <w:sz w:val="20"/>
          <w:szCs w:val="20"/>
        </w:rPr>
        <w:t>o smlouvy převzal od objednatele</w:t>
      </w:r>
      <w:r w:rsidRPr="00E917F6">
        <w:rPr>
          <w:rFonts w:ascii="Arial" w:hAnsi="Arial" w:cs="Arial"/>
          <w:bCs/>
          <w:sz w:val="20"/>
          <w:szCs w:val="20"/>
        </w:rPr>
        <w:t xml:space="preserve"> vešker</w:t>
      </w:r>
      <w:r w:rsidR="001644DD" w:rsidRPr="00E917F6">
        <w:rPr>
          <w:rFonts w:ascii="Arial" w:hAnsi="Arial" w:cs="Arial"/>
          <w:bCs/>
          <w:sz w:val="20"/>
          <w:szCs w:val="20"/>
        </w:rPr>
        <w:t xml:space="preserve">é podklady </w:t>
      </w:r>
      <w:r w:rsidRPr="00E917F6">
        <w:rPr>
          <w:rFonts w:ascii="Arial" w:hAnsi="Arial" w:cs="Arial"/>
          <w:bCs/>
          <w:sz w:val="20"/>
          <w:szCs w:val="20"/>
        </w:rPr>
        <w:t>pro provedení díla.</w:t>
      </w:r>
    </w:p>
    <w:p w14:paraId="361E6073" w14:textId="77777777" w:rsidR="003B1D62" w:rsidRPr="0019056B" w:rsidRDefault="00EE3709" w:rsidP="00B176B6">
      <w:pPr>
        <w:numPr>
          <w:ilvl w:val="1"/>
          <w:numId w:val="8"/>
        </w:numPr>
        <w:spacing w:before="120" w:after="120"/>
        <w:ind w:left="567" w:hanging="567"/>
        <w:jc w:val="both"/>
        <w:rPr>
          <w:rFonts w:ascii="Arial" w:hAnsi="Arial" w:cs="Arial"/>
          <w:bCs/>
          <w:sz w:val="20"/>
          <w:szCs w:val="20"/>
        </w:rPr>
      </w:pPr>
      <w:r w:rsidRPr="0019056B">
        <w:rPr>
          <w:rFonts w:ascii="Arial" w:hAnsi="Arial" w:cs="Arial"/>
          <w:bCs/>
          <w:sz w:val="20"/>
          <w:szCs w:val="20"/>
        </w:rPr>
        <w:t xml:space="preserve">Zhotovitel podpisem této smlouvy potvrzuje, že se před podpisem smlouvy podrobně seznámil se všemi podklady pro </w:t>
      </w:r>
      <w:r w:rsidR="001644DD">
        <w:rPr>
          <w:rFonts w:ascii="Arial" w:hAnsi="Arial" w:cs="Arial"/>
          <w:bCs/>
          <w:sz w:val="20"/>
          <w:szCs w:val="20"/>
        </w:rPr>
        <w:t>pro</w:t>
      </w:r>
      <w:r w:rsidRPr="0019056B">
        <w:rPr>
          <w:rFonts w:ascii="Arial" w:hAnsi="Arial" w:cs="Arial"/>
          <w:bCs/>
          <w:sz w:val="20"/>
          <w:szCs w:val="20"/>
        </w:rPr>
        <w:t>ve</w:t>
      </w:r>
      <w:r w:rsidR="001644DD">
        <w:rPr>
          <w:rFonts w:ascii="Arial" w:hAnsi="Arial" w:cs="Arial"/>
          <w:bCs/>
          <w:sz w:val="20"/>
          <w:szCs w:val="20"/>
        </w:rPr>
        <w:t>de</w:t>
      </w:r>
      <w:r w:rsidRPr="0019056B">
        <w:rPr>
          <w:rFonts w:ascii="Arial" w:hAnsi="Arial" w:cs="Arial"/>
          <w:bCs/>
          <w:sz w:val="20"/>
          <w:szCs w:val="20"/>
        </w:rPr>
        <w:t>ní díla a rovněž tak s místními podmínkami,  rozsahe</w:t>
      </w:r>
      <w:r w:rsidR="007113DA" w:rsidRPr="0019056B">
        <w:rPr>
          <w:rFonts w:ascii="Arial" w:hAnsi="Arial" w:cs="Arial"/>
          <w:bCs/>
          <w:sz w:val="20"/>
          <w:szCs w:val="20"/>
        </w:rPr>
        <w:t>m a povahou díla dle objednatelem</w:t>
      </w:r>
      <w:r w:rsidRPr="0019056B">
        <w:rPr>
          <w:rFonts w:ascii="Arial" w:hAnsi="Arial" w:cs="Arial"/>
          <w:bCs/>
          <w:sz w:val="20"/>
          <w:szCs w:val="20"/>
        </w:rPr>
        <w:t xml:space="preserve"> předložené dokumentace, provedl kontrolu obsahu podkladů a jejich vzájemného souladu a že jsou mu známy veškeré technické, kvalitativní a jiné podmínky nezbytné k realizaci díla a že disponuje takovými kapacitami a odbornými znalostmi, které jsou pro provedení díla nezbytné. Dále rovněž potvrzuje, že k</w:t>
      </w:r>
      <w:r w:rsidR="001644DD">
        <w:rPr>
          <w:rFonts w:ascii="Arial" w:hAnsi="Arial" w:cs="Arial"/>
          <w:bCs/>
          <w:sz w:val="20"/>
          <w:szCs w:val="20"/>
        </w:rPr>
        <w:t> </w:t>
      </w:r>
      <w:r w:rsidRPr="0019056B">
        <w:rPr>
          <w:rFonts w:ascii="Arial" w:hAnsi="Arial" w:cs="Arial"/>
          <w:bCs/>
          <w:sz w:val="20"/>
          <w:szCs w:val="20"/>
        </w:rPr>
        <w:t>p</w:t>
      </w:r>
      <w:r w:rsidR="001644DD">
        <w:rPr>
          <w:rFonts w:ascii="Arial" w:hAnsi="Arial" w:cs="Arial"/>
          <w:bCs/>
          <w:sz w:val="20"/>
          <w:szCs w:val="20"/>
        </w:rPr>
        <w:t>odkladům pro provedení díla</w:t>
      </w:r>
      <w:r w:rsidRPr="0019056B">
        <w:rPr>
          <w:rFonts w:ascii="Arial" w:hAnsi="Arial" w:cs="Arial"/>
          <w:bCs/>
          <w:sz w:val="20"/>
          <w:szCs w:val="20"/>
        </w:rPr>
        <w:t xml:space="preserve"> nemá žádných připomínek a že je z hlediska své odbornosti schopen provést dílo v souladu s touto smlouvou v požadované kvalitě a rozsahu.</w:t>
      </w:r>
    </w:p>
    <w:p w14:paraId="4666E80E"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Vlastnosti p</w:t>
      </w:r>
      <w:r w:rsidRPr="0019056B">
        <w:rPr>
          <w:rFonts w:ascii="Arial" w:hAnsi="Arial" w:cs="Arial"/>
          <w:sz w:val="20"/>
          <w:szCs w:val="20"/>
        </w:rPr>
        <w:t>oužit</w:t>
      </w:r>
      <w:r>
        <w:rPr>
          <w:rFonts w:ascii="Arial" w:hAnsi="Arial" w:cs="Arial"/>
          <w:sz w:val="20"/>
          <w:szCs w:val="20"/>
        </w:rPr>
        <w:t>ých</w:t>
      </w:r>
      <w:r w:rsidRPr="0019056B">
        <w:rPr>
          <w:rFonts w:ascii="Arial" w:hAnsi="Arial" w:cs="Arial"/>
          <w:sz w:val="20"/>
          <w:szCs w:val="20"/>
        </w:rPr>
        <w:t xml:space="preserve"> materiál</w:t>
      </w:r>
      <w:r w:rsidR="00EA6AAF">
        <w:rPr>
          <w:rFonts w:ascii="Arial" w:hAnsi="Arial" w:cs="Arial"/>
          <w:sz w:val="20"/>
          <w:szCs w:val="20"/>
        </w:rPr>
        <w:t>ů</w:t>
      </w:r>
      <w:r w:rsidRPr="0019056B">
        <w:rPr>
          <w:rFonts w:ascii="Arial" w:hAnsi="Arial" w:cs="Arial"/>
          <w:sz w:val="20"/>
          <w:szCs w:val="20"/>
        </w:rPr>
        <w:t xml:space="preserve"> jsou stanoveny v projektové dokumentaci pro provádění stavby. Bez písemného souhlasu objednatel</w:t>
      </w:r>
      <w:r w:rsidR="005C5DA9" w:rsidRPr="0019056B">
        <w:rPr>
          <w:rFonts w:ascii="Arial" w:hAnsi="Arial" w:cs="Arial"/>
          <w:sz w:val="20"/>
          <w:szCs w:val="20"/>
        </w:rPr>
        <w:t>e</w:t>
      </w:r>
      <w:r w:rsidRPr="0019056B">
        <w:rPr>
          <w:rFonts w:ascii="Arial" w:hAnsi="Arial" w:cs="Arial"/>
          <w:sz w:val="20"/>
          <w:szCs w:val="20"/>
        </w:rPr>
        <w:t xml:space="preserve"> nesmí být použity materiály</w:t>
      </w:r>
      <w:r>
        <w:rPr>
          <w:rFonts w:ascii="Arial" w:hAnsi="Arial" w:cs="Arial"/>
          <w:sz w:val="20"/>
          <w:szCs w:val="20"/>
        </w:rPr>
        <w:t xml:space="preserve"> jiných vlastností či</w:t>
      </w:r>
      <w:r w:rsidRPr="0019056B">
        <w:rPr>
          <w:rFonts w:ascii="Arial" w:hAnsi="Arial" w:cs="Arial"/>
          <w:sz w:val="20"/>
          <w:szCs w:val="20"/>
        </w:rPr>
        <w:t xml:space="preserve"> </w:t>
      </w:r>
      <w:r>
        <w:rPr>
          <w:rFonts w:ascii="Arial" w:hAnsi="Arial" w:cs="Arial"/>
          <w:sz w:val="20"/>
          <w:szCs w:val="20"/>
        </w:rPr>
        <w:t xml:space="preserve">jiné </w:t>
      </w:r>
      <w:r w:rsidRPr="0019056B">
        <w:rPr>
          <w:rFonts w:ascii="Arial" w:hAnsi="Arial" w:cs="Arial"/>
          <w:sz w:val="20"/>
          <w:szCs w:val="20"/>
        </w:rPr>
        <w:t xml:space="preserve">technologie </w:t>
      </w:r>
      <w:r>
        <w:rPr>
          <w:rFonts w:ascii="Arial" w:hAnsi="Arial" w:cs="Arial"/>
          <w:sz w:val="20"/>
          <w:szCs w:val="20"/>
        </w:rPr>
        <w:t>nebo</w:t>
      </w:r>
      <w:r w:rsidRPr="0019056B">
        <w:rPr>
          <w:rFonts w:ascii="Arial" w:hAnsi="Arial" w:cs="Arial"/>
          <w:sz w:val="20"/>
          <w:szCs w:val="20"/>
        </w:rPr>
        <w:t xml:space="preserve"> </w:t>
      </w:r>
      <w:r>
        <w:rPr>
          <w:rFonts w:ascii="Arial" w:hAnsi="Arial" w:cs="Arial"/>
          <w:sz w:val="20"/>
          <w:szCs w:val="20"/>
        </w:rPr>
        <w:t xml:space="preserve">provedeny </w:t>
      </w:r>
      <w:r w:rsidRPr="0019056B">
        <w:rPr>
          <w:rFonts w:ascii="Arial" w:hAnsi="Arial" w:cs="Arial"/>
          <w:sz w:val="20"/>
          <w:szCs w:val="20"/>
        </w:rPr>
        <w:t xml:space="preserve">změny oproti projektu stavby. Všechny materiály a výrobky použité na stavbě, musí mít vlastnosti dle zákona č. 183/2006 Sb., </w:t>
      </w:r>
      <w:r w:rsidR="006A56DC" w:rsidRPr="0019056B">
        <w:rPr>
          <w:rFonts w:ascii="Arial" w:hAnsi="Arial" w:cs="Arial"/>
          <w:sz w:val="20"/>
          <w:szCs w:val="20"/>
        </w:rPr>
        <w:t>o územním plánování a stavebním řádu (</w:t>
      </w:r>
      <w:r w:rsidRPr="0019056B">
        <w:rPr>
          <w:rFonts w:ascii="Arial" w:hAnsi="Arial" w:cs="Arial"/>
          <w:sz w:val="20"/>
          <w:szCs w:val="20"/>
        </w:rPr>
        <w:t>stavební zákon</w:t>
      </w:r>
      <w:r w:rsidR="006A56DC" w:rsidRPr="0019056B">
        <w:rPr>
          <w:rFonts w:ascii="Arial" w:hAnsi="Arial" w:cs="Arial"/>
          <w:sz w:val="20"/>
          <w:szCs w:val="20"/>
        </w:rPr>
        <w:t>)</w:t>
      </w:r>
      <w:r w:rsidRPr="0019056B">
        <w:rPr>
          <w:rFonts w:ascii="Arial" w:hAnsi="Arial" w:cs="Arial"/>
          <w:sz w:val="20"/>
          <w:szCs w:val="20"/>
        </w:rPr>
        <w:t xml:space="preserve"> v</w:t>
      </w:r>
      <w:r w:rsidR="007E1165" w:rsidRPr="0019056B">
        <w:rPr>
          <w:rFonts w:ascii="Arial" w:hAnsi="Arial" w:cs="Arial"/>
          <w:sz w:val="20"/>
          <w:szCs w:val="20"/>
        </w:rPr>
        <w:t>e znění pozdějších předpisů (dále jen „stavební zákon“)</w:t>
      </w:r>
      <w:r w:rsidRPr="0019056B">
        <w:rPr>
          <w:rFonts w:ascii="Arial" w:hAnsi="Arial" w:cs="Arial"/>
          <w:sz w:val="20"/>
          <w:szCs w:val="20"/>
        </w:rPr>
        <w:t xml:space="preserve"> a musí splňovat podmínky dle zákona číslo č. 22/1997 Sb., </w:t>
      </w:r>
      <w:r w:rsidR="0081217D" w:rsidRPr="0019056B">
        <w:rPr>
          <w:rFonts w:ascii="Arial" w:hAnsi="Arial" w:cs="Arial"/>
          <w:sz w:val="20"/>
          <w:szCs w:val="20"/>
        </w:rPr>
        <w:t>o technických požadavcích na výrobky a o změně a doplnění některých zákonů</w:t>
      </w:r>
      <w:r w:rsidR="007E592D" w:rsidRPr="0019056B">
        <w:rPr>
          <w:rFonts w:ascii="Arial" w:hAnsi="Arial" w:cs="Arial"/>
          <w:sz w:val="20"/>
          <w:szCs w:val="20"/>
        </w:rPr>
        <w:t xml:space="preserve"> a v souladu s nařízením Evropského parlamentu a Rady č. 305/2011 ze dne 9.</w:t>
      </w:r>
      <w:r w:rsidR="00C92757" w:rsidRPr="0019056B">
        <w:rPr>
          <w:rFonts w:ascii="Arial" w:hAnsi="Arial" w:cs="Arial"/>
          <w:sz w:val="20"/>
          <w:szCs w:val="20"/>
        </w:rPr>
        <w:t xml:space="preserve"> </w:t>
      </w:r>
      <w:r w:rsidR="007E592D" w:rsidRPr="0019056B">
        <w:rPr>
          <w:rFonts w:ascii="Arial" w:hAnsi="Arial" w:cs="Arial"/>
          <w:sz w:val="20"/>
          <w:szCs w:val="20"/>
        </w:rPr>
        <w:t>března 2011, kterým se stanoví harmonizované podmínky pro uvádění stavebních výrobků na trh a kterým se zrušuje směrnice Rady 89/106/EHS</w:t>
      </w:r>
      <w:r w:rsidRPr="0019056B">
        <w:rPr>
          <w:rFonts w:ascii="Arial" w:hAnsi="Arial" w:cs="Arial"/>
          <w:sz w:val="20"/>
          <w:szCs w:val="20"/>
        </w:rPr>
        <w:t>.</w:t>
      </w:r>
    </w:p>
    <w:p w14:paraId="74E1377A"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se zavazuje pověřit provedením části díla výhradně </w:t>
      </w:r>
      <w:r w:rsidR="000B4A72">
        <w:rPr>
          <w:rFonts w:ascii="Arial" w:hAnsi="Arial" w:cs="Arial"/>
          <w:sz w:val="20"/>
          <w:szCs w:val="20"/>
        </w:rPr>
        <w:t>poddodavatel</w:t>
      </w:r>
      <w:r w:rsidRPr="0019056B">
        <w:rPr>
          <w:rFonts w:ascii="Arial" w:hAnsi="Arial" w:cs="Arial"/>
          <w:sz w:val="20"/>
          <w:szCs w:val="20"/>
        </w:rPr>
        <w:t xml:space="preserve">e uvedené v seznamu </w:t>
      </w:r>
      <w:r w:rsidR="000B4A72">
        <w:rPr>
          <w:rFonts w:ascii="Arial" w:hAnsi="Arial" w:cs="Arial"/>
          <w:sz w:val="20"/>
          <w:szCs w:val="20"/>
        </w:rPr>
        <w:t>poddodavatel</w:t>
      </w:r>
      <w:r w:rsidR="00A00321" w:rsidRPr="0019056B">
        <w:rPr>
          <w:rFonts w:ascii="Arial" w:hAnsi="Arial" w:cs="Arial"/>
          <w:sz w:val="20"/>
          <w:szCs w:val="20"/>
        </w:rPr>
        <w:t>ů, který objednateli</w:t>
      </w:r>
      <w:r w:rsidRPr="0019056B">
        <w:rPr>
          <w:rFonts w:ascii="Arial" w:hAnsi="Arial" w:cs="Arial"/>
          <w:sz w:val="20"/>
          <w:szCs w:val="20"/>
        </w:rPr>
        <w:t xml:space="preserve"> předložil v rámci své nabídky v zadávacím řízení a dále je povinen objednatel</w:t>
      </w:r>
      <w:r w:rsidR="00A00321" w:rsidRPr="0019056B">
        <w:rPr>
          <w:rFonts w:ascii="Arial" w:hAnsi="Arial" w:cs="Arial"/>
          <w:sz w:val="20"/>
          <w:szCs w:val="20"/>
        </w:rPr>
        <w:t>i</w:t>
      </w:r>
      <w:r w:rsidRPr="0019056B">
        <w:rPr>
          <w:rFonts w:ascii="Arial" w:hAnsi="Arial" w:cs="Arial"/>
          <w:sz w:val="20"/>
          <w:szCs w:val="20"/>
        </w:rPr>
        <w:t xml:space="preserve"> </w:t>
      </w:r>
      <w:r w:rsidR="00252CC1" w:rsidRPr="0019056B">
        <w:rPr>
          <w:rFonts w:ascii="Arial" w:hAnsi="Arial" w:cs="Arial"/>
          <w:sz w:val="20"/>
          <w:szCs w:val="20"/>
        </w:rPr>
        <w:t xml:space="preserve">předem oznámit </w:t>
      </w:r>
      <w:r w:rsidRPr="0019056B">
        <w:rPr>
          <w:rFonts w:ascii="Arial" w:hAnsi="Arial" w:cs="Arial"/>
          <w:sz w:val="20"/>
          <w:szCs w:val="20"/>
        </w:rPr>
        <w:t xml:space="preserve">jakoukoli změnu tohoto seznamu </w:t>
      </w:r>
      <w:r w:rsidR="000B4A72">
        <w:rPr>
          <w:rFonts w:ascii="Arial" w:hAnsi="Arial" w:cs="Arial"/>
          <w:sz w:val="20"/>
          <w:szCs w:val="20"/>
        </w:rPr>
        <w:t>poddodavatel</w:t>
      </w:r>
      <w:r w:rsidRPr="0019056B">
        <w:rPr>
          <w:rFonts w:ascii="Arial" w:hAnsi="Arial" w:cs="Arial"/>
          <w:sz w:val="20"/>
          <w:szCs w:val="20"/>
        </w:rPr>
        <w:t>ů s uvedením druhu a rozsahu prací</w:t>
      </w:r>
      <w:r w:rsidR="00D929F7">
        <w:rPr>
          <w:rFonts w:ascii="Arial" w:hAnsi="Arial" w:cs="Arial"/>
          <w:sz w:val="20"/>
          <w:szCs w:val="20"/>
        </w:rPr>
        <w:t>,</w:t>
      </w:r>
      <w:r w:rsidRPr="0019056B">
        <w:rPr>
          <w:rFonts w:ascii="Arial" w:hAnsi="Arial" w:cs="Arial"/>
          <w:sz w:val="20"/>
          <w:szCs w:val="20"/>
        </w:rPr>
        <w:t xml:space="preserve"> </w:t>
      </w:r>
      <w:r w:rsidR="00D929F7">
        <w:rPr>
          <w:rFonts w:ascii="Arial" w:hAnsi="Arial" w:cs="Arial"/>
          <w:sz w:val="20"/>
          <w:szCs w:val="20"/>
        </w:rPr>
        <w:t xml:space="preserve">jež mají být </w:t>
      </w:r>
      <w:r w:rsidR="000B4A72">
        <w:rPr>
          <w:rFonts w:ascii="Arial" w:hAnsi="Arial" w:cs="Arial"/>
          <w:sz w:val="20"/>
          <w:szCs w:val="20"/>
        </w:rPr>
        <w:t>poddodavatel</w:t>
      </w:r>
      <w:r w:rsidR="00D929F7">
        <w:rPr>
          <w:rFonts w:ascii="Arial" w:hAnsi="Arial" w:cs="Arial"/>
          <w:sz w:val="20"/>
          <w:szCs w:val="20"/>
        </w:rPr>
        <w:t>em provedeny</w:t>
      </w:r>
      <w:r w:rsidRPr="0019056B">
        <w:rPr>
          <w:rFonts w:ascii="Arial" w:hAnsi="Arial" w:cs="Arial"/>
          <w:sz w:val="20"/>
          <w:szCs w:val="20"/>
        </w:rPr>
        <w:t>.</w:t>
      </w:r>
    </w:p>
    <w:p w14:paraId="7F1A2DB7" w14:textId="66BBE2AB"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Změna </w:t>
      </w:r>
      <w:r w:rsidR="000B4A72">
        <w:rPr>
          <w:rFonts w:ascii="Arial" w:hAnsi="Arial" w:cs="Arial"/>
          <w:sz w:val="20"/>
          <w:szCs w:val="20"/>
        </w:rPr>
        <w:t>poddodavatel</w:t>
      </w:r>
      <w:r w:rsidRPr="0019056B">
        <w:rPr>
          <w:rFonts w:ascii="Arial" w:hAnsi="Arial" w:cs="Arial"/>
          <w:sz w:val="20"/>
          <w:szCs w:val="20"/>
        </w:rPr>
        <w:t xml:space="preserve">e, jehož prostřednictvím zhotovitel prokázal splnění </w:t>
      </w:r>
      <w:r w:rsidR="000D6BA8" w:rsidRPr="0019056B">
        <w:rPr>
          <w:rFonts w:ascii="Arial" w:hAnsi="Arial" w:cs="Arial"/>
          <w:sz w:val="20"/>
          <w:szCs w:val="20"/>
        </w:rPr>
        <w:t xml:space="preserve">některého z </w:t>
      </w:r>
      <w:r w:rsidRPr="0019056B">
        <w:rPr>
          <w:rFonts w:ascii="Arial" w:hAnsi="Arial" w:cs="Arial"/>
          <w:sz w:val="20"/>
          <w:szCs w:val="20"/>
        </w:rPr>
        <w:t xml:space="preserve">kvalifikačních předpokladů v zadávacím řízení, </w:t>
      </w:r>
      <w:r w:rsidR="00D62752" w:rsidRPr="0019056B">
        <w:rPr>
          <w:rFonts w:ascii="Arial" w:hAnsi="Arial" w:cs="Arial"/>
          <w:sz w:val="20"/>
          <w:szCs w:val="20"/>
        </w:rPr>
        <w:t>je</w:t>
      </w:r>
      <w:r w:rsidRPr="0019056B">
        <w:rPr>
          <w:rFonts w:ascii="Arial" w:hAnsi="Arial" w:cs="Arial"/>
          <w:sz w:val="20"/>
          <w:szCs w:val="20"/>
        </w:rPr>
        <w:t xml:space="preserve"> možná</w:t>
      </w:r>
      <w:r w:rsidR="00D62752" w:rsidRPr="0019056B">
        <w:rPr>
          <w:rFonts w:ascii="Arial" w:hAnsi="Arial" w:cs="Arial"/>
          <w:sz w:val="20"/>
          <w:szCs w:val="20"/>
        </w:rPr>
        <w:t xml:space="preserve"> </w:t>
      </w:r>
      <w:r w:rsidR="00A44EE9">
        <w:rPr>
          <w:rFonts w:ascii="Arial" w:hAnsi="Arial" w:cs="Arial"/>
          <w:sz w:val="20"/>
          <w:szCs w:val="20"/>
        </w:rPr>
        <w:t xml:space="preserve">za podmínky, že </w:t>
      </w:r>
    </w:p>
    <w:p w14:paraId="2A3D20FA" w14:textId="77777777" w:rsidR="00F2755E" w:rsidRPr="0019056B" w:rsidRDefault="00EE3709" w:rsidP="00B176B6">
      <w:pPr>
        <w:pStyle w:val="Odstavecseseznamem"/>
        <w:numPr>
          <w:ilvl w:val="0"/>
          <w:numId w:val="26"/>
        </w:numPr>
        <w:spacing w:before="60" w:after="60" w:line="276" w:lineRule="auto"/>
        <w:ind w:left="851" w:hanging="284"/>
        <w:contextualSpacing w:val="0"/>
        <w:rPr>
          <w:rFonts w:ascii="Arial" w:hAnsi="Arial" w:cs="Arial"/>
          <w:sz w:val="20"/>
        </w:rPr>
      </w:pPr>
      <w:r w:rsidRPr="0019056B">
        <w:rPr>
          <w:rFonts w:ascii="Arial" w:hAnsi="Arial" w:cs="Arial"/>
          <w:sz w:val="20"/>
        </w:rPr>
        <w:t xml:space="preserve">nový </w:t>
      </w:r>
      <w:r w:rsidR="000B4A72">
        <w:rPr>
          <w:rFonts w:ascii="Arial" w:hAnsi="Arial" w:cs="Arial"/>
          <w:sz w:val="20"/>
        </w:rPr>
        <w:t>poddodavatel</w:t>
      </w:r>
      <w:r w:rsidRPr="0019056B">
        <w:rPr>
          <w:rFonts w:ascii="Arial" w:hAnsi="Arial" w:cs="Arial"/>
          <w:sz w:val="20"/>
        </w:rPr>
        <w:t xml:space="preserve"> disponuje kvalifikací minimálně ve stejném rozsahu, v jakém jí disponoval původní </w:t>
      </w:r>
      <w:r w:rsidR="000B4A72">
        <w:rPr>
          <w:rFonts w:ascii="Arial" w:hAnsi="Arial" w:cs="Arial"/>
          <w:sz w:val="20"/>
        </w:rPr>
        <w:t>poddodavatel</w:t>
      </w:r>
      <w:r w:rsidR="00825B76" w:rsidRPr="0019056B">
        <w:rPr>
          <w:rFonts w:ascii="Arial" w:hAnsi="Arial" w:cs="Arial"/>
          <w:sz w:val="20"/>
        </w:rPr>
        <w:t xml:space="preserve"> a zhotovitel</w:t>
      </w:r>
      <w:r w:rsidR="00FC54F2" w:rsidRPr="0019056B">
        <w:rPr>
          <w:rFonts w:ascii="Arial" w:hAnsi="Arial" w:cs="Arial"/>
          <w:sz w:val="20"/>
        </w:rPr>
        <w:t xml:space="preserve"> tuto skutečnost doloží</w:t>
      </w:r>
      <w:r w:rsidR="00D929F7">
        <w:rPr>
          <w:rFonts w:ascii="Arial" w:hAnsi="Arial" w:cs="Arial"/>
          <w:sz w:val="20"/>
        </w:rPr>
        <w:t>.</w:t>
      </w:r>
    </w:p>
    <w:p w14:paraId="0626F216" w14:textId="77777777" w:rsidR="001C3798" w:rsidRPr="0019056B" w:rsidRDefault="00EE3709" w:rsidP="00B176B6">
      <w:pPr>
        <w:numPr>
          <w:ilvl w:val="1"/>
          <w:numId w:val="8"/>
        </w:numPr>
        <w:spacing w:before="120" w:after="120"/>
        <w:ind w:left="567" w:hanging="567"/>
        <w:jc w:val="both"/>
        <w:rPr>
          <w:rFonts w:ascii="Arial" w:hAnsi="Arial" w:cs="Arial"/>
          <w:sz w:val="20"/>
        </w:rPr>
      </w:pPr>
      <w:r w:rsidRPr="00EA6AAF">
        <w:rPr>
          <w:rFonts w:ascii="Arial" w:hAnsi="Arial" w:cs="Arial"/>
          <w:sz w:val="20"/>
        </w:rPr>
        <w:t>Zhotovitel</w:t>
      </w:r>
      <w:r w:rsidRPr="0019056B">
        <w:rPr>
          <w:rFonts w:ascii="Arial" w:hAnsi="Arial" w:cs="Arial"/>
          <w:sz w:val="20"/>
        </w:rPr>
        <w:t xml:space="preserve"> nesmí umožnit, aby se jeho </w:t>
      </w:r>
      <w:r>
        <w:rPr>
          <w:rFonts w:ascii="Arial" w:hAnsi="Arial" w:cs="Arial"/>
          <w:sz w:val="20"/>
        </w:rPr>
        <w:t>poddodavatel</w:t>
      </w:r>
      <w:r w:rsidRPr="0019056B">
        <w:rPr>
          <w:rFonts w:ascii="Arial" w:hAnsi="Arial" w:cs="Arial"/>
          <w:sz w:val="20"/>
        </w:rPr>
        <w:t>em</w:t>
      </w:r>
      <w:r>
        <w:rPr>
          <w:rFonts w:ascii="Arial" w:hAnsi="Arial" w:cs="Arial"/>
          <w:sz w:val="20"/>
        </w:rPr>
        <w:t>, jehož prostřednictvím plnil veřejnou zakázku nebo její část</w:t>
      </w:r>
      <w:r w:rsidRPr="0019056B">
        <w:rPr>
          <w:rFonts w:ascii="Arial" w:hAnsi="Arial" w:cs="Arial"/>
          <w:sz w:val="20"/>
        </w:rPr>
        <w:t xml:space="preserve">, není-li uveden v seznamu </w:t>
      </w:r>
      <w:r>
        <w:rPr>
          <w:rFonts w:ascii="Arial" w:hAnsi="Arial" w:cs="Arial"/>
          <w:sz w:val="20"/>
        </w:rPr>
        <w:t>poddodavatel</w:t>
      </w:r>
      <w:r w:rsidRPr="0019056B">
        <w:rPr>
          <w:rFonts w:ascii="Arial" w:hAnsi="Arial" w:cs="Arial"/>
          <w:sz w:val="20"/>
        </w:rPr>
        <w:t xml:space="preserve">ů, který zhotovitel předložil v rámci své nabídky v zadávacím řízení, stal dodavatel, který jako </w:t>
      </w:r>
      <w:r>
        <w:rPr>
          <w:rFonts w:ascii="Arial" w:hAnsi="Arial" w:cs="Arial"/>
          <w:sz w:val="20"/>
        </w:rPr>
        <w:t>účastník zadávacího řízení</w:t>
      </w:r>
      <w:r w:rsidRPr="0019056B">
        <w:rPr>
          <w:rFonts w:ascii="Arial" w:hAnsi="Arial" w:cs="Arial"/>
          <w:sz w:val="20"/>
        </w:rPr>
        <w:t xml:space="preserve"> (nebo jeden z dodavatelů, v případě společné nabídky více dodavatelů) v zadávacím řízení</w:t>
      </w:r>
      <w:r w:rsidRPr="007C22B5">
        <w:rPr>
          <w:rFonts w:ascii="Arial" w:hAnsi="Arial" w:cs="Arial"/>
          <w:sz w:val="20"/>
        </w:rPr>
        <w:t xml:space="preserve">, podal nižší nabídkovou cenu než zhotovitel. Pokud tak neučiní, je zhotovitel povinen zaplatit objednateli smluvní pokutu ve výši odpovídající rozdílu mezi celkovou nabídkovou cenou zhotovitele v Kč bez DPH a </w:t>
      </w:r>
      <w:r w:rsidRPr="007C22B5">
        <w:rPr>
          <w:rFonts w:ascii="Arial" w:hAnsi="Arial" w:cs="Arial"/>
          <w:sz w:val="20"/>
        </w:rPr>
        <w:lastRenderedPageBreak/>
        <w:t xml:space="preserve">celkovou nabídkovou cenou </w:t>
      </w:r>
      <w:r>
        <w:rPr>
          <w:rFonts w:ascii="Arial" w:hAnsi="Arial" w:cs="Arial"/>
          <w:sz w:val="20"/>
        </w:rPr>
        <w:t>poddodavatel</w:t>
      </w:r>
      <w:r w:rsidRPr="007C22B5">
        <w:rPr>
          <w:rFonts w:ascii="Arial" w:hAnsi="Arial" w:cs="Arial"/>
          <w:sz w:val="20"/>
        </w:rPr>
        <w:t xml:space="preserve">e v Kč bez DPH, kterou </w:t>
      </w:r>
      <w:r>
        <w:rPr>
          <w:rFonts w:ascii="Arial" w:hAnsi="Arial" w:cs="Arial"/>
          <w:sz w:val="20"/>
        </w:rPr>
        <w:t xml:space="preserve">tento poddodavatel nabídl </w:t>
      </w:r>
      <w:r w:rsidRPr="007C22B5">
        <w:rPr>
          <w:rFonts w:ascii="Arial" w:hAnsi="Arial" w:cs="Arial"/>
          <w:sz w:val="20"/>
        </w:rPr>
        <w:t xml:space="preserve">jako </w:t>
      </w:r>
      <w:r>
        <w:rPr>
          <w:rFonts w:ascii="Arial" w:hAnsi="Arial" w:cs="Arial"/>
          <w:sz w:val="20"/>
        </w:rPr>
        <w:t>účastník zadávacího řízení</w:t>
      </w:r>
      <w:r w:rsidRPr="007C22B5">
        <w:rPr>
          <w:rFonts w:ascii="Arial" w:hAnsi="Arial" w:cs="Arial"/>
          <w:sz w:val="20"/>
        </w:rPr>
        <w:t>.</w:t>
      </w:r>
    </w:p>
    <w:p w14:paraId="1F21F29D" w14:textId="77777777" w:rsidR="00A51C93" w:rsidRPr="0019056B" w:rsidRDefault="00EE3709" w:rsidP="00B176B6">
      <w:pPr>
        <w:numPr>
          <w:ilvl w:val="1"/>
          <w:numId w:val="8"/>
        </w:numPr>
        <w:spacing w:before="120" w:after="120"/>
        <w:ind w:left="567" w:hanging="567"/>
        <w:jc w:val="both"/>
        <w:rPr>
          <w:rFonts w:ascii="Arial" w:hAnsi="Arial" w:cs="Arial"/>
          <w:sz w:val="20"/>
        </w:rPr>
      </w:pPr>
      <w:r w:rsidRPr="0019056B">
        <w:rPr>
          <w:rFonts w:ascii="Arial" w:hAnsi="Arial" w:cs="Arial"/>
          <w:sz w:val="20"/>
        </w:rPr>
        <w:t xml:space="preserve">Zhotovitel je povinen zajistit, aby stavbyvedoucí a zástupce stavbyvedoucího hovořili plynně </w:t>
      </w:r>
      <w:r w:rsidR="00DA7026" w:rsidRPr="0019056B">
        <w:rPr>
          <w:rFonts w:ascii="Arial" w:hAnsi="Arial" w:cs="Arial"/>
          <w:sz w:val="20"/>
        </w:rPr>
        <w:t>č</w:t>
      </w:r>
      <w:r w:rsidRPr="0019056B">
        <w:rPr>
          <w:rFonts w:ascii="Arial" w:hAnsi="Arial" w:cs="Arial"/>
          <w:sz w:val="20"/>
        </w:rPr>
        <w:t>es</w:t>
      </w:r>
      <w:r w:rsidR="00E62578" w:rsidRPr="0019056B">
        <w:rPr>
          <w:rFonts w:ascii="Arial" w:hAnsi="Arial" w:cs="Arial"/>
          <w:sz w:val="20"/>
        </w:rPr>
        <w:t>kým jazykem</w:t>
      </w:r>
      <w:r w:rsidR="00DF3F49" w:rsidRPr="0019056B">
        <w:rPr>
          <w:rFonts w:ascii="Arial" w:hAnsi="Arial" w:cs="Arial"/>
          <w:sz w:val="20"/>
        </w:rPr>
        <w:t xml:space="preserve"> a</w:t>
      </w:r>
      <w:r w:rsidRPr="0019056B">
        <w:rPr>
          <w:rFonts w:ascii="Arial" w:hAnsi="Arial" w:cs="Arial"/>
          <w:sz w:val="20"/>
        </w:rPr>
        <w:t>nebo aby byl</w:t>
      </w:r>
      <w:r w:rsidR="00E62578" w:rsidRPr="0019056B">
        <w:rPr>
          <w:rFonts w:ascii="Arial" w:hAnsi="Arial" w:cs="Arial"/>
          <w:sz w:val="20"/>
        </w:rPr>
        <w:t xml:space="preserve"> každému jednání těchto osob s oprávněnými zástupci</w:t>
      </w:r>
      <w:r w:rsidRPr="0019056B">
        <w:rPr>
          <w:rFonts w:ascii="Arial" w:hAnsi="Arial" w:cs="Arial"/>
          <w:sz w:val="20"/>
        </w:rPr>
        <w:t xml:space="preserve"> objednatele, stavebního dozoru</w:t>
      </w:r>
      <w:r w:rsidR="00AE12FE" w:rsidRPr="0019056B">
        <w:rPr>
          <w:rFonts w:ascii="Arial" w:hAnsi="Arial" w:cs="Arial"/>
          <w:sz w:val="20"/>
        </w:rPr>
        <w:t>,</w:t>
      </w:r>
      <w:r w:rsidR="00AD7873" w:rsidRPr="0019056B">
        <w:rPr>
          <w:rFonts w:ascii="Arial" w:hAnsi="Arial" w:cs="Arial"/>
          <w:sz w:val="20"/>
        </w:rPr>
        <w:t xml:space="preserve"> autorského dozoru,</w:t>
      </w:r>
      <w:r w:rsidR="00E62578" w:rsidRPr="0019056B">
        <w:rPr>
          <w:rFonts w:ascii="Arial" w:hAnsi="Arial" w:cs="Arial"/>
          <w:sz w:val="20"/>
        </w:rPr>
        <w:t xml:space="preserve"> koordinátora BOZP</w:t>
      </w:r>
      <w:r w:rsidR="00AE12FE" w:rsidRPr="0019056B">
        <w:rPr>
          <w:rFonts w:ascii="Arial" w:hAnsi="Arial" w:cs="Arial"/>
          <w:sz w:val="20"/>
        </w:rPr>
        <w:t>, úředními osobami apod.</w:t>
      </w:r>
      <w:r w:rsidR="00E62578" w:rsidRPr="0019056B">
        <w:rPr>
          <w:rFonts w:ascii="Arial" w:hAnsi="Arial" w:cs="Arial"/>
          <w:sz w:val="20"/>
        </w:rPr>
        <w:t xml:space="preserve"> přítomen tlumočník, který zajistí nezbytný</w:t>
      </w:r>
      <w:r w:rsidR="00346BD2" w:rsidRPr="0019056B">
        <w:rPr>
          <w:rFonts w:ascii="Arial" w:hAnsi="Arial" w:cs="Arial"/>
          <w:sz w:val="20"/>
        </w:rPr>
        <w:t xml:space="preserve"> odborný</w:t>
      </w:r>
      <w:r w:rsidR="00E62578" w:rsidRPr="0019056B">
        <w:rPr>
          <w:rFonts w:ascii="Arial" w:hAnsi="Arial" w:cs="Arial"/>
          <w:sz w:val="20"/>
        </w:rPr>
        <w:t xml:space="preserve"> překlad. Náklady na tlumočení nese v plném rozsahu zhotovitel.</w:t>
      </w:r>
    </w:p>
    <w:p w14:paraId="1082C3C2" w14:textId="77904B17" w:rsidR="00A265D7" w:rsidRPr="009B4EFC"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Změna v osobě hlavního stavbyvedoucího a zástupce hlavního stavbyvedoucího, jejichž prostřednictvím zhotovitel prokázal splnění kvalifikace v zadávacím řízení, je možná </w:t>
      </w:r>
      <w:r w:rsidR="00A44EE9">
        <w:rPr>
          <w:rFonts w:ascii="Arial" w:hAnsi="Arial" w:cs="Arial"/>
          <w:sz w:val="20"/>
          <w:szCs w:val="20"/>
        </w:rPr>
        <w:t>za podmínky, že</w:t>
      </w:r>
      <w:r w:rsidR="009B4EFC">
        <w:rPr>
          <w:rFonts w:ascii="Arial" w:hAnsi="Arial" w:cs="Arial"/>
          <w:sz w:val="20"/>
          <w:szCs w:val="20"/>
        </w:rPr>
        <w:t xml:space="preserve"> </w:t>
      </w:r>
      <w:r w:rsidRPr="009B4EFC">
        <w:rPr>
          <w:rFonts w:ascii="Arial" w:hAnsi="Arial" w:cs="Arial"/>
          <w:sz w:val="20"/>
        </w:rPr>
        <w:t>nový stavbyvedoucí (zástupce) disponuje kvalifikací, jaká byla pro stavbyvedoucího (zástupce) požadována v zadávacím řízení a zhotovitel tuto skutečnost objednateli doloží.</w:t>
      </w:r>
    </w:p>
    <w:p w14:paraId="039CB48F" w14:textId="77777777" w:rsidR="00FB13E7" w:rsidRPr="00EE3709" w:rsidRDefault="00EE3709" w:rsidP="00B176B6">
      <w:pPr>
        <w:numPr>
          <w:ilvl w:val="1"/>
          <w:numId w:val="8"/>
        </w:numPr>
        <w:spacing w:before="120" w:after="120"/>
        <w:ind w:left="567" w:hanging="567"/>
        <w:jc w:val="both"/>
        <w:rPr>
          <w:rFonts w:ascii="Arial" w:hAnsi="Arial" w:cs="Arial"/>
          <w:sz w:val="20"/>
        </w:rPr>
      </w:pPr>
      <w:r w:rsidRPr="00EE3709">
        <w:rPr>
          <w:rFonts w:ascii="Arial" w:hAnsi="Arial" w:cs="Arial"/>
          <w:sz w:val="20"/>
          <w:szCs w:val="20"/>
        </w:rPr>
        <w:t xml:space="preserve">Zhotovitel se zavazuje odebrat od </w:t>
      </w:r>
      <w:r w:rsidR="00A11A8C" w:rsidRPr="00EE3709">
        <w:rPr>
          <w:rFonts w:ascii="Arial" w:hAnsi="Arial" w:cs="Arial"/>
          <w:sz w:val="20"/>
          <w:szCs w:val="20"/>
        </w:rPr>
        <w:t>objednatel</w:t>
      </w:r>
      <w:r w:rsidRPr="00EE3709">
        <w:rPr>
          <w:rFonts w:ascii="Arial" w:hAnsi="Arial" w:cs="Arial"/>
          <w:sz w:val="20"/>
          <w:szCs w:val="20"/>
        </w:rPr>
        <w:t xml:space="preserve">e </w:t>
      </w:r>
      <w:r w:rsidR="00CA78F3" w:rsidRPr="00EE3709">
        <w:rPr>
          <w:rFonts w:ascii="Arial" w:hAnsi="Arial" w:cs="Arial"/>
          <w:sz w:val="20"/>
          <w:szCs w:val="20"/>
        </w:rPr>
        <w:t>v místě provádění díla</w:t>
      </w:r>
      <w:r w:rsidR="002E5F2B" w:rsidRPr="00EE3709">
        <w:rPr>
          <w:rFonts w:ascii="Arial" w:hAnsi="Arial" w:cs="Arial"/>
          <w:sz w:val="20"/>
          <w:szCs w:val="20"/>
        </w:rPr>
        <w:t xml:space="preserve"> materiál, vzniklý při provádění díla a to v množství, za cenu a podmínek uvedených v zadávacích podmínkách</w:t>
      </w:r>
      <w:r w:rsidR="008D6880" w:rsidRPr="00EE3709">
        <w:rPr>
          <w:rFonts w:ascii="Arial" w:hAnsi="Arial" w:cs="Arial"/>
          <w:sz w:val="20"/>
          <w:szCs w:val="20"/>
        </w:rPr>
        <w:t>.</w:t>
      </w:r>
    </w:p>
    <w:p w14:paraId="2DC78594" w14:textId="77777777" w:rsidR="00515BEA" w:rsidRPr="00EE3709" w:rsidRDefault="00EE3709" w:rsidP="00B176B6">
      <w:pPr>
        <w:numPr>
          <w:ilvl w:val="1"/>
          <w:numId w:val="8"/>
        </w:numPr>
        <w:spacing w:before="120" w:after="120"/>
        <w:ind w:left="567" w:hanging="567"/>
        <w:jc w:val="both"/>
        <w:rPr>
          <w:rFonts w:ascii="Arial" w:hAnsi="Arial" w:cs="Arial"/>
          <w:sz w:val="20"/>
        </w:rPr>
      </w:pPr>
      <w:r w:rsidRPr="00EE3709">
        <w:rPr>
          <w:rFonts w:ascii="Arial" w:hAnsi="Arial" w:cs="Arial"/>
          <w:sz w:val="20"/>
        </w:rPr>
        <w:t>Množství odebraného materiálu vč. ceny bude uvedeno na dodacím listě potvrzeném oběma stranami</w:t>
      </w:r>
      <w:r w:rsidR="009C0B9F" w:rsidRPr="00EE3709">
        <w:rPr>
          <w:rFonts w:ascii="Arial" w:hAnsi="Arial" w:cs="Arial"/>
          <w:sz w:val="20"/>
        </w:rPr>
        <w:t xml:space="preserve"> a kupní smlouvě uzavřené </w:t>
      </w:r>
      <w:r w:rsidR="008D6880" w:rsidRPr="00EE3709">
        <w:rPr>
          <w:rFonts w:ascii="Arial" w:hAnsi="Arial" w:cs="Arial"/>
          <w:sz w:val="20"/>
        </w:rPr>
        <w:t>mezi smluvními stranami po</w:t>
      </w:r>
      <w:r w:rsidR="009C0B9F" w:rsidRPr="00EE3709">
        <w:rPr>
          <w:rFonts w:ascii="Arial" w:hAnsi="Arial" w:cs="Arial"/>
          <w:sz w:val="20"/>
        </w:rPr>
        <w:t xml:space="preserve"> </w:t>
      </w:r>
      <w:r w:rsidR="008D6880" w:rsidRPr="00EE3709">
        <w:rPr>
          <w:rFonts w:ascii="Arial" w:hAnsi="Arial" w:cs="Arial"/>
          <w:sz w:val="20"/>
        </w:rPr>
        <w:t>vytěžení</w:t>
      </w:r>
      <w:r w:rsidR="009C0B9F" w:rsidRPr="00EE3709">
        <w:rPr>
          <w:rFonts w:ascii="Arial" w:hAnsi="Arial" w:cs="Arial"/>
          <w:sz w:val="20"/>
        </w:rPr>
        <w:t xml:space="preserve"> materiálu</w:t>
      </w:r>
      <w:r w:rsidRPr="00EE3709">
        <w:rPr>
          <w:rFonts w:ascii="Arial" w:hAnsi="Arial" w:cs="Arial"/>
          <w:sz w:val="20"/>
        </w:rPr>
        <w:t>.</w:t>
      </w:r>
    </w:p>
    <w:p w14:paraId="5A5C3802" w14:textId="77777777" w:rsidR="008D6880" w:rsidRPr="00EE3709" w:rsidRDefault="00EE3709" w:rsidP="00B176B6">
      <w:pPr>
        <w:numPr>
          <w:ilvl w:val="1"/>
          <w:numId w:val="8"/>
        </w:numPr>
        <w:spacing w:before="120" w:after="120"/>
        <w:ind w:left="567" w:hanging="567"/>
        <w:jc w:val="both"/>
        <w:rPr>
          <w:rFonts w:ascii="Arial" w:hAnsi="Arial" w:cs="Arial"/>
          <w:sz w:val="20"/>
        </w:rPr>
      </w:pPr>
      <w:r w:rsidRPr="00EE3709">
        <w:rPr>
          <w:rFonts w:ascii="Arial" w:hAnsi="Arial" w:cs="Arial"/>
          <w:sz w:val="20"/>
        </w:rPr>
        <w:t xml:space="preserve">Zhotovitel se zavazuje odstranit materiál z místa provádění díla do 14 dnů od </w:t>
      </w:r>
      <w:r w:rsidR="009C0B9F" w:rsidRPr="00EE3709">
        <w:rPr>
          <w:rFonts w:ascii="Arial" w:hAnsi="Arial" w:cs="Arial"/>
          <w:sz w:val="20"/>
        </w:rPr>
        <w:t>vytěžení</w:t>
      </w:r>
      <w:r w:rsidRPr="00EE3709">
        <w:rPr>
          <w:rFonts w:ascii="Arial" w:hAnsi="Arial" w:cs="Arial"/>
          <w:sz w:val="20"/>
        </w:rPr>
        <w:t xml:space="preserve"> materiálu, nebude-li dohodnuto jinak.</w:t>
      </w:r>
    </w:p>
    <w:p w14:paraId="1EDD9C3D" w14:textId="22572702" w:rsidR="007375AC" w:rsidRPr="00EE3709" w:rsidRDefault="00EE3709" w:rsidP="00B176B6">
      <w:pPr>
        <w:numPr>
          <w:ilvl w:val="1"/>
          <w:numId w:val="8"/>
        </w:numPr>
        <w:spacing w:before="120" w:after="120"/>
        <w:ind w:left="567" w:hanging="567"/>
        <w:jc w:val="both"/>
        <w:rPr>
          <w:rFonts w:ascii="Arial" w:hAnsi="Arial" w:cs="Arial"/>
          <w:sz w:val="20"/>
        </w:rPr>
      </w:pPr>
      <w:r w:rsidRPr="00EE3709">
        <w:rPr>
          <w:rFonts w:ascii="Arial" w:hAnsi="Arial" w:cs="Arial"/>
          <w:sz w:val="20"/>
        </w:rPr>
        <w:t xml:space="preserve">Uzavření kupní smlouvy a uhrazení ceny za odebraný materiál </w:t>
      </w:r>
      <w:r w:rsidR="00CA78F3" w:rsidRPr="00EE3709">
        <w:rPr>
          <w:rFonts w:ascii="Arial" w:hAnsi="Arial" w:cs="Arial"/>
          <w:sz w:val="20"/>
        </w:rPr>
        <w:t xml:space="preserve">a jeho odstranění z místa provádění díla </w:t>
      </w:r>
      <w:r w:rsidRPr="00EE3709">
        <w:rPr>
          <w:rFonts w:ascii="Arial" w:hAnsi="Arial" w:cs="Arial"/>
          <w:sz w:val="20"/>
        </w:rPr>
        <w:t xml:space="preserve">je </w:t>
      </w:r>
      <w:r w:rsidR="00AE6984" w:rsidRPr="00EE3709">
        <w:rPr>
          <w:rFonts w:ascii="Arial" w:hAnsi="Arial" w:cs="Arial"/>
          <w:sz w:val="20"/>
        </w:rPr>
        <w:t xml:space="preserve">jednou z </w:t>
      </w:r>
      <w:r w:rsidRPr="00EE3709">
        <w:rPr>
          <w:rFonts w:ascii="Arial" w:hAnsi="Arial" w:cs="Arial"/>
          <w:sz w:val="20"/>
        </w:rPr>
        <w:t>podmín</w:t>
      </w:r>
      <w:r w:rsidR="00AE6984" w:rsidRPr="00EE3709">
        <w:rPr>
          <w:rFonts w:ascii="Arial" w:hAnsi="Arial" w:cs="Arial"/>
          <w:sz w:val="20"/>
        </w:rPr>
        <w:t>ek</w:t>
      </w:r>
      <w:r w:rsidRPr="00EE3709">
        <w:rPr>
          <w:rFonts w:ascii="Arial" w:hAnsi="Arial" w:cs="Arial"/>
          <w:sz w:val="20"/>
        </w:rPr>
        <w:t xml:space="preserve"> uvolnění zádržného dle čl. XI. odst.</w:t>
      </w:r>
      <w:r w:rsidR="00AE6984" w:rsidRPr="00EE3709">
        <w:rPr>
          <w:rFonts w:ascii="Arial" w:hAnsi="Arial" w:cs="Arial"/>
          <w:sz w:val="20"/>
        </w:rPr>
        <w:t xml:space="preserve"> </w:t>
      </w:r>
      <w:r w:rsidR="00154A8E" w:rsidRPr="00EE3709">
        <w:rPr>
          <w:rFonts w:ascii="Arial" w:hAnsi="Arial" w:cs="Arial"/>
          <w:sz w:val="20"/>
        </w:rPr>
        <w:t>11.1</w:t>
      </w:r>
      <w:r w:rsidR="0056404A" w:rsidRPr="00EE3709">
        <w:rPr>
          <w:rFonts w:ascii="Arial" w:hAnsi="Arial" w:cs="Arial"/>
          <w:sz w:val="20"/>
        </w:rPr>
        <w:t>5</w:t>
      </w:r>
      <w:r w:rsidRPr="00EE3709">
        <w:rPr>
          <w:rFonts w:ascii="Arial" w:hAnsi="Arial" w:cs="Arial"/>
          <w:sz w:val="20"/>
        </w:rPr>
        <w:t>.</w:t>
      </w:r>
      <w:r w:rsidR="00AE6984" w:rsidRPr="00EE3709">
        <w:rPr>
          <w:rFonts w:ascii="Arial" w:hAnsi="Arial" w:cs="Arial"/>
          <w:sz w:val="20"/>
        </w:rPr>
        <w:t xml:space="preserve"> této smlouvy.</w:t>
      </w:r>
    </w:p>
    <w:p w14:paraId="36BF9F23"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CENA DÍLA</w:t>
      </w:r>
    </w:p>
    <w:p w14:paraId="7048C66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Cena za řádně a včas dokončené dílo, definované v čl. II. této smlouvy, byla stanovena na základě </w:t>
      </w:r>
      <w:r w:rsidR="00AC1FE2" w:rsidRPr="0019056B">
        <w:rPr>
          <w:rFonts w:ascii="Arial" w:hAnsi="Arial" w:cs="Arial"/>
          <w:sz w:val="20"/>
          <w:szCs w:val="20"/>
        </w:rPr>
        <w:t xml:space="preserve">rozpočtu </w:t>
      </w:r>
      <w:r w:rsidR="00723754" w:rsidRPr="0019056B">
        <w:rPr>
          <w:rFonts w:ascii="Arial" w:hAnsi="Arial" w:cs="Arial"/>
          <w:sz w:val="20"/>
          <w:szCs w:val="20"/>
        </w:rPr>
        <w:t xml:space="preserve">- </w:t>
      </w:r>
      <w:r w:rsidR="00AF6E4C" w:rsidRPr="0019056B">
        <w:rPr>
          <w:rFonts w:ascii="Arial" w:hAnsi="Arial" w:cs="Arial"/>
          <w:sz w:val="20"/>
          <w:szCs w:val="20"/>
        </w:rPr>
        <w:t xml:space="preserve">oceněného soupisu prací </w:t>
      </w:r>
      <w:r w:rsidR="00AC1FE2" w:rsidRPr="0019056B">
        <w:rPr>
          <w:rFonts w:ascii="Arial" w:hAnsi="Arial" w:cs="Arial"/>
          <w:sz w:val="20"/>
          <w:szCs w:val="20"/>
        </w:rPr>
        <w:t>předloženého v nabídce zhotovitele v rámci</w:t>
      </w:r>
      <w:r w:rsidRPr="0019056B">
        <w:rPr>
          <w:rFonts w:ascii="Arial" w:hAnsi="Arial" w:cs="Arial"/>
          <w:sz w:val="20"/>
          <w:szCs w:val="20"/>
        </w:rPr>
        <w:t xml:space="preserve"> zadávacího řízení dle a činí</w:t>
      </w:r>
      <w:r w:rsidR="009A7556" w:rsidRPr="0019056B">
        <w:rPr>
          <w:rFonts w:ascii="Arial" w:hAnsi="Arial" w:cs="Arial"/>
          <w:sz w:val="20"/>
          <w:szCs w:val="20"/>
        </w:rPr>
        <w:t>:</w:t>
      </w:r>
    </w:p>
    <w:p w14:paraId="32F10CBB" w14:textId="77777777" w:rsidR="003B1D62" w:rsidRPr="0019056B" w:rsidRDefault="00EE3709" w:rsidP="00B176B6">
      <w:pPr>
        <w:spacing w:before="60" w:after="60"/>
        <w:ind w:firstLine="567"/>
        <w:jc w:val="both"/>
        <w:rPr>
          <w:rFonts w:ascii="Arial" w:hAnsi="Arial" w:cs="Arial"/>
          <w:b/>
          <w:sz w:val="20"/>
          <w:szCs w:val="20"/>
        </w:rPr>
      </w:pPr>
      <w:r w:rsidRPr="0019056B">
        <w:rPr>
          <w:rFonts w:ascii="Arial" w:hAnsi="Arial" w:cs="Arial"/>
          <w:b/>
          <w:sz w:val="20"/>
          <w:szCs w:val="20"/>
        </w:rPr>
        <w:t>Celkem za dílo bez DPH:</w:t>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highlight w:val="yellow"/>
        </w:rPr>
        <w:t>……………………………….</w:t>
      </w:r>
      <w:r w:rsidRPr="0019056B">
        <w:rPr>
          <w:rFonts w:ascii="Arial" w:hAnsi="Arial" w:cs="Arial"/>
          <w:b/>
          <w:sz w:val="20"/>
          <w:szCs w:val="20"/>
        </w:rPr>
        <w:t xml:space="preserve"> Kč</w:t>
      </w:r>
    </w:p>
    <w:p w14:paraId="64822032" w14:textId="77777777" w:rsidR="003B1D62" w:rsidRPr="0019056B" w:rsidRDefault="00EE3709" w:rsidP="00B176B6">
      <w:pPr>
        <w:spacing w:before="120" w:after="120"/>
        <w:ind w:firstLine="567"/>
        <w:jc w:val="both"/>
        <w:rPr>
          <w:rFonts w:ascii="Arial" w:hAnsi="Arial" w:cs="Arial"/>
          <w:sz w:val="20"/>
          <w:szCs w:val="20"/>
        </w:rPr>
      </w:pPr>
      <w:r w:rsidRPr="0019056B">
        <w:rPr>
          <w:rFonts w:ascii="Arial" w:hAnsi="Arial" w:cs="Arial"/>
          <w:sz w:val="20"/>
          <w:szCs w:val="20"/>
        </w:rPr>
        <w:t>dále jen „cena díla“</w:t>
      </w:r>
    </w:p>
    <w:p w14:paraId="45381BEC" w14:textId="0779DE64" w:rsidR="006F2D08" w:rsidRPr="006F2D08" w:rsidRDefault="00EE3709" w:rsidP="006F2D08">
      <w:pPr>
        <w:numPr>
          <w:ilvl w:val="1"/>
          <w:numId w:val="8"/>
        </w:numPr>
        <w:spacing w:before="120" w:after="120"/>
        <w:ind w:left="567" w:hanging="567"/>
        <w:jc w:val="both"/>
        <w:rPr>
          <w:rFonts w:ascii="Arial" w:hAnsi="Arial" w:cs="Arial"/>
          <w:sz w:val="20"/>
          <w:szCs w:val="20"/>
        </w:rPr>
      </w:pPr>
      <w:r w:rsidRPr="006F2D08">
        <w:rPr>
          <w:rFonts w:ascii="Arial" w:hAnsi="Arial" w:cs="Arial"/>
          <w:sz w:val="20"/>
          <w:szCs w:val="20"/>
        </w:rPr>
        <w:t>DPH bude uplatněno dle platné sazby ke dni uskutečnění zdanitelného plnění. Objednatel není pro plnění poskytnuté na základě této smlouvy osobou povinnou k dani (DPH). Přijaté plnění bude použito výhradně pro účely, které nejsou předmětem daně. Zhotovitel prohlašuje, že nemá v úmyslu nezaplatit daň z přidané hodnoty u zdanitelného plnění podle této smlouvy a že mu nejsou známy skutečnosti nasvědčující tomu, že se dostane do postavení, kdy nemůže daň z přidané hodnoty zaplatit a ani se ke dni uzavření této smlouvy v takovém postavení nenachází. Zhotovitel prohlašuje, že se nedopustí krácení daně z přidané hodnoty či vylákání daňové výhody.</w:t>
      </w:r>
    </w:p>
    <w:p w14:paraId="57B87192"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Závazným po</w:t>
      </w:r>
      <w:r w:rsidR="00DF16D7" w:rsidRPr="0019056B">
        <w:rPr>
          <w:rFonts w:ascii="Arial" w:hAnsi="Arial" w:cs="Arial"/>
          <w:sz w:val="20"/>
          <w:szCs w:val="20"/>
        </w:rPr>
        <w:t>d</w:t>
      </w:r>
      <w:r w:rsidRPr="0019056B">
        <w:rPr>
          <w:rFonts w:ascii="Arial" w:hAnsi="Arial" w:cs="Arial"/>
          <w:sz w:val="20"/>
          <w:szCs w:val="20"/>
        </w:rPr>
        <w:t>kladem pro stanovení ceny je podrobný položkový rozpočet, který je jako součást nabídky zhotovitele pod názvem oceněný soupis prací přílohou této smlouvy (dále jen „rozpočet“ nebo „položkový rozpočet“).</w:t>
      </w:r>
    </w:p>
    <w:p w14:paraId="59E9CBE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Smluvní strany prohlašují, že</w:t>
      </w:r>
      <w:r w:rsidR="00E837D7" w:rsidRPr="0019056B">
        <w:rPr>
          <w:rFonts w:ascii="Arial" w:hAnsi="Arial" w:cs="Arial"/>
          <w:sz w:val="20"/>
          <w:szCs w:val="20"/>
        </w:rPr>
        <w:t xml:space="preserve"> k</w:t>
      </w:r>
      <w:r w:rsidRPr="0019056B">
        <w:rPr>
          <w:rFonts w:ascii="Arial" w:hAnsi="Arial" w:cs="Arial"/>
          <w:sz w:val="20"/>
          <w:szCs w:val="20"/>
        </w:rPr>
        <w:t xml:space="preserve"> položkov</w:t>
      </w:r>
      <w:r w:rsidR="00E837D7" w:rsidRPr="0019056B">
        <w:rPr>
          <w:rFonts w:ascii="Arial" w:hAnsi="Arial" w:cs="Arial"/>
          <w:sz w:val="20"/>
          <w:szCs w:val="20"/>
        </w:rPr>
        <w:t>ému rozpoč</w:t>
      </w:r>
      <w:r w:rsidRPr="0019056B">
        <w:rPr>
          <w:rFonts w:ascii="Arial" w:hAnsi="Arial" w:cs="Arial"/>
          <w:sz w:val="20"/>
          <w:szCs w:val="20"/>
        </w:rPr>
        <w:t>t</w:t>
      </w:r>
      <w:r w:rsidR="00E837D7" w:rsidRPr="0019056B">
        <w:rPr>
          <w:rFonts w:ascii="Arial" w:hAnsi="Arial" w:cs="Arial"/>
          <w:sz w:val="20"/>
          <w:szCs w:val="20"/>
        </w:rPr>
        <w:t>u</w:t>
      </w:r>
      <w:r w:rsidRPr="0019056B">
        <w:rPr>
          <w:rFonts w:ascii="Arial" w:hAnsi="Arial" w:cs="Arial"/>
          <w:sz w:val="20"/>
          <w:szCs w:val="20"/>
        </w:rPr>
        <w:t xml:space="preserve"> nemají výhrad.</w:t>
      </w:r>
      <w:r w:rsidR="00FE727A" w:rsidRPr="0019056B">
        <w:rPr>
          <w:rFonts w:ascii="Arial" w:hAnsi="Arial" w:cs="Arial"/>
          <w:sz w:val="20"/>
          <w:szCs w:val="20"/>
        </w:rPr>
        <w:t xml:space="preserve"> </w:t>
      </w:r>
    </w:p>
    <w:p w14:paraId="5BC11DD2" w14:textId="3BDD087E" w:rsidR="006F2D08" w:rsidRPr="0019056B" w:rsidRDefault="00EE3709" w:rsidP="006F2D08">
      <w:pPr>
        <w:numPr>
          <w:ilvl w:val="1"/>
          <w:numId w:val="8"/>
        </w:numPr>
        <w:spacing w:before="120" w:after="120"/>
        <w:ind w:left="567" w:hanging="567"/>
        <w:jc w:val="both"/>
        <w:rPr>
          <w:rFonts w:ascii="Arial" w:hAnsi="Arial" w:cs="Arial"/>
          <w:sz w:val="20"/>
          <w:szCs w:val="20"/>
        </w:rPr>
      </w:pPr>
      <w:r w:rsidRPr="006F2D08">
        <w:rPr>
          <w:rFonts w:ascii="Arial" w:hAnsi="Arial" w:cs="Arial"/>
          <w:sz w:val="20"/>
          <w:szCs w:val="20"/>
        </w:rPr>
        <w:t>Zhotovitel je povinen pro účely uplatňování DPH postupovat v souladu s odst. 3.2. tohoto článku.</w:t>
      </w:r>
    </w:p>
    <w:p w14:paraId="4FACEFA1" w14:textId="77777777" w:rsidR="00282CA6"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 ceně díla jsou zahrnuty veškeré náklady, které je nutno vynaložit zhotovitelem v souvislosti s řádným provedením díla, splněním povinností zhotovitele dle této smlouvy a plněním povinností zhotovitele dle příslušných právních předpisů a technických norem.</w:t>
      </w:r>
    </w:p>
    <w:p w14:paraId="022C5231" w14:textId="4FF05D17" w:rsidR="003B1D62" w:rsidRPr="00682314" w:rsidRDefault="00EE3709" w:rsidP="00B176B6">
      <w:pPr>
        <w:numPr>
          <w:ilvl w:val="1"/>
          <w:numId w:val="8"/>
        </w:numPr>
        <w:spacing w:before="120" w:after="120"/>
        <w:ind w:left="567" w:hanging="567"/>
        <w:jc w:val="both"/>
        <w:rPr>
          <w:rFonts w:ascii="Arial" w:hAnsi="Arial" w:cs="Arial"/>
          <w:sz w:val="20"/>
          <w:szCs w:val="20"/>
        </w:rPr>
      </w:pPr>
      <w:r w:rsidRPr="00682314">
        <w:rPr>
          <w:rFonts w:ascii="Arial" w:hAnsi="Arial" w:cs="Arial"/>
          <w:sz w:val="20"/>
          <w:szCs w:val="20"/>
        </w:rPr>
        <w:t>Zhotovitel nese veškeré náklady a poplatky související s provedením díla, i když nejsou výslovně uvedeny (např. náklady na zřízení, provoz, údržbu a vyklizení staveniště, náklady na vytyčení stávajících podzemních inženýrských sítí, náklady na zřízení staveništních přípojek, náklady na energie a vodu po dobu výstavby, náklady na vytyčovací práce spojené s výstavbou, náklady na zpracování projektové dokumentace skutečného stavu provedení díla, náklady na zpracování geometrického plánu, náklady související s kompletací díla apod.)</w:t>
      </w:r>
      <w:r w:rsidR="000E3F03" w:rsidRPr="00682314">
        <w:rPr>
          <w:rFonts w:ascii="Arial" w:hAnsi="Arial" w:cs="Arial"/>
          <w:sz w:val="20"/>
          <w:szCs w:val="20"/>
        </w:rPr>
        <w:t xml:space="preserve">. Poplatky za zábor veřejného </w:t>
      </w:r>
      <w:r w:rsidR="000E3F03" w:rsidRPr="00682314">
        <w:rPr>
          <w:rFonts w:ascii="Arial" w:hAnsi="Arial" w:cs="Arial"/>
          <w:sz w:val="20"/>
          <w:szCs w:val="20"/>
        </w:rPr>
        <w:lastRenderedPageBreak/>
        <w:t>prostranství ve vlastnictví či správě objednatele nebudou zhotovitelem hrazeny</w:t>
      </w:r>
      <w:r w:rsidR="00AA1238" w:rsidRPr="00682314">
        <w:rPr>
          <w:rFonts w:ascii="Arial" w:hAnsi="Arial" w:cs="Arial"/>
          <w:sz w:val="20"/>
          <w:szCs w:val="20"/>
        </w:rPr>
        <w:t>, zhotovitel tak bude v nezbytném rozsahu pro plnění smlouvy osvobozen od poplatku za užívání (zábor) veřejného prostranství. Zábor veřejného prostranství třetích osob</w:t>
      </w:r>
      <w:r w:rsidR="00586CDF">
        <w:rPr>
          <w:rFonts w:ascii="Arial" w:hAnsi="Arial" w:cs="Arial"/>
          <w:sz w:val="20"/>
          <w:szCs w:val="20"/>
        </w:rPr>
        <w:t>,</w:t>
      </w:r>
      <w:r w:rsidR="00AA1238" w:rsidRPr="00682314">
        <w:rPr>
          <w:rFonts w:ascii="Arial" w:hAnsi="Arial" w:cs="Arial"/>
          <w:sz w:val="20"/>
          <w:szCs w:val="20"/>
        </w:rPr>
        <w:t xml:space="preserve"> je</w:t>
      </w:r>
      <w:r w:rsidRPr="00682314">
        <w:rPr>
          <w:rFonts w:ascii="Arial" w:hAnsi="Arial" w:cs="Arial"/>
          <w:sz w:val="20"/>
          <w:szCs w:val="20"/>
        </w:rPr>
        <w:t>-li nezbytný je</w:t>
      </w:r>
      <w:r w:rsidR="00AA1238" w:rsidRPr="00682314">
        <w:rPr>
          <w:rFonts w:ascii="Arial" w:hAnsi="Arial" w:cs="Arial"/>
          <w:sz w:val="20"/>
          <w:szCs w:val="20"/>
        </w:rPr>
        <w:t xml:space="preserve"> součástí projektové dokumentace, stavebník má </w:t>
      </w:r>
      <w:r w:rsidRPr="00682314">
        <w:rPr>
          <w:rFonts w:ascii="Arial" w:hAnsi="Arial" w:cs="Arial"/>
          <w:sz w:val="20"/>
          <w:szCs w:val="20"/>
        </w:rPr>
        <w:t xml:space="preserve">tedy </w:t>
      </w:r>
      <w:r w:rsidR="00AA1238" w:rsidRPr="00682314">
        <w:rPr>
          <w:rFonts w:ascii="Arial" w:hAnsi="Arial" w:cs="Arial"/>
          <w:sz w:val="20"/>
          <w:szCs w:val="20"/>
        </w:rPr>
        <w:t>s takovouto osobou smluvně ošetřen vstup na pozemek s právem provedení stavby</w:t>
      </w:r>
      <w:r w:rsidRPr="00682314">
        <w:rPr>
          <w:rFonts w:ascii="Arial" w:hAnsi="Arial" w:cs="Arial"/>
          <w:sz w:val="20"/>
          <w:szCs w:val="20"/>
        </w:rPr>
        <w:t xml:space="preserve"> (z</w:t>
      </w:r>
      <w:r w:rsidR="00AA1238" w:rsidRPr="00682314">
        <w:rPr>
          <w:rFonts w:ascii="Arial" w:hAnsi="Arial" w:cs="Arial"/>
          <w:sz w:val="20"/>
          <w:szCs w:val="20"/>
        </w:rPr>
        <w:t xml:space="preserve"> tohoto smluvního vztahu nevyplývá zhotoviteli žádný závazek spojený s úhradou nájmu nebo jiného poplatku</w:t>
      </w:r>
      <w:r w:rsidRPr="00682314">
        <w:rPr>
          <w:rFonts w:ascii="Arial" w:hAnsi="Arial" w:cs="Arial"/>
          <w:sz w:val="20"/>
          <w:szCs w:val="20"/>
        </w:rPr>
        <w:t>)</w:t>
      </w:r>
      <w:r w:rsidR="00AA1238" w:rsidRPr="00682314">
        <w:rPr>
          <w:rFonts w:ascii="Arial" w:hAnsi="Arial" w:cs="Arial"/>
          <w:sz w:val="20"/>
          <w:szCs w:val="20"/>
        </w:rPr>
        <w:t>.</w:t>
      </w:r>
    </w:p>
    <w:p w14:paraId="7959C324"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Není-li dále stanoveno jinak</w:t>
      </w:r>
      <w:r w:rsidR="00B15653">
        <w:rPr>
          <w:rFonts w:ascii="Arial" w:hAnsi="Arial" w:cs="Arial"/>
          <w:sz w:val="20"/>
          <w:szCs w:val="20"/>
        </w:rPr>
        <w:t>,</w:t>
      </w:r>
      <w:r>
        <w:rPr>
          <w:rFonts w:ascii="Arial" w:hAnsi="Arial" w:cs="Arial"/>
          <w:sz w:val="20"/>
          <w:szCs w:val="20"/>
        </w:rPr>
        <w:t xml:space="preserve"> je z</w:t>
      </w:r>
      <w:r w:rsidRPr="0019056B">
        <w:rPr>
          <w:rFonts w:ascii="Arial" w:hAnsi="Arial" w:cs="Arial"/>
          <w:sz w:val="20"/>
          <w:szCs w:val="20"/>
        </w:rPr>
        <w:t>měna ceny díla možná</w:t>
      </w:r>
      <w:r w:rsidR="00825FC0" w:rsidRPr="0019056B">
        <w:rPr>
          <w:rFonts w:ascii="Arial" w:hAnsi="Arial" w:cs="Arial"/>
          <w:sz w:val="20"/>
          <w:szCs w:val="20"/>
        </w:rPr>
        <w:t>, byla-li potřeba změny vyvolána nepředví</w:t>
      </w:r>
      <w:r w:rsidR="007762AE" w:rsidRPr="0019056B">
        <w:rPr>
          <w:rFonts w:ascii="Arial" w:hAnsi="Arial" w:cs="Arial"/>
          <w:sz w:val="20"/>
          <w:szCs w:val="20"/>
        </w:rPr>
        <w:t>da</w:t>
      </w:r>
      <w:r w:rsidR="00825FC0" w:rsidRPr="0019056B">
        <w:rPr>
          <w:rFonts w:ascii="Arial" w:hAnsi="Arial" w:cs="Arial"/>
          <w:sz w:val="20"/>
          <w:szCs w:val="20"/>
        </w:rPr>
        <w:t>t</w:t>
      </w:r>
      <w:r w:rsidR="007762AE" w:rsidRPr="0019056B">
        <w:rPr>
          <w:rFonts w:ascii="Arial" w:hAnsi="Arial" w:cs="Arial"/>
          <w:sz w:val="20"/>
          <w:szCs w:val="20"/>
        </w:rPr>
        <w:t>e</w:t>
      </w:r>
      <w:r w:rsidR="00825FC0" w:rsidRPr="0019056B">
        <w:rPr>
          <w:rFonts w:ascii="Arial" w:hAnsi="Arial" w:cs="Arial"/>
          <w:sz w:val="20"/>
          <w:szCs w:val="20"/>
        </w:rPr>
        <w:t>ln</w:t>
      </w:r>
      <w:r w:rsidR="007762AE" w:rsidRPr="0019056B">
        <w:rPr>
          <w:rFonts w:ascii="Arial" w:hAnsi="Arial" w:cs="Arial"/>
          <w:sz w:val="20"/>
          <w:szCs w:val="20"/>
        </w:rPr>
        <w:t>ými</w:t>
      </w:r>
      <w:r w:rsidR="00825FC0" w:rsidRPr="0019056B">
        <w:rPr>
          <w:rFonts w:ascii="Arial" w:hAnsi="Arial" w:cs="Arial"/>
          <w:sz w:val="20"/>
          <w:szCs w:val="20"/>
        </w:rPr>
        <w:t xml:space="preserve"> okolnost</w:t>
      </w:r>
      <w:r w:rsidR="007762AE" w:rsidRPr="0019056B">
        <w:rPr>
          <w:rFonts w:ascii="Arial" w:hAnsi="Arial" w:cs="Arial"/>
          <w:sz w:val="20"/>
          <w:szCs w:val="20"/>
        </w:rPr>
        <w:t>mi a tato změna neovlivní celkovou povahu díla.</w:t>
      </w:r>
    </w:p>
    <w:p w14:paraId="03A035C5" w14:textId="77777777" w:rsidR="00A43722"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Objednatel je oprávněn snížit</w:t>
      </w:r>
      <w:r w:rsidRPr="001E6BA8">
        <w:rPr>
          <w:rFonts w:ascii="Arial" w:hAnsi="Arial" w:cs="Arial"/>
          <w:sz w:val="20"/>
          <w:szCs w:val="20"/>
        </w:rPr>
        <w:t xml:space="preserve"> </w:t>
      </w:r>
      <w:r>
        <w:rPr>
          <w:rFonts w:ascii="Arial" w:hAnsi="Arial" w:cs="Arial"/>
          <w:sz w:val="20"/>
          <w:szCs w:val="20"/>
        </w:rPr>
        <w:t>sjednaný rozsah díla a to i bez uvedení důvodu.</w:t>
      </w:r>
    </w:p>
    <w:p w14:paraId="343B6A29" w14:textId="77777777" w:rsidR="00A43722" w:rsidRDefault="00EE3709" w:rsidP="00B176B6">
      <w:pPr>
        <w:numPr>
          <w:ilvl w:val="1"/>
          <w:numId w:val="8"/>
        </w:numPr>
        <w:spacing w:before="120" w:after="120"/>
        <w:ind w:left="567" w:hanging="567"/>
        <w:jc w:val="both"/>
        <w:rPr>
          <w:rFonts w:ascii="Arial" w:hAnsi="Arial" w:cs="Arial"/>
          <w:sz w:val="20"/>
          <w:szCs w:val="20"/>
        </w:rPr>
      </w:pPr>
      <w:r w:rsidRPr="005A009D">
        <w:rPr>
          <w:rFonts w:ascii="Arial" w:hAnsi="Arial" w:cs="Arial"/>
          <w:sz w:val="20"/>
          <w:szCs w:val="20"/>
        </w:rPr>
        <w:t>V případě, že zhotovitel v průběhu provádění díla shledá nebo při dodržení odborné péče shledat měl</w:t>
      </w:r>
      <w:r>
        <w:rPr>
          <w:rFonts w:ascii="Arial" w:hAnsi="Arial" w:cs="Arial"/>
          <w:sz w:val="20"/>
          <w:szCs w:val="20"/>
        </w:rPr>
        <w:t xml:space="preserve"> a mohl</w:t>
      </w:r>
      <w:r w:rsidRPr="005A009D">
        <w:rPr>
          <w:rFonts w:ascii="Arial" w:hAnsi="Arial" w:cs="Arial"/>
          <w:sz w:val="20"/>
          <w:szCs w:val="20"/>
        </w:rPr>
        <w:t>, že pro kompletní provedení díla v </w:t>
      </w:r>
      <w:r w:rsidRPr="00624F08">
        <w:rPr>
          <w:rFonts w:ascii="Arial" w:hAnsi="Arial" w:cs="Arial"/>
          <w:sz w:val="20"/>
          <w:szCs w:val="20"/>
        </w:rPr>
        <w:t>souladu s projektem stavby</w:t>
      </w:r>
      <w:r w:rsidRPr="005A009D">
        <w:rPr>
          <w:rFonts w:ascii="Arial" w:hAnsi="Arial" w:cs="Arial"/>
          <w:sz w:val="20"/>
          <w:szCs w:val="20"/>
        </w:rPr>
        <w:t xml:space="preserve"> není nezbytné </w:t>
      </w:r>
      <w:r>
        <w:rPr>
          <w:rFonts w:ascii="Arial" w:hAnsi="Arial" w:cs="Arial"/>
          <w:sz w:val="20"/>
          <w:szCs w:val="20"/>
        </w:rPr>
        <w:t xml:space="preserve">poskytnutí </w:t>
      </w:r>
      <w:r w:rsidRPr="005A009D">
        <w:rPr>
          <w:rFonts w:ascii="Arial" w:hAnsi="Arial" w:cs="Arial"/>
          <w:sz w:val="20"/>
          <w:szCs w:val="20"/>
        </w:rPr>
        <w:t>určité</w:t>
      </w:r>
      <w:r>
        <w:rPr>
          <w:rFonts w:ascii="Arial" w:hAnsi="Arial" w:cs="Arial"/>
          <w:sz w:val="20"/>
          <w:szCs w:val="20"/>
        </w:rPr>
        <w:t>ho</w:t>
      </w:r>
      <w:r w:rsidRPr="005A009D">
        <w:rPr>
          <w:rFonts w:ascii="Arial" w:hAnsi="Arial" w:cs="Arial"/>
          <w:sz w:val="20"/>
          <w:szCs w:val="20"/>
        </w:rPr>
        <w:t xml:space="preserve"> plnění, jež je součástí předmětu díla, resp. by bylo jeho poskytnutí zhotovitelem pro objednatele z objektivního hlediska neúčelné a nadbytečné, je </w:t>
      </w:r>
      <w:r>
        <w:rPr>
          <w:rFonts w:ascii="Arial" w:hAnsi="Arial" w:cs="Arial"/>
          <w:sz w:val="20"/>
          <w:szCs w:val="20"/>
        </w:rPr>
        <w:t xml:space="preserve">zhotovitel </w:t>
      </w:r>
      <w:r w:rsidRPr="005A009D">
        <w:rPr>
          <w:rFonts w:ascii="Arial" w:hAnsi="Arial" w:cs="Arial"/>
          <w:sz w:val="20"/>
          <w:szCs w:val="20"/>
        </w:rPr>
        <w:t>povinen objednatele na takové plnění upozornit a neprovádět takov</w:t>
      </w:r>
      <w:r>
        <w:rPr>
          <w:rFonts w:ascii="Arial" w:hAnsi="Arial" w:cs="Arial"/>
          <w:sz w:val="20"/>
          <w:szCs w:val="20"/>
        </w:rPr>
        <w:t xml:space="preserve">é plnění </w:t>
      </w:r>
      <w:r w:rsidRPr="005A009D">
        <w:rPr>
          <w:rFonts w:ascii="Arial" w:hAnsi="Arial" w:cs="Arial"/>
          <w:sz w:val="20"/>
          <w:szCs w:val="20"/>
        </w:rPr>
        <w:t>bez písemného pokynu objednatele</w:t>
      </w:r>
      <w:r>
        <w:rPr>
          <w:rFonts w:ascii="Arial" w:hAnsi="Arial" w:cs="Arial"/>
          <w:sz w:val="20"/>
          <w:szCs w:val="20"/>
        </w:rPr>
        <w:t xml:space="preserve"> k jeho provedení</w:t>
      </w:r>
      <w:r w:rsidRPr="005A009D">
        <w:rPr>
          <w:rFonts w:ascii="Arial" w:hAnsi="Arial" w:cs="Arial"/>
          <w:sz w:val="20"/>
          <w:szCs w:val="20"/>
        </w:rPr>
        <w:t>.</w:t>
      </w:r>
    </w:p>
    <w:p w14:paraId="66646515" w14:textId="21B314AD" w:rsidR="00A43722"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Smluvní strany se dohodly, že sjednaný rozsah díla se snižuje v rozsahu položky či části položky (odpovídající množství jednotek) uvedené v rozpočtu o </w:t>
      </w:r>
      <w:r w:rsidR="00DD41CF">
        <w:rPr>
          <w:rFonts w:ascii="Arial" w:hAnsi="Arial" w:cs="Arial"/>
          <w:sz w:val="20"/>
          <w:szCs w:val="20"/>
        </w:rPr>
        <w:t xml:space="preserve">méněpráce </w:t>
      </w:r>
      <w:r w:rsidR="000E4A35">
        <w:rPr>
          <w:rFonts w:ascii="Arial" w:hAnsi="Arial" w:cs="Arial"/>
          <w:sz w:val="20"/>
          <w:szCs w:val="20"/>
        </w:rPr>
        <w:t>dle odst. 3.10</w:t>
      </w:r>
      <w:r>
        <w:rPr>
          <w:rFonts w:ascii="Arial" w:hAnsi="Arial" w:cs="Arial"/>
          <w:sz w:val="20"/>
          <w:szCs w:val="20"/>
        </w:rPr>
        <w:t>. tohoto článku smlouvy. C</w:t>
      </w:r>
      <w:r w:rsidRPr="0019056B">
        <w:rPr>
          <w:rFonts w:ascii="Arial" w:hAnsi="Arial" w:cs="Arial"/>
          <w:sz w:val="20"/>
          <w:szCs w:val="20"/>
        </w:rPr>
        <w:t xml:space="preserve">ena díla </w:t>
      </w:r>
      <w:r>
        <w:rPr>
          <w:rFonts w:ascii="Arial" w:hAnsi="Arial" w:cs="Arial"/>
          <w:sz w:val="20"/>
          <w:szCs w:val="20"/>
        </w:rPr>
        <w:t xml:space="preserve">bude </w:t>
      </w:r>
      <w:r w:rsidRPr="0019056B">
        <w:rPr>
          <w:rFonts w:ascii="Arial" w:hAnsi="Arial" w:cs="Arial"/>
          <w:sz w:val="20"/>
          <w:szCs w:val="20"/>
        </w:rPr>
        <w:t>snížena o cenu méněprací v souladu s</w:t>
      </w:r>
      <w:r>
        <w:rPr>
          <w:rFonts w:ascii="Arial" w:hAnsi="Arial" w:cs="Arial"/>
          <w:sz w:val="20"/>
          <w:szCs w:val="20"/>
        </w:rPr>
        <w:t> jednotkovými cenami</w:t>
      </w:r>
      <w:r w:rsidRPr="0019056B">
        <w:rPr>
          <w:rFonts w:ascii="Arial" w:hAnsi="Arial" w:cs="Arial"/>
          <w:sz w:val="20"/>
          <w:szCs w:val="20"/>
        </w:rPr>
        <w:t xml:space="preserve"> z položkového rozpočtu.</w:t>
      </w:r>
      <w:r>
        <w:rPr>
          <w:rFonts w:ascii="Arial" w:hAnsi="Arial" w:cs="Arial"/>
          <w:sz w:val="20"/>
          <w:szCs w:val="20"/>
        </w:rPr>
        <w:t xml:space="preserve"> Toto ustanovení neplatí v případě, že zhotovite</w:t>
      </w:r>
      <w:r w:rsidR="000E4A35">
        <w:rPr>
          <w:rFonts w:ascii="Arial" w:hAnsi="Arial" w:cs="Arial"/>
          <w:sz w:val="20"/>
          <w:szCs w:val="20"/>
        </w:rPr>
        <w:t>l splní povinnost dle odst. 3.10</w:t>
      </w:r>
      <w:r>
        <w:rPr>
          <w:rFonts w:ascii="Arial" w:hAnsi="Arial" w:cs="Arial"/>
          <w:sz w:val="20"/>
          <w:szCs w:val="20"/>
        </w:rPr>
        <w:t>. tohoto článku smlouvy a objednatel na provedení díla v nezměněném rozsahu trvá.</w:t>
      </w:r>
    </w:p>
    <w:p w14:paraId="3486CDB1" w14:textId="4D872838" w:rsidR="00A43722" w:rsidRPr="00BA7372" w:rsidRDefault="00EE3709" w:rsidP="00B176B6">
      <w:pPr>
        <w:numPr>
          <w:ilvl w:val="1"/>
          <w:numId w:val="8"/>
        </w:numPr>
        <w:spacing w:before="120" w:after="120"/>
        <w:ind w:left="567" w:hanging="567"/>
        <w:jc w:val="both"/>
        <w:rPr>
          <w:rFonts w:ascii="Arial" w:hAnsi="Arial" w:cs="Arial"/>
          <w:sz w:val="20"/>
          <w:szCs w:val="20"/>
        </w:rPr>
      </w:pPr>
      <w:r w:rsidRPr="00BA7372">
        <w:rPr>
          <w:rFonts w:ascii="Arial" w:hAnsi="Arial" w:cs="Arial"/>
          <w:sz w:val="20"/>
          <w:szCs w:val="20"/>
        </w:rPr>
        <w:t>Zhotovitel je povinen provést přesný</w:t>
      </w:r>
      <w:r w:rsidR="000E4A35">
        <w:rPr>
          <w:rFonts w:ascii="Arial" w:hAnsi="Arial" w:cs="Arial"/>
          <w:sz w:val="20"/>
          <w:szCs w:val="20"/>
        </w:rPr>
        <w:t xml:space="preserve"> soupis méněprací dle odst. 3.9</w:t>
      </w:r>
      <w:r w:rsidRPr="00BA7372">
        <w:rPr>
          <w:rFonts w:ascii="Arial" w:hAnsi="Arial" w:cs="Arial"/>
          <w:sz w:val="20"/>
          <w:szCs w:val="20"/>
        </w:rPr>
        <w:t>. a</w:t>
      </w:r>
      <w:r w:rsidR="000E4A35">
        <w:rPr>
          <w:rFonts w:ascii="Arial" w:hAnsi="Arial" w:cs="Arial"/>
          <w:sz w:val="20"/>
          <w:szCs w:val="20"/>
        </w:rPr>
        <w:t>ž 3.11</w:t>
      </w:r>
      <w:r w:rsidRPr="00BA7372">
        <w:rPr>
          <w:rFonts w:ascii="Arial" w:hAnsi="Arial" w:cs="Arial"/>
          <w:sz w:val="20"/>
          <w:szCs w:val="20"/>
        </w:rPr>
        <w:t>. tohoto článku včetně jejich ocenění a tento soupis předložit objednateli k projednání.</w:t>
      </w:r>
    </w:p>
    <w:p w14:paraId="1557FF42" w14:textId="77777777" w:rsidR="00851EF6" w:rsidRDefault="00EE3709" w:rsidP="005A5265">
      <w:pPr>
        <w:numPr>
          <w:ilvl w:val="1"/>
          <w:numId w:val="8"/>
        </w:numPr>
        <w:spacing w:before="120" w:after="120"/>
        <w:ind w:left="567" w:hanging="567"/>
        <w:jc w:val="both"/>
        <w:rPr>
          <w:rFonts w:ascii="Arial" w:hAnsi="Arial" w:cs="Arial"/>
          <w:sz w:val="20"/>
          <w:szCs w:val="20"/>
        </w:rPr>
      </w:pPr>
      <w:r w:rsidRPr="005A5265">
        <w:rPr>
          <w:rFonts w:ascii="Arial" w:hAnsi="Arial" w:cs="Arial"/>
          <w:sz w:val="20"/>
          <w:szCs w:val="20"/>
        </w:rPr>
        <w:t>Vyskytne-li se při provádění díla potřeba provedení víceprací, je zhotovitel povinen provést jejich přesný soupis a tento soupis vč. ocenění a souvisejících relevantních dokumentů (např</w:t>
      </w:r>
      <w:r>
        <w:rPr>
          <w:rFonts w:ascii="Arial" w:hAnsi="Arial" w:cs="Arial"/>
          <w:sz w:val="20"/>
          <w:szCs w:val="20"/>
        </w:rPr>
        <w:t>.</w:t>
      </w:r>
      <w:r w:rsidRPr="005A5265">
        <w:rPr>
          <w:rFonts w:ascii="Arial" w:hAnsi="Arial" w:cs="Arial"/>
          <w:sz w:val="20"/>
          <w:szCs w:val="20"/>
        </w:rPr>
        <w:t>: zkoušky, zaměření, odborné posudky, stanovisko autorského dozoru ap.) předložit neprodleně objednateli. Jednotková cena víceprací dle věty první tohoto odstavce se určuje na částku odpovídající dané položky uvedené v soupisu prací a není-li v soupisu prací příslušná položka obsažena pak se cena vícepráce určí cenou položky v aktuálním oficiálním materiálu pro české stavební standardy - Ukazatele průměrné rozpočtové ceny na měrovou a účelovou jednotku pro období, v němž jsou práce realizovány, vydaném společností ÚRS CZ, a.s.  se sídlem Tiskařská 257/10, Malešice, 108 00 Praha 10, IČ: 47115645 (dále jen „ÚRS“).</w:t>
      </w:r>
      <w:r>
        <w:rPr>
          <w:rFonts w:ascii="Arial" w:hAnsi="Arial" w:cs="Arial"/>
          <w:sz w:val="20"/>
          <w:szCs w:val="20"/>
        </w:rPr>
        <w:t xml:space="preserve"> </w:t>
      </w:r>
    </w:p>
    <w:p w14:paraId="04AB0475" w14:textId="3FB4C78B" w:rsidR="00A43722" w:rsidRPr="005A5265" w:rsidRDefault="00EE3709" w:rsidP="005A5265">
      <w:pPr>
        <w:numPr>
          <w:ilvl w:val="1"/>
          <w:numId w:val="8"/>
        </w:numPr>
        <w:spacing w:before="120" w:after="120"/>
        <w:ind w:left="567" w:hanging="567"/>
        <w:jc w:val="both"/>
        <w:rPr>
          <w:rFonts w:ascii="Arial" w:hAnsi="Arial" w:cs="Arial"/>
          <w:sz w:val="20"/>
          <w:szCs w:val="20"/>
        </w:rPr>
      </w:pPr>
      <w:r w:rsidRPr="00EF1B0E">
        <w:rPr>
          <w:rFonts w:ascii="Arial" w:hAnsi="Arial" w:cs="Arial"/>
          <w:sz w:val="20"/>
          <w:szCs w:val="20"/>
        </w:rPr>
        <w:t xml:space="preserve">Pro vyloučení všech pochybností se smluvní strany dohodly, že změna rozsahu díla bude </w:t>
      </w:r>
      <w:r>
        <w:rPr>
          <w:rFonts w:ascii="Arial" w:hAnsi="Arial" w:cs="Arial"/>
          <w:sz w:val="20"/>
          <w:szCs w:val="20"/>
        </w:rPr>
        <w:t xml:space="preserve">vždy </w:t>
      </w:r>
      <w:r w:rsidRPr="00EF1B0E">
        <w:rPr>
          <w:rFonts w:ascii="Arial" w:hAnsi="Arial" w:cs="Arial"/>
          <w:sz w:val="20"/>
          <w:szCs w:val="20"/>
        </w:rPr>
        <w:t>písemně odsouhlasena oběma smluvními stranami formou písemného dodatku ke smlouvě.</w:t>
      </w:r>
    </w:p>
    <w:p w14:paraId="2FD69D06" w14:textId="77777777" w:rsidR="00A43722" w:rsidRPr="00EF1B0E" w:rsidRDefault="00EE3709" w:rsidP="00B176B6">
      <w:pPr>
        <w:numPr>
          <w:ilvl w:val="1"/>
          <w:numId w:val="8"/>
        </w:numPr>
        <w:spacing w:before="120" w:after="120"/>
        <w:ind w:left="567" w:hanging="567"/>
        <w:jc w:val="both"/>
        <w:rPr>
          <w:rFonts w:ascii="Arial" w:hAnsi="Arial" w:cs="Arial"/>
          <w:color w:val="000000"/>
          <w:sz w:val="20"/>
          <w:szCs w:val="20"/>
        </w:rPr>
      </w:pPr>
      <w:r w:rsidRPr="00EF1B0E">
        <w:rPr>
          <w:rFonts w:ascii="Arial" w:hAnsi="Arial" w:cs="Arial"/>
          <w:sz w:val="20"/>
          <w:szCs w:val="20"/>
        </w:rPr>
        <w:t>Nedojde-li mezi oběma smluvními stranami k dohodě při odsouhlasení množství</w:t>
      </w:r>
      <w:r>
        <w:rPr>
          <w:rFonts w:ascii="Arial" w:hAnsi="Arial" w:cs="Arial"/>
          <w:sz w:val="20"/>
          <w:szCs w:val="20"/>
        </w:rPr>
        <w:t>,</w:t>
      </w:r>
      <w:r w:rsidRPr="00EF1B0E">
        <w:rPr>
          <w:rFonts w:ascii="Arial" w:hAnsi="Arial" w:cs="Arial"/>
          <w:sz w:val="20"/>
          <w:szCs w:val="20"/>
        </w:rPr>
        <w:t xml:space="preserve"> druhu</w:t>
      </w:r>
      <w:r>
        <w:rPr>
          <w:rFonts w:ascii="Arial" w:hAnsi="Arial" w:cs="Arial"/>
          <w:sz w:val="20"/>
          <w:szCs w:val="20"/>
        </w:rPr>
        <w:t xml:space="preserve"> a ceny</w:t>
      </w:r>
      <w:r w:rsidRPr="00EF1B0E">
        <w:rPr>
          <w:rFonts w:ascii="Arial" w:hAnsi="Arial" w:cs="Arial"/>
          <w:sz w:val="20"/>
          <w:szCs w:val="20"/>
        </w:rPr>
        <w:t xml:space="preserve"> provedených prací a dodávek, je zhotovitel oprávněn fakturovat pouze práce a dodávky, u kterých nedošlo k rozporu. </w:t>
      </w:r>
    </w:p>
    <w:p w14:paraId="5752C293" w14:textId="77777777" w:rsidR="003B1D62" w:rsidRPr="0019056B" w:rsidRDefault="00EE3709" w:rsidP="00B176B6">
      <w:pPr>
        <w:keepNext/>
        <w:numPr>
          <w:ilvl w:val="0"/>
          <w:numId w:val="8"/>
        </w:numPr>
        <w:spacing w:before="240" w:after="240"/>
        <w:ind w:left="567" w:hanging="567"/>
        <w:jc w:val="both"/>
        <w:outlineLvl w:val="4"/>
        <w:rPr>
          <w:rFonts w:ascii="Arial" w:hAnsi="Arial" w:cs="Arial"/>
          <w:b/>
          <w:bCs/>
          <w:sz w:val="20"/>
          <w:szCs w:val="20"/>
          <w:u w:val="single"/>
        </w:rPr>
      </w:pPr>
      <w:r w:rsidRPr="005C4E92">
        <w:rPr>
          <w:rFonts w:ascii="Arial" w:hAnsi="Arial" w:cs="Arial"/>
          <w:b/>
          <w:sz w:val="20"/>
          <w:szCs w:val="20"/>
          <w:u w:val="single"/>
        </w:rPr>
        <w:t>TERMÍNY</w:t>
      </w:r>
      <w:r w:rsidRPr="0019056B">
        <w:rPr>
          <w:rFonts w:ascii="Arial" w:hAnsi="Arial" w:cs="Arial"/>
          <w:b/>
          <w:bCs/>
          <w:sz w:val="20"/>
          <w:szCs w:val="20"/>
          <w:u w:val="single"/>
        </w:rPr>
        <w:t xml:space="preserve"> PLNĚNÍ</w:t>
      </w:r>
    </w:p>
    <w:p w14:paraId="1CFF619D" w14:textId="36D8A54D" w:rsidR="00E00F0C" w:rsidRPr="00EE3709" w:rsidRDefault="00EE3709" w:rsidP="00B176B6">
      <w:pPr>
        <w:numPr>
          <w:ilvl w:val="1"/>
          <w:numId w:val="8"/>
        </w:numPr>
        <w:spacing w:before="120" w:after="120"/>
        <w:ind w:left="567" w:hanging="567"/>
        <w:jc w:val="both"/>
        <w:rPr>
          <w:rFonts w:ascii="Arial" w:hAnsi="Arial" w:cs="Arial"/>
          <w:sz w:val="20"/>
          <w:szCs w:val="20"/>
        </w:rPr>
      </w:pPr>
      <w:r w:rsidRPr="00EE3709">
        <w:rPr>
          <w:rFonts w:ascii="Arial" w:hAnsi="Arial" w:cs="Arial"/>
          <w:b/>
          <w:sz w:val="20"/>
          <w:szCs w:val="20"/>
        </w:rPr>
        <w:t>Termín předání a převzetí staveniště</w:t>
      </w:r>
      <w:r w:rsidR="00D62F1C" w:rsidRPr="00EE3709">
        <w:rPr>
          <w:rFonts w:ascii="Arial" w:hAnsi="Arial" w:cs="Arial"/>
          <w:b/>
          <w:sz w:val="20"/>
          <w:szCs w:val="20"/>
        </w:rPr>
        <w:t xml:space="preserve"> zpravidla</w:t>
      </w:r>
      <w:r w:rsidRPr="00EE3709">
        <w:rPr>
          <w:rFonts w:ascii="Arial" w:hAnsi="Arial" w:cs="Arial"/>
          <w:sz w:val="20"/>
          <w:szCs w:val="20"/>
        </w:rPr>
        <w:t>: nejpozději do dvou (2) týdnů od výzvy objednatele (výzva bude učiněna nejpozději do dvou (2) týdnů od uzavření smlouvy), nebude-li dohodnuto jinak.</w:t>
      </w:r>
    </w:p>
    <w:p w14:paraId="0C508035" w14:textId="369436F1" w:rsidR="00E00F0C" w:rsidRPr="00EE3709" w:rsidRDefault="00EE3709" w:rsidP="00B176B6">
      <w:pPr>
        <w:numPr>
          <w:ilvl w:val="1"/>
          <w:numId w:val="8"/>
        </w:numPr>
        <w:spacing w:before="120" w:after="120"/>
        <w:ind w:left="567" w:hanging="567"/>
        <w:jc w:val="both"/>
        <w:rPr>
          <w:rFonts w:ascii="Arial" w:hAnsi="Arial" w:cs="Arial"/>
          <w:b/>
          <w:sz w:val="20"/>
          <w:szCs w:val="20"/>
        </w:rPr>
      </w:pPr>
      <w:r w:rsidRPr="00EE3709">
        <w:rPr>
          <w:rFonts w:ascii="Arial" w:hAnsi="Arial" w:cs="Arial"/>
          <w:b/>
          <w:sz w:val="20"/>
          <w:szCs w:val="20"/>
        </w:rPr>
        <w:t>Konečný termín pro provedení díla, tj. předání a převzetí dokončeného kompletního díla včetně všech dokladů:</w:t>
      </w:r>
      <w:r w:rsidR="003B1D62" w:rsidRPr="00EE3709">
        <w:rPr>
          <w:rFonts w:ascii="Arial" w:hAnsi="Arial" w:cs="Arial"/>
          <w:b/>
          <w:sz w:val="20"/>
          <w:szCs w:val="20"/>
        </w:rPr>
        <w:t xml:space="preserve"> </w:t>
      </w:r>
      <w:r w:rsidR="00023A9E" w:rsidRPr="00EE3709">
        <w:rPr>
          <w:rFonts w:ascii="Arial" w:hAnsi="Arial" w:cs="Arial"/>
          <w:sz w:val="20"/>
          <w:szCs w:val="20"/>
        </w:rPr>
        <w:t xml:space="preserve">nejpozději do </w:t>
      </w:r>
      <w:r w:rsidRPr="00EE3709">
        <w:rPr>
          <w:rFonts w:ascii="Arial" w:hAnsi="Arial" w:cs="Arial"/>
          <w:sz w:val="20"/>
          <w:szCs w:val="20"/>
        </w:rPr>
        <w:t>šesti (6) měsíců od předání staveniště.</w:t>
      </w:r>
    </w:p>
    <w:p w14:paraId="07531F43" w14:textId="77777777" w:rsidR="003B1D62" w:rsidRPr="00EE3709" w:rsidRDefault="00EE3709" w:rsidP="00B176B6">
      <w:pPr>
        <w:numPr>
          <w:ilvl w:val="1"/>
          <w:numId w:val="8"/>
        </w:numPr>
        <w:spacing w:before="120" w:after="120"/>
        <w:ind w:left="567" w:hanging="567"/>
        <w:jc w:val="both"/>
        <w:rPr>
          <w:rFonts w:ascii="Arial" w:hAnsi="Arial" w:cs="Arial"/>
          <w:sz w:val="20"/>
          <w:szCs w:val="20"/>
        </w:rPr>
      </w:pPr>
      <w:r w:rsidRPr="00EE3709">
        <w:rPr>
          <w:rFonts w:ascii="Arial" w:hAnsi="Arial" w:cs="Arial"/>
          <w:b/>
          <w:sz w:val="20"/>
          <w:szCs w:val="20"/>
        </w:rPr>
        <w:t>Termín pro vyklizení staveniště a odstranění zařízení staveniště</w:t>
      </w:r>
      <w:r w:rsidRPr="00EE3709">
        <w:rPr>
          <w:rFonts w:ascii="Arial" w:hAnsi="Arial" w:cs="Arial"/>
          <w:sz w:val="20"/>
          <w:szCs w:val="20"/>
        </w:rPr>
        <w:t xml:space="preserve">: </w:t>
      </w:r>
      <w:r w:rsidR="00023A9E" w:rsidRPr="00EE3709">
        <w:rPr>
          <w:rFonts w:ascii="Arial" w:hAnsi="Arial" w:cs="Arial"/>
          <w:sz w:val="20"/>
          <w:szCs w:val="20"/>
        </w:rPr>
        <w:t xml:space="preserve">nejpozději </w:t>
      </w:r>
      <w:r w:rsidRPr="00EE3709">
        <w:rPr>
          <w:rFonts w:ascii="Arial" w:hAnsi="Arial" w:cs="Arial"/>
          <w:sz w:val="20"/>
          <w:szCs w:val="20"/>
        </w:rPr>
        <w:t xml:space="preserve">do 7 dnů ode dne protokolárního předání a převzetí díla. </w:t>
      </w:r>
    </w:p>
    <w:p w14:paraId="1AE3150C" w14:textId="77777777" w:rsidR="005179C7" w:rsidRDefault="00EE3709" w:rsidP="00B176B6">
      <w:pPr>
        <w:numPr>
          <w:ilvl w:val="1"/>
          <w:numId w:val="8"/>
        </w:numPr>
        <w:spacing w:before="120" w:after="120"/>
        <w:ind w:left="567" w:hanging="567"/>
        <w:jc w:val="both"/>
        <w:rPr>
          <w:rFonts w:ascii="Arial" w:hAnsi="Arial" w:cs="Arial"/>
          <w:sz w:val="20"/>
          <w:szCs w:val="20"/>
        </w:rPr>
      </w:pPr>
      <w:r w:rsidRPr="00023A9E">
        <w:rPr>
          <w:rFonts w:ascii="Arial" w:hAnsi="Arial" w:cs="Arial"/>
          <w:sz w:val="20"/>
          <w:szCs w:val="20"/>
        </w:rPr>
        <w:t xml:space="preserve">Zhotovitel </w:t>
      </w:r>
      <w:r w:rsidR="0075618D">
        <w:rPr>
          <w:rFonts w:ascii="Arial" w:hAnsi="Arial" w:cs="Arial"/>
          <w:sz w:val="20"/>
          <w:szCs w:val="20"/>
        </w:rPr>
        <w:t xml:space="preserve">předloží objednateli </w:t>
      </w:r>
      <w:r w:rsidR="001F0A73">
        <w:rPr>
          <w:rFonts w:ascii="Arial" w:hAnsi="Arial" w:cs="Arial"/>
          <w:sz w:val="20"/>
          <w:szCs w:val="20"/>
        </w:rPr>
        <w:t>h</w:t>
      </w:r>
      <w:r w:rsidR="0093424D" w:rsidRPr="0019056B">
        <w:rPr>
          <w:rFonts w:ascii="Arial" w:hAnsi="Arial" w:cs="Arial"/>
          <w:sz w:val="20"/>
          <w:szCs w:val="20"/>
        </w:rPr>
        <w:t xml:space="preserve">armonogram realizace stavebních prací (tzv. </w:t>
      </w:r>
      <w:r w:rsidR="0093424D">
        <w:rPr>
          <w:rFonts w:ascii="Arial" w:hAnsi="Arial" w:cs="Arial"/>
          <w:sz w:val="20"/>
          <w:szCs w:val="20"/>
        </w:rPr>
        <w:t>„</w:t>
      </w:r>
      <w:r w:rsidR="0093424D" w:rsidRPr="0019056B">
        <w:rPr>
          <w:rFonts w:ascii="Arial" w:hAnsi="Arial" w:cs="Arial"/>
          <w:sz w:val="20"/>
          <w:szCs w:val="20"/>
        </w:rPr>
        <w:t>časový a finanční harmonogram“)</w:t>
      </w:r>
      <w:r w:rsidR="0093424D">
        <w:rPr>
          <w:rFonts w:ascii="Arial" w:hAnsi="Arial" w:cs="Arial"/>
          <w:sz w:val="20"/>
          <w:szCs w:val="20"/>
        </w:rPr>
        <w:t>.</w:t>
      </w:r>
    </w:p>
    <w:p w14:paraId="14AB40AF" w14:textId="23DC0DB9" w:rsidR="0013452D"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lastRenderedPageBreak/>
        <w:t xml:space="preserve">Neposkytnutí nezbytné součinnosti zhotovitele k převzetí staveniště ve lhůtě dle odst. 4.1. nemá vliv na počátek lhůty k provedení díla dle odst. 4.2., tj. pro účely stanovení </w:t>
      </w:r>
      <w:r w:rsidR="005B2A84">
        <w:rPr>
          <w:rFonts w:ascii="Arial" w:hAnsi="Arial" w:cs="Arial"/>
          <w:sz w:val="20"/>
          <w:szCs w:val="20"/>
        </w:rPr>
        <w:t xml:space="preserve">konečného </w:t>
      </w:r>
      <w:r>
        <w:rPr>
          <w:rFonts w:ascii="Arial" w:hAnsi="Arial" w:cs="Arial"/>
          <w:sz w:val="20"/>
          <w:szCs w:val="20"/>
        </w:rPr>
        <w:t xml:space="preserve">termínu pro </w:t>
      </w:r>
      <w:r w:rsidRPr="00EE3709">
        <w:rPr>
          <w:rFonts w:ascii="Arial" w:hAnsi="Arial" w:cs="Arial"/>
          <w:sz w:val="20"/>
          <w:szCs w:val="20"/>
        </w:rPr>
        <w:t>provedení díla platí, že staveniště bylo předáno 2 týdny po doručení výzvy objednatele k převzetí</w:t>
      </w:r>
      <w:r>
        <w:rPr>
          <w:rFonts w:ascii="Arial" w:hAnsi="Arial" w:cs="Arial"/>
          <w:sz w:val="20"/>
          <w:szCs w:val="20"/>
        </w:rPr>
        <w:t xml:space="preserve"> staveniště </w:t>
      </w:r>
      <w:r w:rsidR="00E75A89">
        <w:rPr>
          <w:rFonts w:ascii="Arial" w:hAnsi="Arial" w:cs="Arial"/>
          <w:sz w:val="20"/>
          <w:szCs w:val="20"/>
        </w:rPr>
        <w:t>zhotovitel</w:t>
      </w:r>
      <w:r>
        <w:rPr>
          <w:rFonts w:ascii="Arial" w:hAnsi="Arial" w:cs="Arial"/>
          <w:sz w:val="20"/>
          <w:szCs w:val="20"/>
        </w:rPr>
        <w:t>i</w:t>
      </w:r>
      <w:r w:rsidR="004A567C">
        <w:rPr>
          <w:rFonts w:ascii="Arial" w:hAnsi="Arial" w:cs="Arial"/>
          <w:sz w:val="20"/>
          <w:szCs w:val="20"/>
        </w:rPr>
        <w:t>,</w:t>
      </w:r>
      <w:r>
        <w:rPr>
          <w:rFonts w:ascii="Arial" w:hAnsi="Arial" w:cs="Arial"/>
          <w:sz w:val="20"/>
          <w:szCs w:val="20"/>
        </w:rPr>
        <w:t xml:space="preserve"> pokud zhotovitel nezbytnou součinnost k převzetí staveniště v této lhůtě neposkytl.</w:t>
      </w:r>
    </w:p>
    <w:p w14:paraId="08DD2C74"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STAVENIŠTĚ</w:t>
      </w:r>
    </w:p>
    <w:p w14:paraId="27FF1E6E" w14:textId="5CF74F6E"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Objednatel vyzve zhotovitele k převzetí staveniště písemně </w:t>
      </w:r>
      <w:r w:rsidR="0029629F">
        <w:rPr>
          <w:rFonts w:ascii="Arial" w:hAnsi="Arial" w:cs="Arial"/>
          <w:sz w:val="20"/>
          <w:szCs w:val="20"/>
        </w:rPr>
        <w:t>formou e</w:t>
      </w:r>
      <w:r w:rsidR="00891561">
        <w:rPr>
          <w:rFonts w:ascii="Arial" w:hAnsi="Arial" w:cs="Arial"/>
          <w:sz w:val="20"/>
          <w:szCs w:val="20"/>
        </w:rPr>
        <w:t>-</w:t>
      </w:r>
      <w:r w:rsidR="0029629F">
        <w:rPr>
          <w:rFonts w:ascii="Arial" w:hAnsi="Arial" w:cs="Arial"/>
          <w:sz w:val="20"/>
          <w:szCs w:val="20"/>
        </w:rPr>
        <w:t>mailu</w:t>
      </w:r>
      <w:r w:rsidR="003D32D6">
        <w:rPr>
          <w:rFonts w:ascii="Arial" w:hAnsi="Arial" w:cs="Arial"/>
          <w:sz w:val="20"/>
          <w:szCs w:val="20"/>
        </w:rPr>
        <w:t>, datové zprávy</w:t>
      </w:r>
      <w:r w:rsidR="00132A5E">
        <w:rPr>
          <w:rFonts w:ascii="Arial" w:hAnsi="Arial" w:cs="Arial"/>
          <w:sz w:val="20"/>
          <w:szCs w:val="20"/>
        </w:rPr>
        <w:t xml:space="preserve"> </w:t>
      </w:r>
      <w:r w:rsidR="00132A5E" w:rsidRPr="00132A5E">
        <w:rPr>
          <w:rFonts w:ascii="Arial" w:hAnsi="Arial" w:cs="Arial"/>
          <w:sz w:val="20"/>
          <w:szCs w:val="20"/>
        </w:rPr>
        <w:t>nebo fyzicky na adresu sídla zhotovitele</w:t>
      </w:r>
      <w:r w:rsidR="003D32D6">
        <w:rPr>
          <w:rFonts w:ascii="Arial" w:hAnsi="Arial" w:cs="Arial"/>
          <w:sz w:val="20"/>
          <w:szCs w:val="20"/>
        </w:rPr>
        <w:t xml:space="preserve"> </w:t>
      </w:r>
      <w:r w:rsidRPr="0019056B">
        <w:rPr>
          <w:rFonts w:ascii="Arial" w:hAnsi="Arial" w:cs="Arial"/>
          <w:sz w:val="20"/>
          <w:szCs w:val="20"/>
        </w:rPr>
        <w:t>s dostatečným předstihem k tomu, aby zhotovitel mohl staveniště převzít ve sjednaném termínu dle čl. IV. odst. 4.1. této smlouvy.</w:t>
      </w:r>
    </w:p>
    <w:p w14:paraId="013F35F6"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v případě, že to bude s ohledem na charakter stavby možné a bude-li zařízení staveniště v místě stavby zřízeno, na své náklady řádně zabezpečit zařízení staveniště řádným uzamčením stavebních buněk, oplocením staveniště a označením zařízení. Zhotovitel je povinen zajistit, aby staveniště bylo řádně označeno s výstrahou zákazu vstupu nepovolaným osobám.</w:t>
      </w:r>
    </w:p>
    <w:p w14:paraId="7105C33B"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si je povinen na základě podkladů, které mu předá objednatel, zajistit vytyčení staveniště a jednotlivých stavebních objektů, během výstavby řádně pečovat o základní směrové a výškové body a dále dodržovat podmínky správců a vlastníků </w:t>
      </w:r>
      <w:r w:rsidR="00D5566B" w:rsidRPr="0019056B">
        <w:rPr>
          <w:rFonts w:ascii="Arial" w:hAnsi="Arial" w:cs="Arial"/>
          <w:sz w:val="20"/>
          <w:szCs w:val="20"/>
        </w:rPr>
        <w:t xml:space="preserve">inženýrských </w:t>
      </w:r>
      <w:r w:rsidRPr="0019056B">
        <w:rPr>
          <w:rFonts w:ascii="Arial" w:hAnsi="Arial" w:cs="Arial"/>
          <w:sz w:val="20"/>
          <w:szCs w:val="20"/>
        </w:rPr>
        <w:t>sítí po celou dobu výstavby. Za tím účelem je v případě potřeby zhotovitel povinen zajistit si na vlastní náklady a</w:t>
      </w:r>
      <w:r w:rsidR="00BB0F50">
        <w:rPr>
          <w:rFonts w:ascii="Arial" w:hAnsi="Arial" w:cs="Arial"/>
          <w:sz w:val="20"/>
          <w:szCs w:val="20"/>
        </w:rPr>
        <w:t>ktuální podklady k vedení sítí.</w:t>
      </w:r>
    </w:p>
    <w:p w14:paraId="051F965D"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Po předání a převzetí díla je zhotovitel povinen vyklidit staveniště a upravit je do původního stavu.</w:t>
      </w:r>
    </w:p>
    <w:p w14:paraId="27D82A67"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PROVÁDĚNÍ DÍLA</w:t>
      </w:r>
    </w:p>
    <w:p w14:paraId="2ADF893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provést dílo na svůj náklad a na své nebezpečí ve sjednané době</w:t>
      </w:r>
      <w:r w:rsidR="003A6AE9">
        <w:rPr>
          <w:rFonts w:ascii="Arial" w:hAnsi="Arial" w:cs="Arial"/>
          <w:sz w:val="20"/>
          <w:szCs w:val="20"/>
        </w:rPr>
        <w:t xml:space="preserve"> a kvalitě předpokládané p</w:t>
      </w:r>
      <w:r w:rsidR="001F0A73">
        <w:rPr>
          <w:rFonts w:ascii="Arial" w:hAnsi="Arial" w:cs="Arial"/>
          <w:sz w:val="20"/>
          <w:szCs w:val="20"/>
        </w:rPr>
        <w:t>odklady pro provedení díla</w:t>
      </w:r>
      <w:r w:rsidR="00BB0F50">
        <w:rPr>
          <w:rFonts w:ascii="Arial" w:hAnsi="Arial" w:cs="Arial"/>
          <w:sz w:val="20"/>
          <w:szCs w:val="20"/>
        </w:rPr>
        <w:t>.</w:t>
      </w:r>
    </w:p>
    <w:p w14:paraId="5CA09824"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w:t>
      </w:r>
      <w:r w:rsidR="00D5566B" w:rsidRPr="0019056B">
        <w:rPr>
          <w:rFonts w:ascii="Arial" w:hAnsi="Arial" w:cs="Arial"/>
          <w:sz w:val="20"/>
          <w:szCs w:val="20"/>
        </w:rPr>
        <w:t>, poskytovatel dotace</w:t>
      </w:r>
      <w:r w:rsidRPr="0019056B">
        <w:rPr>
          <w:rFonts w:ascii="Arial" w:hAnsi="Arial" w:cs="Arial"/>
          <w:sz w:val="20"/>
          <w:szCs w:val="20"/>
        </w:rPr>
        <w:t xml:space="preserve"> nebo j</w:t>
      </w:r>
      <w:r w:rsidR="00D5566B" w:rsidRPr="0019056B">
        <w:rPr>
          <w:rFonts w:ascii="Arial" w:hAnsi="Arial" w:cs="Arial"/>
          <w:sz w:val="20"/>
          <w:szCs w:val="20"/>
        </w:rPr>
        <w:t>i</w:t>
      </w:r>
      <w:r w:rsidRPr="0019056B">
        <w:rPr>
          <w:rFonts w:ascii="Arial" w:hAnsi="Arial" w:cs="Arial"/>
          <w:sz w:val="20"/>
          <w:szCs w:val="20"/>
        </w:rPr>
        <w:t>m</w:t>
      </w:r>
      <w:r w:rsidR="00D5566B" w:rsidRPr="0019056B">
        <w:rPr>
          <w:rFonts w:ascii="Arial" w:hAnsi="Arial" w:cs="Arial"/>
          <w:sz w:val="20"/>
          <w:szCs w:val="20"/>
        </w:rPr>
        <w:t>i</w:t>
      </w:r>
      <w:r w:rsidRPr="0019056B">
        <w:rPr>
          <w:rFonts w:ascii="Arial" w:hAnsi="Arial" w:cs="Arial"/>
          <w:sz w:val="20"/>
          <w:szCs w:val="20"/>
        </w:rPr>
        <w:t xml:space="preserve"> pověření zástupci jsou oprávněni kontrolovat provádění díla. Zjistí-li, že zhotovitel provádí dílo v rozporu se svými povinnostmi, je objednatel oprávněn dožadovat se toho, aby zhotovitel odstranil vady vzniklé vadným prováděním a dílo prováděl řádným způsobem. Jestliže zhotovitel tak neučiní ani v přiměřené lhůtě mu k tomu poskytnuté</w:t>
      </w:r>
      <w:r w:rsidR="00BA36F4">
        <w:rPr>
          <w:rFonts w:ascii="Arial" w:hAnsi="Arial" w:cs="Arial"/>
          <w:sz w:val="20"/>
          <w:szCs w:val="20"/>
        </w:rPr>
        <w:t xml:space="preserve">, </w:t>
      </w:r>
      <w:r w:rsidRPr="0019056B">
        <w:rPr>
          <w:rFonts w:ascii="Arial" w:hAnsi="Arial" w:cs="Arial"/>
          <w:sz w:val="20"/>
          <w:szCs w:val="20"/>
        </w:rPr>
        <w:t>m</w:t>
      </w:r>
      <w:r w:rsidR="006F0354" w:rsidRPr="0019056B">
        <w:rPr>
          <w:rFonts w:ascii="Arial" w:hAnsi="Arial" w:cs="Arial"/>
          <w:sz w:val="20"/>
          <w:szCs w:val="20"/>
        </w:rPr>
        <w:t>á objednatel</w:t>
      </w:r>
      <w:r w:rsidRPr="0019056B">
        <w:rPr>
          <w:rFonts w:ascii="Arial" w:hAnsi="Arial" w:cs="Arial"/>
          <w:sz w:val="20"/>
          <w:szCs w:val="20"/>
        </w:rPr>
        <w:t xml:space="preserve"> právo od </w:t>
      </w:r>
      <w:r w:rsidR="00770182">
        <w:rPr>
          <w:rFonts w:ascii="Arial" w:hAnsi="Arial" w:cs="Arial"/>
          <w:sz w:val="20"/>
          <w:szCs w:val="20"/>
        </w:rPr>
        <w:t>této smlouvy</w:t>
      </w:r>
      <w:r w:rsidR="00DE3672">
        <w:rPr>
          <w:rFonts w:ascii="Arial" w:hAnsi="Arial" w:cs="Arial"/>
          <w:sz w:val="20"/>
          <w:szCs w:val="20"/>
        </w:rPr>
        <w:t xml:space="preserve"> </w:t>
      </w:r>
      <w:r w:rsidRPr="0019056B">
        <w:rPr>
          <w:rFonts w:ascii="Arial" w:hAnsi="Arial" w:cs="Arial"/>
          <w:sz w:val="20"/>
          <w:szCs w:val="20"/>
        </w:rPr>
        <w:t>odstoupit.</w:t>
      </w:r>
    </w:p>
    <w:p w14:paraId="17F972A6" w14:textId="500359D1"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vyzvat objednatele </w:t>
      </w:r>
      <w:r w:rsidR="00E626D6">
        <w:rPr>
          <w:rFonts w:ascii="Arial" w:hAnsi="Arial" w:cs="Arial"/>
          <w:sz w:val="20"/>
          <w:szCs w:val="20"/>
        </w:rPr>
        <w:t>písemně (formou e</w:t>
      </w:r>
      <w:r w:rsidR="00891561">
        <w:rPr>
          <w:rFonts w:ascii="Arial" w:hAnsi="Arial" w:cs="Arial"/>
          <w:sz w:val="20"/>
          <w:szCs w:val="20"/>
        </w:rPr>
        <w:t>-</w:t>
      </w:r>
      <w:r w:rsidR="00E626D6">
        <w:rPr>
          <w:rFonts w:ascii="Arial" w:hAnsi="Arial" w:cs="Arial"/>
          <w:sz w:val="20"/>
          <w:szCs w:val="20"/>
        </w:rPr>
        <w:t xml:space="preserve">mailu kontaktní osoby zhotovitele kontaktní osobě objednatele) </w:t>
      </w:r>
      <w:r w:rsidR="00E626D6" w:rsidRPr="0019056B">
        <w:rPr>
          <w:rFonts w:ascii="Arial" w:hAnsi="Arial" w:cs="Arial"/>
          <w:sz w:val="20"/>
          <w:szCs w:val="20"/>
        </w:rPr>
        <w:t xml:space="preserve">ke kontrole a k prověření prací, které </w:t>
      </w:r>
      <w:r w:rsidR="00E626D6">
        <w:rPr>
          <w:rFonts w:ascii="Arial" w:hAnsi="Arial" w:cs="Arial"/>
          <w:sz w:val="20"/>
          <w:szCs w:val="20"/>
        </w:rPr>
        <w:t xml:space="preserve">mají být </w:t>
      </w:r>
      <w:r w:rsidR="00E626D6" w:rsidRPr="0019056B">
        <w:rPr>
          <w:rFonts w:ascii="Arial" w:hAnsi="Arial" w:cs="Arial"/>
          <w:sz w:val="20"/>
          <w:szCs w:val="20"/>
        </w:rPr>
        <w:t xml:space="preserve">v dalším postupu </w:t>
      </w:r>
      <w:r w:rsidR="00E626D6">
        <w:rPr>
          <w:rFonts w:ascii="Arial" w:hAnsi="Arial" w:cs="Arial"/>
          <w:sz w:val="20"/>
          <w:szCs w:val="20"/>
        </w:rPr>
        <w:t xml:space="preserve">prací </w:t>
      </w:r>
      <w:r w:rsidR="00E626D6" w:rsidRPr="0019056B">
        <w:rPr>
          <w:rFonts w:ascii="Arial" w:hAnsi="Arial" w:cs="Arial"/>
          <w:sz w:val="20"/>
          <w:szCs w:val="20"/>
        </w:rPr>
        <w:t xml:space="preserve">zakryty </w:t>
      </w:r>
      <w:r w:rsidR="00E626D6">
        <w:rPr>
          <w:rFonts w:ascii="Arial" w:hAnsi="Arial" w:cs="Arial"/>
          <w:sz w:val="20"/>
          <w:szCs w:val="20"/>
        </w:rPr>
        <w:t xml:space="preserve">a to </w:t>
      </w:r>
      <w:r w:rsidRPr="0019056B">
        <w:rPr>
          <w:rFonts w:ascii="Arial" w:hAnsi="Arial" w:cs="Arial"/>
          <w:sz w:val="20"/>
          <w:szCs w:val="20"/>
        </w:rPr>
        <w:t>min. 3 pracovní dny před</w:t>
      </w:r>
      <w:r w:rsidR="00E626D6">
        <w:rPr>
          <w:rFonts w:ascii="Arial" w:hAnsi="Arial" w:cs="Arial"/>
          <w:sz w:val="20"/>
          <w:szCs w:val="20"/>
        </w:rPr>
        <w:t xml:space="preserve"> jejich plánovaným zakrytím</w:t>
      </w:r>
      <w:r w:rsidRPr="0019056B">
        <w:rPr>
          <w:rFonts w:ascii="Arial" w:hAnsi="Arial" w:cs="Arial"/>
          <w:sz w:val="20"/>
          <w:szCs w:val="20"/>
        </w:rPr>
        <w:t xml:space="preserve"> nebo </w:t>
      </w:r>
      <w:r w:rsidR="00E626D6">
        <w:rPr>
          <w:rFonts w:ascii="Arial" w:hAnsi="Arial" w:cs="Arial"/>
          <w:sz w:val="20"/>
          <w:szCs w:val="20"/>
        </w:rPr>
        <w:t xml:space="preserve">před tím než </w:t>
      </w:r>
      <w:r w:rsidRPr="0019056B">
        <w:rPr>
          <w:rFonts w:ascii="Arial" w:hAnsi="Arial" w:cs="Arial"/>
          <w:sz w:val="20"/>
          <w:szCs w:val="20"/>
        </w:rPr>
        <w:t xml:space="preserve">se stanou nepřístupnými. Neučiní-li tak, je </w:t>
      </w:r>
      <w:r w:rsidR="002E4C4E">
        <w:rPr>
          <w:rFonts w:ascii="Arial" w:hAnsi="Arial" w:cs="Arial"/>
          <w:sz w:val="20"/>
          <w:szCs w:val="20"/>
        </w:rPr>
        <w:t xml:space="preserve">zhotovitel </w:t>
      </w:r>
      <w:r w:rsidRPr="0019056B">
        <w:rPr>
          <w:rFonts w:ascii="Arial" w:hAnsi="Arial" w:cs="Arial"/>
          <w:sz w:val="20"/>
          <w:szCs w:val="20"/>
        </w:rPr>
        <w:t>povinen na žádost objednatel</w:t>
      </w:r>
      <w:r w:rsidR="006F0354" w:rsidRPr="0019056B">
        <w:rPr>
          <w:rFonts w:ascii="Arial" w:hAnsi="Arial" w:cs="Arial"/>
          <w:sz w:val="20"/>
          <w:szCs w:val="20"/>
        </w:rPr>
        <w:t>e</w:t>
      </w:r>
      <w:r w:rsidRPr="0019056B">
        <w:rPr>
          <w:rFonts w:ascii="Arial" w:hAnsi="Arial" w:cs="Arial"/>
          <w:sz w:val="20"/>
          <w:szCs w:val="20"/>
        </w:rPr>
        <w:t xml:space="preserve"> odkrýt práce, které byly zakryty nebo které se staly nepřístupnými</w:t>
      </w:r>
      <w:r w:rsidR="00B62827">
        <w:rPr>
          <w:rFonts w:ascii="Arial" w:hAnsi="Arial" w:cs="Arial"/>
          <w:sz w:val="20"/>
          <w:szCs w:val="20"/>
        </w:rPr>
        <w:t>,</w:t>
      </w:r>
      <w:r w:rsidRPr="0019056B">
        <w:rPr>
          <w:rFonts w:ascii="Arial" w:hAnsi="Arial" w:cs="Arial"/>
          <w:sz w:val="20"/>
          <w:szCs w:val="20"/>
        </w:rPr>
        <w:t xml:space="preserve"> na svůj náklad</w:t>
      </w:r>
      <w:r w:rsidR="002E4C4E">
        <w:rPr>
          <w:rFonts w:ascii="Arial" w:hAnsi="Arial" w:cs="Arial"/>
          <w:sz w:val="20"/>
          <w:szCs w:val="20"/>
        </w:rPr>
        <w:t>, případně má objednatel právo požadovat po zhotoviteli a na jeho náklady provedení příslušných zkoušek nebo měření, kterými bude prokázána kvalita a rozsah provedených zakrytých prací (volba mezi nároky tj. odkrytím nebo provedení zkoušek náleží objednateli).</w:t>
      </w:r>
    </w:p>
    <w:p w14:paraId="57B00E6A"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Pokud se objednatel nebo jím pověření zástupci ke kontrole přes včasné písemné vyzvání nedostaví, je zhotovitel oprávněn předmětné práce zakrýt. Bude-li v tomto případě objednatel dodatečně požadovat jejich odkrytí, je zhotovitel povinen toto odkrytí provést na náklady objednatel</w:t>
      </w:r>
      <w:r w:rsidR="00D311B0" w:rsidRPr="0019056B">
        <w:rPr>
          <w:rFonts w:ascii="Arial" w:hAnsi="Arial" w:cs="Arial"/>
          <w:sz w:val="20"/>
          <w:szCs w:val="20"/>
        </w:rPr>
        <w:t>e</w:t>
      </w:r>
      <w:r w:rsidRPr="0019056B">
        <w:rPr>
          <w:rFonts w:ascii="Arial" w:hAnsi="Arial" w:cs="Arial"/>
          <w:sz w:val="20"/>
          <w:szCs w:val="20"/>
        </w:rPr>
        <w:t>. Pokud se však zjistí, že práce nebyly řádně provedeny, nese veškeré náklady spojené s odkrytím prací, opravou chybného stavu a následným zakrytím zhotovitel.</w:t>
      </w:r>
    </w:p>
    <w:p w14:paraId="1825D69F"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v plné míře zodpovídá za bezpečnost a ochranu zdraví všech osob v prostoru staveniště a zabezpečí jejich vybavení ochrannými pracovními pomůckami. Dále se zhotovitel zavazuje dodržovat bezpečnostní, hygienické či případné jiné předpis</w:t>
      </w:r>
      <w:r w:rsidR="00BB0F50">
        <w:rPr>
          <w:rFonts w:ascii="Arial" w:hAnsi="Arial" w:cs="Arial"/>
          <w:sz w:val="20"/>
          <w:szCs w:val="20"/>
        </w:rPr>
        <w:t>y související s realizací díla.</w:t>
      </w:r>
    </w:p>
    <w:p w14:paraId="72E6FD85" w14:textId="09912F2C" w:rsidR="003B1D62" w:rsidRPr="00CC658F"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dbát výzev koordinátora BOZP a poskytovat mu veškerou součinnost. Dále je povinen </w:t>
      </w:r>
      <w:r w:rsidR="006349B4" w:rsidRPr="0019056B">
        <w:rPr>
          <w:rFonts w:ascii="Arial" w:hAnsi="Arial" w:cs="Arial"/>
          <w:sz w:val="20"/>
          <w:szCs w:val="20"/>
        </w:rPr>
        <w:t>se podílet na zpracování plánu BOZP</w:t>
      </w:r>
      <w:r w:rsidR="0029629F">
        <w:rPr>
          <w:rFonts w:ascii="Arial" w:hAnsi="Arial" w:cs="Arial"/>
          <w:sz w:val="20"/>
          <w:szCs w:val="20"/>
        </w:rPr>
        <w:t>, bude-li plán BOZP vyhotovován</w:t>
      </w:r>
      <w:r w:rsidR="006349B4" w:rsidRPr="0019056B">
        <w:rPr>
          <w:rFonts w:ascii="Arial" w:hAnsi="Arial" w:cs="Arial"/>
          <w:sz w:val="20"/>
          <w:szCs w:val="20"/>
        </w:rPr>
        <w:t>.</w:t>
      </w:r>
    </w:p>
    <w:p w14:paraId="2298BB0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lastRenderedPageBreak/>
        <w:t xml:space="preserve">Zhotovitel se zavazuje a ručí za to, že při realizaci díla nepoužije žádný </w:t>
      </w:r>
      <w:r w:rsidR="00111BC9" w:rsidRPr="005855AB">
        <w:rPr>
          <w:rFonts w:ascii="Arial" w:hAnsi="Arial" w:cs="Arial"/>
          <w:sz w:val="20"/>
          <w:szCs w:val="20"/>
        </w:rPr>
        <w:t>jím dodávaný</w:t>
      </w:r>
      <w:r w:rsidR="00111BC9">
        <w:rPr>
          <w:rFonts w:ascii="Arial" w:hAnsi="Arial" w:cs="Arial"/>
          <w:sz w:val="20"/>
          <w:szCs w:val="20"/>
        </w:rPr>
        <w:t xml:space="preserve"> </w:t>
      </w:r>
      <w:r w:rsidRPr="0019056B">
        <w:rPr>
          <w:rFonts w:ascii="Arial" w:hAnsi="Arial" w:cs="Arial"/>
          <w:sz w:val="20"/>
          <w:szCs w:val="20"/>
        </w:rPr>
        <w:t>materiál, o kterém je v době jeho užití známo, že je škodlivý či nebezpečný.</w:t>
      </w:r>
    </w:p>
    <w:p w14:paraId="584C8C35" w14:textId="77777777" w:rsidR="003B1D62" w:rsidRPr="001F0A73" w:rsidRDefault="00EE3709" w:rsidP="00B176B6">
      <w:pPr>
        <w:numPr>
          <w:ilvl w:val="1"/>
          <w:numId w:val="8"/>
        </w:numPr>
        <w:spacing w:before="120" w:after="120"/>
        <w:ind w:left="567" w:hanging="567"/>
        <w:jc w:val="both"/>
        <w:rPr>
          <w:rFonts w:ascii="Arial" w:hAnsi="Arial" w:cs="Arial"/>
          <w:sz w:val="20"/>
          <w:szCs w:val="20"/>
        </w:rPr>
      </w:pPr>
      <w:r w:rsidRPr="001F0A73">
        <w:rPr>
          <w:rFonts w:ascii="Arial" w:hAnsi="Arial" w:cs="Arial"/>
          <w:sz w:val="20"/>
          <w:szCs w:val="20"/>
        </w:rPr>
        <w:t>Zhotovitel je při provádění díla povinen provést veškerá potřebná opatření, která zamezí nežádoucím vlivům stavby na okolní prostředí a je povinen dodržovat veškeré podmínky vyplývající z právních předpisů řešících problematiku vlivu stavby na životní prostředí.</w:t>
      </w:r>
    </w:p>
    <w:p w14:paraId="0BABA6B9" w14:textId="77777777" w:rsidR="007063C6"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na písemnou </w:t>
      </w:r>
      <w:r w:rsidR="002D4954">
        <w:rPr>
          <w:rFonts w:ascii="Arial" w:hAnsi="Arial" w:cs="Arial"/>
          <w:sz w:val="20"/>
          <w:szCs w:val="20"/>
        </w:rPr>
        <w:t>výzvu</w:t>
      </w:r>
      <w:r w:rsidR="002D4954" w:rsidRPr="0019056B">
        <w:rPr>
          <w:rFonts w:ascii="Arial" w:hAnsi="Arial" w:cs="Arial"/>
          <w:sz w:val="20"/>
          <w:szCs w:val="20"/>
        </w:rPr>
        <w:t xml:space="preserve"> </w:t>
      </w:r>
      <w:r w:rsidRPr="0019056B">
        <w:rPr>
          <w:rFonts w:ascii="Arial" w:hAnsi="Arial" w:cs="Arial"/>
          <w:sz w:val="20"/>
          <w:szCs w:val="20"/>
        </w:rPr>
        <w:t>objednatele nebo jím pověřené osoby provést kontrolní měření či zkoušku kvality díla l</w:t>
      </w:r>
      <w:r w:rsidR="00CE5C7E">
        <w:rPr>
          <w:rFonts w:ascii="Arial" w:hAnsi="Arial" w:cs="Arial"/>
          <w:sz w:val="20"/>
          <w:szCs w:val="20"/>
        </w:rPr>
        <w:t>aboratoří určenou objednatelem.</w:t>
      </w:r>
      <w:r w:rsidR="002D4954">
        <w:rPr>
          <w:rFonts w:ascii="Arial" w:hAnsi="Arial" w:cs="Arial"/>
          <w:sz w:val="20"/>
          <w:szCs w:val="20"/>
        </w:rPr>
        <w:t xml:space="preserve"> Náklady na provedení zkoušky </w:t>
      </w:r>
      <w:r w:rsidR="00D150FD">
        <w:rPr>
          <w:rFonts w:ascii="Arial" w:hAnsi="Arial" w:cs="Arial"/>
          <w:sz w:val="20"/>
          <w:szCs w:val="20"/>
        </w:rPr>
        <w:t>(</w:t>
      </w:r>
      <w:r w:rsidR="002D4954">
        <w:rPr>
          <w:rFonts w:ascii="Arial" w:hAnsi="Arial" w:cs="Arial"/>
          <w:sz w:val="20"/>
          <w:szCs w:val="20"/>
        </w:rPr>
        <w:t>měření</w:t>
      </w:r>
      <w:r w:rsidR="00D150FD">
        <w:rPr>
          <w:rFonts w:ascii="Arial" w:hAnsi="Arial" w:cs="Arial"/>
          <w:sz w:val="20"/>
          <w:szCs w:val="20"/>
        </w:rPr>
        <w:t>)</w:t>
      </w:r>
      <w:r w:rsidR="002D4954">
        <w:rPr>
          <w:rFonts w:ascii="Arial" w:hAnsi="Arial" w:cs="Arial"/>
          <w:sz w:val="20"/>
          <w:szCs w:val="20"/>
        </w:rPr>
        <w:t xml:space="preserve"> dle věty první nese objednatel</w:t>
      </w:r>
      <w:r w:rsidR="00D150FD">
        <w:rPr>
          <w:rFonts w:ascii="Arial" w:hAnsi="Arial" w:cs="Arial"/>
          <w:sz w:val="20"/>
          <w:szCs w:val="20"/>
        </w:rPr>
        <w:t>,</w:t>
      </w:r>
      <w:r w:rsidR="002D4954">
        <w:rPr>
          <w:rFonts w:ascii="Arial" w:hAnsi="Arial" w:cs="Arial"/>
          <w:sz w:val="20"/>
          <w:szCs w:val="20"/>
        </w:rPr>
        <w:t xml:space="preserve"> </w:t>
      </w:r>
      <w:r w:rsidR="00D150FD">
        <w:rPr>
          <w:rFonts w:ascii="Arial" w:hAnsi="Arial" w:cs="Arial"/>
          <w:sz w:val="20"/>
          <w:szCs w:val="20"/>
        </w:rPr>
        <w:t>pokud</w:t>
      </w:r>
      <w:r w:rsidR="002D4954">
        <w:rPr>
          <w:rFonts w:ascii="Arial" w:hAnsi="Arial" w:cs="Arial"/>
          <w:sz w:val="20"/>
          <w:szCs w:val="20"/>
        </w:rPr>
        <w:t xml:space="preserve"> </w:t>
      </w:r>
      <w:r w:rsidR="00D150FD">
        <w:rPr>
          <w:rFonts w:ascii="Arial" w:hAnsi="Arial" w:cs="Arial"/>
          <w:sz w:val="20"/>
          <w:szCs w:val="20"/>
        </w:rPr>
        <w:t xml:space="preserve">část díla, jež je předmětem zkoušky (měření) je </w:t>
      </w:r>
      <w:r w:rsidR="00BA2B9A">
        <w:rPr>
          <w:rFonts w:ascii="Arial" w:hAnsi="Arial" w:cs="Arial"/>
          <w:sz w:val="20"/>
          <w:szCs w:val="20"/>
        </w:rPr>
        <w:t xml:space="preserve">zcela </w:t>
      </w:r>
      <w:r w:rsidR="00D150FD">
        <w:rPr>
          <w:rFonts w:ascii="Arial" w:hAnsi="Arial" w:cs="Arial"/>
          <w:sz w:val="20"/>
          <w:szCs w:val="20"/>
        </w:rPr>
        <w:t>v souladu s Technologickými předpisy, v opačném případě nese náklady zhotovitel.</w:t>
      </w:r>
    </w:p>
    <w:p w14:paraId="5327B609" w14:textId="1BB7D6B0" w:rsidR="003B1D62" w:rsidRPr="00EE3709"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se zavazuje </w:t>
      </w:r>
      <w:r w:rsidR="00AB1A5B" w:rsidRPr="0019056B">
        <w:rPr>
          <w:rFonts w:ascii="Arial" w:hAnsi="Arial" w:cs="Arial"/>
          <w:sz w:val="20"/>
          <w:szCs w:val="20"/>
        </w:rPr>
        <w:t xml:space="preserve">písemně </w:t>
      </w:r>
      <w:r w:rsidR="00F7095C">
        <w:rPr>
          <w:rFonts w:ascii="Arial" w:hAnsi="Arial" w:cs="Arial"/>
          <w:sz w:val="20"/>
          <w:szCs w:val="20"/>
        </w:rPr>
        <w:t>(formou e</w:t>
      </w:r>
      <w:r w:rsidR="00891561">
        <w:rPr>
          <w:rFonts w:ascii="Arial" w:hAnsi="Arial" w:cs="Arial"/>
          <w:sz w:val="20"/>
          <w:szCs w:val="20"/>
        </w:rPr>
        <w:t>-</w:t>
      </w:r>
      <w:r w:rsidR="00F7095C">
        <w:rPr>
          <w:rFonts w:ascii="Arial" w:hAnsi="Arial" w:cs="Arial"/>
          <w:sz w:val="20"/>
          <w:szCs w:val="20"/>
        </w:rPr>
        <w:t xml:space="preserve">mailu kontaktní osoby zhotovitele kontaktní osobě objednatele) </w:t>
      </w:r>
      <w:r w:rsidR="00EB5B67" w:rsidRPr="0019056B">
        <w:rPr>
          <w:rFonts w:ascii="Arial" w:hAnsi="Arial" w:cs="Arial"/>
          <w:sz w:val="20"/>
          <w:szCs w:val="20"/>
        </w:rPr>
        <w:t>přizvat objednatele k účasti na provedení</w:t>
      </w:r>
      <w:r w:rsidR="007063C6" w:rsidRPr="0019056B">
        <w:rPr>
          <w:rFonts w:ascii="Arial" w:hAnsi="Arial" w:cs="Arial"/>
          <w:sz w:val="20"/>
          <w:szCs w:val="20"/>
        </w:rPr>
        <w:t xml:space="preserve"> všech</w:t>
      </w:r>
      <w:r w:rsidR="00EB5B67" w:rsidRPr="0019056B">
        <w:rPr>
          <w:rFonts w:ascii="Arial" w:hAnsi="Arial" w:cs="Arial"/>
          <w:sz w:val="20"/>
          <w:szCs w:val="20"/>
        </w:rPr>
        <w:t xml:space="preserve"> zkouš</w:t>
      </w:r>
      <w:r w:rsidR="001A139C" w:rsidRPr="0019056B">
        <w:rPr>
          <w:rFonts w:ascii="Arial" w:hAnsi="Arial" w:cs="Arial"/>
          <w:sz w:val="20"/>
          <w:szCs w:val="20"/>
        </w:rPr>
        <w:t>e</w:t>
      </w:r>
      <w:r w:rsidR="00EB5B67" w:rsidRPr="0019056B">
        <w:rPr>
          <w:rFonts w:ascii="Arial" w:hAnsi="Arial" w:cs="Arial"/>
          <w:sz w:val="20"/>
          <w:szCs w:val="20"/>
        </w:rPr>
        <w:t>k</w:t>
      </w:r>
      <w:r w:rsidR="001A139C" w:rsidRPr="0019056B">
        <w:rPr>
          <w:rFonts w:ascii="Arial" w:hAnsi="Arial" w:cs="Arial"/>
          <w:sz w:val="20"/>
          <w:szCs w:val="20"/>
        </w:rPr>
        <w:t xml:space="preserve"> kvality díla</w:t>
      </w:r>
      <w:r w:rsidR="00EB5B67" w:rsidRPr="0019056B">
        <w:rPr>
          <w:rFonts w:ascii="Arial" w:hAnsi="Arial" w:cs="Arial"/>
          <w:sz w:val="20"/>
          <w:szCs w:val="20"/>
        </w:rPr>
        <w:t>, a to nejméně 2 pracovní dny před provedením</w:t>
      </w:r>
      <w:r w:rsidR="005164F0" w:rsidRPr="0019056B">
        <w:rPr>
          <w:rFonts w:ascii="Arial" w:hAnsi="Arial" w:cs="Arial"/>
          <w:sz w:val="20"/>
          <w:szCs w:val="20"/>
        </w:rPr>
        <w:t xml:space="preserve"> každé jednotlivé zkoušky</w:t>
      </w:r>
      <w:r w:rsidR="00EB5B67" w:rsidRPr="0019056B">
        <w:rPr>
          <w:rFonts w:ascii="Arial" w:hAnsi="Arial" w:cs="Arial"/>
          <w:sz w:val="20"/>
          <w:szCs w:val="20"/>
        </w:rPr>
        <w:t>.</w:t>
      </w:r>
      <w:r w:rsidR="001F0A73">
        <w:rPr>
          <w:rFonts w:ascii="Arial" w:hAnsi="Arial" w:cs="Arial"/>
          <w:sz w:val="20"/>
          <w:szCs w:val="20"/>
        </w:rPr>
        <w:t xml:space="preserve"> </w:t>
      </w:r>
      <w:r w:rsidR="002401F6">
        <w:rPr>
          <w:rFonts w:ascii="Arial" w:hAnsi="Arial" w:cs="Arial"/>
          <w:sz w:val="20"/>
          <w:szCs w:val="20"/>
        </w:rPr>
        <w:t>Při</w:t>
      </w:r>
      <w:r w:rsidR="001F0A73">
        <w:rPr>
          <w:rFonts w:ascii="Arial" w:hAnsi="Arial" w:cs="Arial"/>
          <w:sz w:val="20"/>
          <w:szCs w:val="20"/>
        </w:rPr>
        <w:t xml:space="preserve"> nesplnění povinnosti dle věty první </w:t>
      </w:r>
      <w:r w:rsidR="002401F6">
        <w:rPr>
          <w:rFonts w:ascii="Arial" w:hAnsi="Arial" w:cs="Arial"/>
          <w:sz w:val="20"/>
          <w:szCs w:val="20"/>
        </w:rPr>
        <w:t>má</w:t>
      </w:r>
      <w:r w:rsidR="001F0A73">
        <w:rPr>
          <w:rFonts w:ascii="Arial" w:hAnsi="Arial" w:cs="Arial"/>
          <w:sz w:val="20"/>
          <w:szCs w:val="20"/>
        </w:rPr>
        <w:t xml:space="preserve"> objednatel </w:t>
      </w:r>
      <w:r w:rsidR="002401F6">
        <w:rPr>
          <w:rFonts w:ascii="Arial" w:hAnsi="Arial" w:cs="Arial"/>
          <w:sz w:val="20"/>
          <w:szCs w:val="20"/>
        </w:rPr>
        <w:t xml:space="preserve">právo </w:t>
      </w:r>
      <w:r w:rsidR="001F0A73">
        <w:rPr>
          <w:rFonts w:ascii="Arial" w:hAnsi="Arial" w:cs="Arial"/>
          <w:sz w:val="20"/>
          <w:szCs w:val="20"/>
        </w:rPr>
        <w:t>výsledk</w:t>
      </w:r>
      <w:r w:rsidR="002401F6">
        <w:rPr>
          <w:rFonts w:ascii="Arial" w:hAnsi="Arial" w:cs="Arial"/>
          <w:sz w:val="20"/>
          <w:szCs w:val="20"/>
        </w:rPr>
        <w:t>y</w:t>
      </w:r>
      <w:r w:rsidR="001F0A73">
        <w:rPr>
          <w:rFonts w:ascii="Arial" w:hAnsi="Arial" w:cs="Arial"/>
          <w:sz w:val="20"/>
          <w:szCs w:val="20"/>
        </w:rPr>
        <w:t xml:space="preserve"> </w:t>
      </w:r>
      <w:r w:rsidR="002401F6">
        <w:rPr>
          <w:rFonts w:ascii="Arial" w:hAnsi="Arial" w:cs="Arial"/>
          <w:sz w:val="20"/>
          <w:szCs w:val="20"/>
        </w:rPr>
        <w:t>takto p</w:t>
      </w:r>
      <w:r w:rsidR="001F0A73">
        <w:rPr>
          <w:rFonts w:ascii="Arial" w:hAnsi="Arial" w:cs="Arial"/>
          <w:sz w:val="20"/>
          <w:szCs w:val="20"/>
        </w:rPr>
        <w:t xml:space="preserve">rovedené zkoušky </w:t>
      </w:r>
      <w:r w:rsidR="002401F6">
        <w:rPr>
          <w:rFonts w:ascii="Arial" w:hAnsi="Arial" w:cs="Arial"/>
          <w:sz w:val="20"/>
          <w:szCs w:val="20"/>
        </w:rPr>
        <w:t xml:space="preserve">odmítnout akceptovat, přičemž v případě </w:t>
      </w:r>
      <w:r w:rsidR="002401F6" w:rsidRPr="00EE3709">
        <w:rPr>
          <w:rFonts w:ascii="Arial" w:hAnsi="Arial" w:cs="Arial"/>
          <w:sz w:val="20"/>
          <w:szCs w:val="20"/>
        </w:rPr>
        <w:t>odmítnutí akceptace se k výsledkům zkoušky nepřihlíží.</w:t>
      </w:r>
    </w:p>
    <w:p w14:paraId="357F6544" w14:textId="6386379B" w:rsidR="002709FD" w:rsidRDefault="00EE3709" w:rsidP="00B176B6">
      <w:pPr>
        <w:numPr>
          <w:ilvl w:val="1"/>
          <w:numId w:val="8"/>
        </w:numPr>
        <w:spacing w:before="120" w:after="120"/>
        <w:ind w:left="567" w:hanging="567"/>
        <w:jc w:val="both"/>
        <w:rPr>
          <w:rFonts w:ascii="Arial" w:hAnsi="Arial" w:cs="Arial"/>
          <w:sz w:val="20"/>
          <w:szCs w:val="20"/>
          <w:lang w:eastAsia="ar-SA"/>
        </w:rPr>
      </w:pPr>
      <w:r w:rsidRPr="00EE3709">
        <w:rPr>
          <w:rFonts w:ascii="Arial" w:hAnsi="Arial" w:cs="Arial"/>
          <w:sz w:val="20"/>
          <w:szCs w:val="20"/>
        </w:rPr>
        <w:t>Smluvní</w:t>
      </w:r>
      <w:r w:rsidRPr="00EE3709">
        <w:rPr>
          <w:rFonts w:ascii="Arial" w:hAnsi="Arial" w:cs="Arial"/>
          <w:sz w:val="20"/>
          <w:szCs w:val="20"/>
          <w:lang w:eastAsia="ar-SA"/>
        </w:rPr>
        <w:t xml:space="preserve"> strany si sjednávají, že kontrolní dny</w:t>
      </w:r>
      <w:r w:rsidR="00B75861" w:rsidRPr="00EE3709">
        <w:rPr>
          <w:rFonts w:ascii="Arial" w:hAnsi="Arial" w:cs="Arial"/>
          <w:sz w:val="20"/>
          <w:szCs w:val="20"/>
          <w:lang w:eastAsia="ar-SA"/>
        </w:rPr>
        <w:t xml:space="preserve"> (dále jen „KD“)</w:t>
      </w:r>
      <w:r w:rsidRPr="00EE3709">
        <w:rPr>
          <w:rFonts w:ascii="Arial" w:hAnsi="Arial" w:cs="Arial"/>
          <w:sz w:val="20"/>
          <w:szCs w:val="20"/>
          <w:lang w:eastAsia="ar-SA"/>
        </w:rPr>
        <w:t xml:space="preserve"> budou probíhat</w:t>
      </w:r>
      <w:r w:rsidR="00BD384C" w:rsidRPr="00EE3709">
        <w:rPr>
          <w:rFonts w:ascii="Arial" w:hAnsi="Arial" w:cs="Arial"/>
          <w:sz w:val="20"/>
          <w:szCs w:val="20"/>
          <w:lang w:eastAsia="ar-SA"/>
        </w:rPr>
        <w:t xml:space="preserve"> zpravidla</w:t>
      </w:r>
      <w:r w:rsidRPr="00EE3709">
        <w:rPr>
          <w:rFonts w:ascii="Arial" w:hAnsi="Arial" w:cs="Arial"/>
          <w:sz w:val="20"/>
          <w:szCs w:val="20"/>
          <w:lang w:eastAsia="ar-SA"/>
        </w:rPr>
        <w:t xml:space="preserve"> 1 x za </w:t>
      </w:r>
      <w:r w:rsidR="00BD384C" w:rsidRPr="00EE3709">
        <w:rPr>
          <w:rFonts w:ascii="Arial" w:hAnsi="Arial" w:cs="Arial"/>
          <w:sz w:val="20"/>
          <w:szCs w:val="20"/>
          <w:lang w:eastAsia="ar-SA"/>
        </w:rPr>
        <w:t>14 dní, minimálně však 1 x za měsíc</w:t>
      </w:r>
      <w:r w:rsidR="00830840" w:rsidRPr="00EE3709">
        <w:rPr>
          <w:rFonts w:ascii="Arial" w:hAnsi="Arial" w:cs="Arial"/>
          <w:sz w:val="20"/>
          <w:szCs w:val="20"/>
          <w:lang w:eastAsia="ar-SA"/>
        </w:rPr>
        <w:t>, nebude-li dohodnuto jinak</w:t>
      </w:r>
      <w:r w:rsidRPr="00EE3709">
        <w:rPr>
          <w:rFonts w:ascii="Arial" w:hAnsi="Arial" w:cs="Arial"/>
          <w:sz w:val="20"/>
          <w:szCs w:val="20"/>
          <w:lang w:eastAsia="ar-SA"/>
        </w:rPr>
        <w:t xml:space="preserve">. </w:t>
      </w:r>
      <w:r w:rsidR="00B75861" w:rsidRPr="00EE3709">
        <w:rPr>
          <w:rFonts w:ascii="Arial" w:hAnsi="Arial" w:cs="Arial"/>
          <w:sz w:val="20"/>
          <w:szCs w:val="20"/>
          <w:lang w:eastAsia="ar-SA"/>
        </w:rPr>
        <w:t xml:space="preserve">Plán kontrolních dnů anebo první kontrolní den stanoví objednatel či </w:t>
      </w:r>
      <w:r w:rsidR="007C22B5" w:rsidRPr="00EE3709">
        <w:rPr>
          <w:rFonts w:ascii="Arial" w:hAnsi="Arial" w:cs="Arial"/>
          <w:sz w:val="20"/>
          <w:szCs w:val="20"/>
          <w:lang w:eastAsia="ar-SA"/>
        </w:rPr>
        <w:t>osoba vykonávající technický dozor stavebníka (dále jen „</w:t>
      </w:r>
      <w:r w:rsidR="00B75861" w:rsidRPr="00EE3709">
        <w:rPr>
          <w:rFonts w:ascii="Arial" w:hAnsi="Arial" w:cs="Arial"/>
          <w:sz w:val="20"/>
          <w:szCs w:val="20"/>
          <w:lang w:eastAsia="ar-SA"/>
        </w:rPr>
        <w:t>TDS</w:t>
      </w:r>
      <w:r w:rsidR="007C22B5" w:rsidRPr="00EE3709">
        <w:rPr>
          <w:rFonts w:ascii="Arial" w:hAnsi="Arial" w:cs="Arial"/>
          <w:sz w:val="20"/>
          <w:szCs w:val="20"/>
          <w:lang w:eastAsia="ar-SA"/>
        </w:rPr>
        <w:t>“)</w:t>
      </w:r>
      <w:r w:rsidR="00B75861" w:rsidRPr="00EE3709">
        <w:rPr>
          <w:rFonts w:ascii="Arial" w:hAnsi="Arial" w:cs="Arial"/>
          <w:sz w:val="20"/>
          <w:szCs w:val="20"/>
          <w:lang w:eastAsia="ar-SA"/>
        </w:rPr>
        <w:t xml:space="preserve"> (např. zápisem při předání a převzetí stavby). Písemný zápis o KD</w:t>
      </w:r>
      <w:r w:rsidRPr="00EE3709">
        <w:rPr>
          <w:rFonts w:ascii="Arial" w:hAnsi="Arial" w:cs="Arial"/>
          <w:sz w:val="20"/>
          <w:szCs w:val="20"/>
          <w:lang w:eastAsia="ar-SA"/>
        </w:rPr>
        <w:t xml:space="preserve"> zajistí </w:t>
      </w:r>
      <w:r w:rsidR="00B75861" w:rsidRPr="00EE3709">
        <w:rPr>
          <w:rFonts w:ascii="Arial" w:hAnsi="Arial" w:cs="Arial"/>
          <w:sz w:val="20"/>
          <w:szCs w:val="20"/>
          <w:lang w:eastAsia="ar-SA"/>
        </w:rPr>
        <w:t>objednatel či TDS a to např.</w:t>
      </w:r>
      <w:r w:rsidR="00B75861">
        <w:rPr>
          <w:rFonts w:ascii="Arial" w:hAnsi="Arial" w:cs="Arial"/>
          <w:sz w:val="20"/>
          <w:szCs w:val="20"/>
          <w:lang w:eastAsia="ar-SA"/>
        </w:rPr>
        <w:t xml:space="preserve"> </w:t>
      </w:r>
      <w:r w:rsidRPr="0019056B">
        <w:rPr>
          <w:rFonts w:ascii="Arial" w:hAnsi="Arial" w:cs="Arial"/>
          <w:sz w:val="20"/>
          <w:szCs w:val="20"/>
          <w:lang w:eastAsia="ar-SA"/>
        </w:rPr>
        <w:t>ohledně projednávaných skutečnost</w:t>
      </w:r>
      <w:r w:rsidR="00AB1A5B" w:rsidRPr="0019056B">
        <w:rPr>
          <w:rFonts w:ascii="Arial" w:hAnsi="Arial" w:cs="Arial"/>
          <w:sz w:val="20"/>
          <w:szCs w:val="20"/>
          <w:lang w:eastAsia="ar-SA"/>
        </w:rPr>
        <w:t>í</w:t>
      </w:r>
      <w:r w:rsidRPr="0019056B">
        <w:rPr>
          <w:rFonts w:ascii="Arial" w:hAnsi="Arial" w:cs="Arial"/>
          <w:sz w:val="20"/>
          <w:szCs w:val="20"/>
          <w:lang w:eastAsia="ar-SA"/>
        </w:rPr>
        <w:t>, zejména ohledně zjištěného stavu stavby, zjištěných problém</w:t>
      </w:r>
      <w:r w:rsidR="003E01D1" w:rsidRPr="0019056B">
        <w:rPr>
          <w:rFonts w:ascii="Arial" w:hAnsi="Arial" w:cs="Arial"/>
          <w:sz w:val="20"/>
          <w:szCs w:val="20"/>
          <w:lang w:eastAsia="ar-SA"/>
        </w:rPr>
        <w:t>ů</w:t>
      </w:r>
      <w:r w:rsidRPr="0019056B">
        <w:rPr>
          <w:rFonts w:ascii="Arial" w:hAnsi="Arial" w:cs="Arial"/>
          <w:sz w:val="20"/>
          <w:szCs w:val="20"/>
          <w:lang w:eastAsia="ar-SA"/>
        </w:rPr>
        <w:t>, požadav</w:t>
      </w:r>
      <w:r w:rsidR="003E01D1" w:rsidRPr="0019056B">
        <w:rPr>
          <w:rFonts w:ascii="Arial" w:hAnsi="Arial" w:cs="Arial"/>
          <w:sz w:val="20"/>
          <w:szCs w:val="20"/>
          <w:lang w:eastAsia="ar-SA"/>
        </w:rPr>
        <w:t>ků</w:t>
      </w:r>
      <w:r w:rsidRPr="0019056B">
        <w:rPr>
          <w:rFonts w:ascii="Arial" w:hAnsi="Arial" w:cs="Arial"/>
          <w:sz w:val="20"/>
          <w:szCs w:val="20"/>
          <w:lang w:eastAsia="ar-SA"/>
        </w:rPr>
        <w:t xml:space="preserve"> zhotovitele či pokynů objednatele. Zhotovitel je povinen zajistit v den konání </w:t>
      </w:r>
      <w:r w:rsidR="00B75861">
        <w:rPr>
          <w:rFonts w:ascii="Arial" w:hAnsi="Arial" w:cs="Arial"/>
          <w:sz w:val="20"/>
          <w:szCs w:val="20"/>
          <w:lang w:eastAsia="ar-SA"/>
        </w:rPr>
        <w:t>KD</w:t>
      </w:r>
      <w:r w:rsidRPr="0019056B">
        <w:rPr>
          <w:rFonts w:ascii="Arial" w:hAnsi="Arial" w:cs="Arial"/>
          <w:sz w:val="20"/>
          <w:szCs w:val="20"/>
          <w:lang w:eastAsia="ar-SA"/>
        </w:rPr>
        <w:t xml:space="preserve"> účast svého stavbyvedoucího nebo jeho zástupce. </w:t>
      </w:r>
      <w:r w:rsidR="00B75861">
        <w:rPr>
          <w:rFonts w:ascii="Arial" w:hAnsi="Arial" w:cs="Arial"/>
          <w:sz w:val="20"/>
          <w:szCs w:val="20"/>
          <w:lang w:eastAsia="ar-SA"/>
        </w:rPr>
        <w:t>KD</w:t>
      </w:r>
      <w:r w:rsidR="00B75861" w:rsidRPr="0019056B">
        <w:rPr>
          <w:rFonts w:ascii="Arial" w:hAnsi="Arial" w:cs="Arial"/>
          <w:sz w:val="20"/>
          <w:szCs w:val="20"/>
          <w:lang w:eastAsia="ar-SA"/>
        </w:rPr>
        <w:t xml:space="preserve"> </w:t>
      </w:r>
      <w:r w:rsidRPr="0019056B">
        <w:rPr>
          <w:rFonts w:ascii="Arial" w:hAnsi="Arial" w:cs="Arial"/>
          <w:sz w:val="20"/>
          <w:szCs w:val="20"/>
          <w:lang w:eastAsia="ar-SA"/>
        </w:rPr>
        <w:t xml:space="preserve">dny budou probíhat za účasti </w:t>
      </w:r>
      <w:r w:rsidR="00B75861">
        <w:rPr>
          <w:rFonts w:ascii="Arial" w:hAnsi="Arial" w:cs="Arial"/>
          <w:sz w:val="20"/>
          <w:szCs w:val="20"/>
          <w:lang w:eastAsia="ar-SA"/>
        </w:rPr>
        <w:t>účastníků, jejichž účast je nezbytná vzhledem k předpokládanému průběhu kontrolního dne, resp. stavu a postupu provádění díla, případně těch, které stanoví objednatel. Zhotovitel je oprávněn přizvat na KD osoby, jejichž účast považuje za nutnou</w:t>
      </w:r>
      <w:r w:rsidRPr="0019056B">
        <w:rPr>
          <w:rFonts w:ascii="Arial" w:hAnsi="Arial" w:cs="Arial"/>
          <w:sz w:val="20"/>
          <w:szCs w:val="20"/>
          <w:lang w:eastAsia="ar-SA"/>
        </w:rPr>
        <w:t>.</w:t>
      </w:r>
    </w:p>
    <w:p w14:paraId="307039DC" w14:textId="77777777" w:rsidR="00096501" w:rsidRPr="00480FDB" w:rsidRDefault="00EE3709" w:rsidP="009B2B7E">
      <w:pPr>
        <w:pStyle w:val="Zkladntext2"/>
        <w:numPr>
          <w:ilvl w:val="1"/>
          <w:numId w:val="8"/>
        </w:numPr>
        <w:suppressAutoHyphens/>
        <w:spacing w:line="240" w:lineRule="auto"/>
        <w:ind w:left="567" w:hanging="567"/>
        <w:rPr>
          <w:rFonts w:ascii="Arial" w:hAnsi="Arial" w:cs="Arial"/>
          <w:color w:val="auto"/>
          <w:sz w:val="20"/>
        </w:rPr>
      </w:pPr>
      <w:bookmarkStart w:id="6" w:name="_Ref109230002"/>
      <w:r w:rsidRPr="00480FDB">
        <w:rPr>
          <w:rFonts w:ascii="Arial" w:hAnsi="Arial" w:cs="Arial"/>
          <w:color w:val="auto"/>
          <w:sz w:val="20"/>
        </w:rPr>
        <w:t>KD povede Zhotovitelem pověřená osoba, kterou Zhotovitel prokázal částečné splnění technických kvalifikačních předpokladů, a to:</w:t>
      </w:r>
    </w:p>
    <w:p w14:paraId="5C687B98" w14:textId="77777777" w:rsidR="00096501" w:rsidRPr="00480FDB" w:rsidRDefault="00096501" w:rsidP="009B2B7E">
      <w:pPr>
        <w:pStyle w:val="Zkladntext2"/>
        <w:suppressAutoHyphens/>
        <w:spacing w:line="240" w:lineRule="auto"/>
        <w:ind w:left="567" w:hanging="567"/>
        <w:rPr>
          <w:rFonts w:ascii="Arial" w:hAnsi="Arial" w:cs="Arial"/>
          <w:color w:val="auto"/>
          <w:sz w:val="20"/>
        </w:rPr>
      </w:pPr>
    </w:p>
    <w:p w14:paraId="2F5A6BC8" w14:textId="166A9288" w:rsidR="00096501" w:rsidRPr="00480FDB" w:rsidRDefault="00EE3709" w:rsidP="009B2B7E">
      <w:pPr>
        <w:pStyle w:val="Zkladntext2"/>
        <w:suppressAutoHyphens/>
        <w:spacing w:line="240" w:lineRule="auto"/>
        <w:ind w:left="567"/>
        <w:rPr>
          <w:rFonts w:ascii="Arial" w:hAnsi="Arial" w:cs="Arial"/>
          <w:color w:val="auto"/>
          <w:sz w:val="20"/>
        </w:rPr>
      </w:pPr>
      <w:r>
        <w:rPr>
          <w:rFonts w:ascii="Arial" w:hAnsi="Arial" w:cs="Arial"/>
          <w:color w:val="auto"/>
          <w:sz w:val="20"/>
        </w:rPr>
        <w:t>stavbyvedoucí</w:t>
      </w:r>
      <w:r>
        <w:rPr>
          <w:rFonts w:ascii="Arial" w:hAnsi="Arial" w:cs="Arial"/>
          <w:color w:val="auto"/>
          <w:sz w:val="20"/>
        </w:rPr>
        <w:tab/>
      </w:r>
      <w:r>
        <w:rPr>
          <w:rFonts w:ascii="Arial" w:hAnsi="Arial" w:cs="Arial"/>
          <w:color w:val="auto"/>
          <w:sz w:val="20"/>
        </w:rPr>
        <w:tab/>
      </w:r>
      <w:r>
        <w:rPr>
          <w:rFonts w:ascii="Arial" w:hAnsi="Arial" w:cs="Arial"/>
          <w:color w:val="auto"/>
          <w:sz w:val="20"/>
        </w:rPr>
        <w:tab/>
      </w:r>
      <w:r>
        <w:rPr>
          <w:rFonts w:ascii="Arial" w:hAnsi="Arial" w:cs="Arial"/>
          <w:color w:val="auto"/>
          <w:sz w:val="20"/>
        </w:rPr>
        <w:tab/>
      </w:r>
      <w:r w:rsidRPr="00480FDB">
        <w:rPr>
          <w:rFonts w:ascii="Arial" w:hAnsi="Arial" w:cs="Arial"/>
          <w:color w:val="auto"/>
          <w:sz w:val="20"/>
          <w:highlight w:val="yellow"/>
        </w:rPr>
        <w:t>[DOPLNÍ ÚČASTNÍK]</w:t>
      </w:r>
      <w:r w:rsidRPr="00480FDB">
        <w:rPr>
          <w:rFonts w:ascii="Arial" w:hAnsi="Arial" w:cs="Arial"/>
          <w:color w:val="auto"/>
          <w:sz w:val="20"/>
        </w:rPr>
        <w:t xml:space="preserve"> </w:t>
      </w:r>
    </w:p>
    <w:p w14:paraId="3AE5B145" w14:textId="514B9A8A" w:rsidR="00096501" w:rsidRPr="00480FDB" w:rsidRDefault="00EE3709" w:rsidP="009B2B7E">
      <w:pPr>
        <w:pStyle w:val="Zkladntext2"/>
        <w:suppressAutoHyphens/>
        <w:spacing w:line="240" w:lineRule="auto"/>
        <w:ind w:left="567"/>
        <w:rPr>
          <w:rFonts w:ascii="Arial" w:hAnsi="Arial" w:cs="Arial"/>
          <w:color w:val="auto"/>
          <w:sz w:val="20"/>
        </w:rPr>
      </w:pPr>
      <w:r w:rsidRPr="00480FDB">
        <w:rPr>
          <w:rFonts w:ascii="Arial" w:hAnsi="Arial" w:cs="Arial"/>
          <w:color w:val="auto"/>
          <w:sz w:val="20"/>
        </w:rPr>
        <w:t>číslo autorizac</w:t>
      </w:r>
      <w:r w:rsidR="00A7030E">
        <w:rPr>
          <w:rFonts w:ascii="Arial" w:hAnsi="Arial" w:cs="Arial"/>
          <w:color w:val="auto"/>
          <w:sz w:val="20"/>
        </w:rPr>
        <w:t>e ČKAIT</w:t>
      </w:r>
      <w:r w:rsidR="00A7030E">
        <w:rPr>
          <w:rFonts w:ascii="Arial" w:hAnsi="Arial" w:cs="Arial"/>
          <w:color w:val="auto"/>
          <w:sz w:val="20"/>
        </w:rPr>
        <w:tab/>
      </w:r>
      <w:r w:rsidR="00A7030E">
        <w:rPr>
          <w:rFonts w:ascii="Arial" w:hAnsi="Arial" w:cs="Arial"/>
          <w:color w:val="auto"/>
          <w:sz w:val="20"/>
        </w:rPr>
        <w:tab/>
      </w:r>
      <w:r w:rsidR="00A7030E">
        <w:rPr>
          <w:rFonts w:ascii="Arial" w:hAnsi="Arial" w:cs="Arial"/>
          <w:color w:val="auto"/>
          <w:sz w:val="20"/>
        </w:rPr>
        <w:tab/>
      </w:r>
      <w:r w:rsidRPr="00480FDB">
        <w:rPr>
          <w:rFonts w:ascii="Arial" w:hAnsi="Arial" w:cs="Arial"/>
          <w:color w:val="auto"/>
          <w:sz w:val="20"/>
          <w:highlight w:val="yellow"/>
        </w:rPr>
        <w:t>[DOPLNÍ ÚČASTNÍK</w:t>
      </w:r>
      <w:r w:rsidRPr="00480FDB">
        <w:rPr>
          <w:rFonts w:ascii="Arial" w:hAnsi="Arial" w:cs="Arial"/>
          <w:color w:val="auto"/>
          <w:sz w:val="20"/>
        </w:rPr>
        <w:t>]</w:t>
      </w:r>
    </w:p>
    <w:p w14:paraId="18CE8733" w14:textId="77777777" w:rsidR="00096501" w:rsidRPr="00480FDB" w:rsidRDefault="00096501" w:rsidP="009B2B7E">
      <w:pPr>
        <w:pStyle w:val="Zkladntext2"/>
        <w:suppressAutoHyphens/>
        <w:spacing w:line="240" w:lineRule="auto"/>
        <w:ind w:left="567" w:hanging="567"/>
        <w:rPr>
          <w:rFonts w:ascii="Arial" w:hAnsi="Arial" w:cs="Arial"/>
          <w:color w:val="auto"/>
          <w:sz w:val="20"/>
        </w:rPr>
      </w:pPr>
    </w:p>
    <w:p w14:paraId="46256EEB" w14:textId="52DA87BC" w:rsidR="00096501" w:rsidRPr="00480FDB" w:rsidRDefault="00EE3709" w:rsidP="009B2B7E">
      <w:pPr>
        <w:pStyle w:val="Zkladntext2"/>
        <w:suppressAutoHyphens/>
        <w:spacing w:line="240" w:lineRule="auto"/>
        <w:ind w:left="567"/>
        <w:rPr>
          <w:rFonts w:ascii="Arial" w:hAnsi="Arial" w:cs="Arial"/>
          <w:color w:val="auto"/>
          <w:sz w:val="20"/>
        </w:rPr>
      </w:pPr>
      <w:r w:rsidRPr="00480FDB">
        <w:rPr>
          <w:rFonts w:ascii="Arial" w:hAnsi="Arial" w:cs="Arial"/>
          <w:color w:val="auto"/>
          <w:sz w:val="20"/>
        </w:rPr>
        <w:t>zástupce st</w:t>
      </w:r>
      <w:r w:rsidR="00A7030E">
        <w:rPr>
          <w:rFonts w:ascii="Arial" w:hAnsi="Arial" w:cs="Arial"/>
          <w:color w:val="auto"/>
          <w:sz w:val="20"/>
        </w:rPr>
        <w:t>avbyvedoucího</w:t>
      </w:r>
      <w:r w:rsidR="00A7030E">
        <w:rPr>
          <w:rFonts w:ascii="Arial" w:hAnsi="Arial" w:cs="Arial"/>
          <w:color w:val="auto"/>
          <w:sz w:val="20"/>
        </w:rPr>
        <w:tab/>
      </w:r>
      <w:r w:rsidR="00A7030E">
        <w:rPr>
          <w:rFonts w:ascii="Arial" w:hAnsi="Arial" w:cs="Arial"/>
          <w:color w:val="auto"/>
          <w:sz w:val="20"/>
        </w:rPr>
        <w:tab/>
      </w:r>
      <w:r w:rsidRPr="00480FDB">
        <w:rPr>
          <w:rFonts w:ascii="Arial" w:hAnsi="Arial" w:cs="Arial"/>
          <w:color w:val="auto"/>
          <w:sz w:val="20"/>
          <w:highlight w:val="yellow"/>
        </w:rPr>
        <w:t>[DOPLNÍ ÚČASTNÍK]</w:t>
      </w:r>
    </w:p>
    <w:p w14:paraId="251CFA79" w14:textId="4A30FEE8" w:rsidR="00096501" w:rsidRPr="00480FDB" w:rsidRDefault="00EE3709" w:rsidP="009B2B7E">
      <w:pPr>
        <w:pStyle w:val="Zkladntext2"/>
        <w:suppressAutoHyphens/>
        <w:spacing w:line="240" w:lineRule="auto"/>
        <w:ind w:left="567"/>
        <w:rPr>
          <w:rFonts w:ascii="Arial" w:hAnsi="Arial" w:cs="Arial"/>
          <w:color w:val="auto"/>
          <w:sz w:val="20"/>
        </w:rPr>
      </w:pPr>
      <w:r w:rsidRPr="00480FDB">
        <w:rPr>
          <w:rFonts w:ascii="Arial" w:hAnsi="Arial" w:cs="Arial"/>
          <w:color w:val="auto"/>
          <w:sz w:val="20"/>
        </w:rPr>
        <w:t>číslo autorizac</w:t>
      </w:r>
      <w:r w:rsidR="00A7030E">
        <w:rPr>
          <w:rFonts w:ascii="Arial" w:hAnsi="Arial" w:cs="Arial"/>
          <w:color w:val="auto"/>
          <w:sz w:val="20"/>
        </w:rPr>
        <w:t>e ČKAIT</w:t>
      </w:r>
      <w:r w:rsidR="00A7030E">
        <w:rPr>
          <w:rFonts w:ascii="Arial" w:hAnsi="Arial" w:cs="Arial"/>
          <w:color w:val="auto"/>
          <w:sz w:val="20"/>
        </w:rPr>
        <w:tab/>
      </w:r>
      <w:r w:rsidR="00A7030E">
        <w:rPr>
          <w:rFonts w:ascii="Arial" w:hAnsi="Arial" w:cs="Arial"/>
          <w:color w:val="auto"/>
          <w:sz w:val="20"/>
        </w:rPr>
        <w:tab/>
      </w:r>
      <w:r w:rsidR="00A7030E">
        <w:rPr>
          <w:rFonts w:ascii="Arial" w:hAnsi="Arial" w:cs="Arial"/>
          <w:color w:val="auto"/>
          <w:sz w:val="20"/>
        </w:rPr>
        <w:tab/>
      </w:r>
      <w:r w:rsidRPr="00480FDB">
        <w:rPr>
          <w:rFonts w:ascii="Arial" w:hAnsi="Arial" w:cs="Arial"/>
          <w:color w:val="auto"/>
          <w:sz w:val="20"/>
          <w:highlight w:val="yellow"/>
        </w:rPr>
        <w:t>[DOPLNÍ ÚČASTNÍK]</w:t>
      </w:r>
    </w:p>
    <w:p w14:paraId="63C1CA46" w14:textId="77777777" w:rsidR="00096501" w:rsidRPr="00480FDB" w:rsidRDefault="00096501" w:rsidP="009B2B7E">
      <w:pPr>
        <w:pStyle w:val="Zkladntext2"/>
        <w:suppressAutoHyphens/>
        <w:spacing w:line="240" w:lineRule="auto"/>
        <w:ind w:left="567" w:hanging="567"/>
        <w:rPr>
          <w:rFonts w:ascii="Arial" w:hAnsi="Arial" w:cs="Arial"/>
          <w:color w:val="auto"/>
          <w:sz w:val="20"/>
        </w:rPr>
      </w:pPr>
    </w:p>
    <w:p w14:paraId="1C79C2DD" w14:textId="77777777" w:rsidR="00096501" w:rsidRPr="00480FDB" w:rsidRDefault="00096501" w:rsidP="009B2B7E">
      <w:pPr>
        <w:pStyle w:val="Zkladntext2"/>
        <w:suppressAutoHyphens/>
        <w:spacing w:line="240" w:lineRule="auto"/>
        <w:ind w:left="567" w:hanging="567"/>
        <w:rPr>
          <w:rFonts w:ascii="Arial" w:hAnsi="Arial" w:cs="Arial"/>
          <w:color w:val="auto"/>
          <w:sz w:val="20"/>
        </w:rPr>
      </w:pPr>
    </w:p>
    <w:p w14:paraId="06354D30" w14:textId="77777777" w:rsidR="00096501" w:rsidRPr="00480FDB" w:rsidRDefault="00EE3709" w:rsidP="009B2B7E">
      <w:pPr>
        <w:pStyle w:val="Zkladntext2"/>
        <w:suppressAutoHyphens/>
        <w:spacing w:line="240" w:lineRule="auto"/>
        <w:ind w:left="567"/>
        <w:rPr>
          <w:rFonts w:ascii="Arial" w:hAnsi="Arial" w:cs="Arial"/>
          <w:color w:val="auto"/>
          <w:sz w:val="20"/>
        </w:rPr>
      </w:pPr>
      <w:r w:rsidRPr="00480FDB">
        <w:rPr>
          <w:rFonts w:ascii="Arial" w:hAnsi="Arial" w:cs="Arial"/>
          <w:color w:val="auto"/>
          <w:sz w:val="20"/>
        </w:rPr>
        <w:t>V případě změny osoby stavbyvedoucího a/nebo jeho zástupce musí být tato skutečnost bezodkladně písemně oznámena objednateli (s prokazatelným doručením na kontaktní údaje v záhlaví této smlouvy) a uvedena ve stavebním deníku, přičemž takováto změna podléhá vždy předchozímu souhlasu objednatele. Pokud bude dodržený uvedený postup, změna uvedených osob je možná bez potřeby uzavření dodatku k této smlouvě.</w:t>
      </w:r>
    </w:p>
    <w:bookmarkEnd w:id="6"/>
    <w:p w14:paraId="735CAE0D" w14:textId="77777777" w:rsidR="00D365E9" w:rsidRPr="0019056B" w:rsidRDefault="00EE3709" w:rsidP="00B176B6">
      <w:pPr>
        <w:numPr>
          <w:ilvl w:val="1"/>
          <w:numId w:val="8"/>
        </w:numPr>
        <w:spacing w:before="120" w:after="120"/>
        <w:ind w:left="567" w:hanging="567"/>
        <w:jc w:val="both"/>
        <w:rPr>
          <w:rFonts w:ascii="Arial" w:hAnsi="Arial" w:cs="Arial"/>
          <w:sz w:val="20"/>
          <w:szCs w:val="20"/>
          <w:lang w:eastAsia="ar-SA"/>
        </w:rPr>
      </w:pPr>
      <w:r>
        <w:rPr>
          <w:rFonts w:ascii="Arial" w:hAnsi="Arial" w:cs="Arial"/>
          <w:sz w:val="20"/>
          <w:szCs w:val="20"/>
          <w:lang w:eastAsia="ar-SA"/>
        </w:rPr>
        <w:t>Úkoly stanovené v zápise z KD jsou závazné.</w:t>
      </w:r>
    </w:p>
    <w:p w14:paraId="458E2C72" w14:textId="77777777" w:rsidR="002709FD" w:rsidRPr="0019056B" w:rsidRDefault="00EE3709" w:rsidP="00B176B6">
      <w:pPr>
        <w:numPr>
          <w:ilvl w:val="1"/>
          <w:numId w:val="8"/>
        </w:numPr>
        <w:spacing w:before="120" w:after="120"/>
        <w:ind w:left="567" w:hanging="567"/>
        <w:jc w:val="both"/>
        <w:rPr>
          <w:rFonts w:ascii="Arial" w:hAnsi="Arial" w:cs="Arial"/>
          <w:sz w:val="20"/>
          <w:szCs w:val="20"/>
          <w:lang w:eastAsia="ar-SA"/>
        </w:rPr>
      </w:pPr>
      <w:r w:rsidRPr="0019056B">
        <w:rPr>
          <w:rFonts w:ascii="Arial" w:hAnsi="Arial" w:cs="Arial"/>
          <w:sz w:val="20"/>
          <w:szCs w:val="20"/>
        </w:rPr>
        <w:t>Zhotovitel</w:t>
      </w:r>
      <w:r w:rsidRPr="0019056B">
        <w:rPr>
          <w:rFonts w:ascii="Arial" w:hAnsi="Arial" w:cs="Arial"/>
          <w:sz w:val="20"/>
          <w:szCs w:val="20"/>
          <w:lang w:eastAsia="ar-SA"/>
        </w:rPr>
        <w:t xml:space="preserve"> je povinen </w:t>
      </w:r>
      <w:r w:rsidR="002C2FB0" w:rsidRPr="0019056B">
        <w:rPr>
          <w:rFonts w:ascii="Arial" w:hAnsi="Arial" w:cs="Arial"/>
          <w:sz w:val="20"/>
          <w:szCs w:val="20"/>
          <w:lang w:eastAsia="ar-SA"/>
        </w:rPr>
        <w:t>v průběhu provádění díla</w:t>
      </w:r>
      <w:r w:rsidR="005A2A4E" w:rsidRPr="0019056B">
        <w:rPr>
          <w:rFonts w:ascii="Arial" w:hAnsi="Arial" w:cs="Arial"/>
          <w:sz w:val="20"/>
          <w:szCs w:val="20"/>
          <w:lang w:eastAsia="ar-SA"/>
        </w:rPr>
        <w:t xml:space="preserve"> 1 x měsíčně</w:t>
      </w:r>
      <w:r w:rsidR="002C2FB0" w:rsidRPr="0019056B">
        <w:rPr>
          <w:rFonts w:ascii="Arial" w:hAnsi="Arial" w:cs="Arial"/>
          <w:sz w:val="20"/>
          <w:szCs w:val="20"/>
          <w:lang w:eastAsia="ar-SA"/>
        </w:rPr>
        <w:t xml:space="preserve"> zpracovávat s</w:t>
      </w:r>
      <w:r w:rsidRPr="0019056B">
        <w:rPr>
          <w:rFonts w:ascii="Arial" w:hAnsi="Arial" w:cs="Arial"/>
          <w:sz w:val="20"/>
          <w:szCs w:val="20"/>
        </w:rPr>
        <w:t>oupis</w:t>
      </w:r>
      <w:r w:rsidR="002C2FB0" w:rsidRPr="0019056B">
        <w:rPr>
          <w:rFonts w:ascii="Arial" w:hAnsi="Arial" w:cs="Arial"/>
          <w:sz w:val="20"/>
          <w:szCs w:val="20"/>
        </w:rPr>
        <w:t>y</w:t>
      </w:r>
      <w:r w:rsidRPr="0019056B">
        <w:rPr>
          <w:rFonts w:ascii="Arial" w:hAnsi="Arial" w:cs="Arial"/>
          <w:sz w:val="20"/>
          <w:szCs w:val="20"/>
        </w:rPr>
        <w:t xml:space="preserve"> provedených prací a dodávek</w:t>
      </w:r>
      <w:r w:rsidR="002C2FB0" w:rsidRPr="0019056B">
        <w:rPr>
          <w:rFonts w:ascii="Arial" w:hAnsi="Arial" w:cs="Arial"/>
          <w:sz w:val="20"/>
          <w:szCs w:val="20"/>
        </w:rPr>
        <w:t>, které</w:t>
      </w:r>
      <w:r w:rsidRPr="0019056B">
        <w:rPr>
          <w:rFonts w:ascii="Arial" w:hAnsi="Arial" w:cs="Arial"/>
          <w:sz w:val="20"/>
          <w:szCs w:val="20"/>
        </w:rPr>
        <w:t xml:space="preserve"> musí obsahovat souhrn všech provedených dílčích prací a dodávek, tj. řádnou specifikaci provedené části díla a dále </w:t>
      </w:r>
      <w:r w:rsidR="002C2FB0" w:rsidRPr="0019056B">
        <w:rPr>
          <w:rFonts w:ascii="Arial" w:hAnsi="Arial" w:cs="Arial"/>
          <w:sz w:val="20"/>
          <w:szCs w:val="20"/>
        </w:rPr>
        <w:t xml:space="preserve">přesně </w:t>
      </w:r>
      <w:r w:rsidRPr="0019056B">
        <w:rPr>
          <w:rFonts w:ascii="Arial" w:hAnsi="Arial" w:cs="Arial"/>
          <w:sz w:val="20"/>
          <w:szCs w:val="20"/>
        </w:rPr>
        <w:t>stanovené období, ve kterém byla tato část provedena. Zhotovitel je povinen v soupisu provedených prací a dodávek užívat názvy položek uvedené v položkovém rozpočtu</w:t>
      </w:r>
      <w:r w:rsidR="00EA4C65" w:rsidRPr="0019056B">
        <w:rPr>
          <w:rFonts w:ascii="Arial" w:hAnsi="Arial" w:cs="Arial"/>
          <w:sz w:val="20"/>
          <w:szCs w:val="20"/>
        </w:rPr>
        <w:t xml:space="preserve"> – oceněném soupisu prací</w:t>
      </w:r>
      <w:r w:rsidRPr="0019056B">
        <w:rPr>
          <w:rFonts w:ascii="Arial" w:hAnsi="Arial" w:cs="Arial"/>
          <w:sz w:val="20"/>
          <w:szCs w:val="20"/>
        </w:rPr>
        <w:t xml:space="preserve">, </w:t>
      </w:r>
      <w:r w:rsidR="006E75C4" w:rsidRPr="0019056B">
        <w:rPr>
          <w:rFonts w:ascii="Arial" w:hAnsi="Arial" w:cs="Arial"/>
          <w:sz w:val="20"/>
          <w:szCs w:val="20"/>
        </w:rPr>
        <w:t>který je přílohou této smlouvy</w:t>
      </w:r>
      <w:r w:rsidR="00B9774D" w:rsidRPr="0019056B">
        <w:rPr>
          <w:rFonts w:ascii="Arial" w:hAnsi="Arial" w:cs="Arial"/>
          <w:sz w:val="20"/>
          <w:szCs w:val="20"/>
        </w:rPr>
        <w:t xml:space="preserve">. Soupisy provedených prací </w:t>
      </w:r>
      <w:r w:rsidR="00B9774D" w:rsidRPr="007C22B5">
        <w:rPr>
          <w:rFonts w:ascii="Arial" w:hAnsi="Arial" w:cs="Arial"/>
          <w:sz w:val="20"/>
          <w:szCs w:val="20"/>
        </w:rPr>
        <w:t>je zhotovitel povinen předkládat k odsouhlasení TDS a následně je před</w:t>
      </w:r>
      <w:r w:rsidR="007C22B5" w:rsidRPr="007C22B5">
        <w:rPr>
          <w:rFonts w:ascii="Arial" w:hAnsi="Arial" w:cs="Arial"/>
          <w:sz w:val="20"/>
          <w:szCs w:val="20"/>
        </w:rPr>
        <w:t>ávat</w:t>
      </w:r>
      <w:r w:rsidR="00B9774D" w:rsidRPr="007C22B5">
        <w:rPr>
          <w:rFonts w:ascii="Arial" w:hAnsi="Arial" w:cs="Arial"/>
          <w:sz w:val="20"/>
          <w:szCs w:val="20"/>
        </w:rPr>
        <w:t xml:space="preserve"> </w:t>
      </w:r>
      <w:r w:rsidR="007C22B5">
        <w:rPr>
          <w:rFonts w:ascii="Arial" w:hAnsi="Arial" w:cs="Arial"/>
          <w:sz w:val="20"/>
          <w:szCs w:val="20"/>
        </w:rPr>
        <w:t>objednateli</w:t>
      </w:r>
      <w:r w:rsidR="00540D58" w:rsidRPr="007C22B5">
        <w:rPr>
          <w:rFonts w:ascii="Arial" w:hAnsi="Arial" w:cs="Arial"/>
          <w:sz w:val="20"/>
          <w:szCs w:val="20"/>
        </w:rPr>
        <w:t>, a</w:t>
      </w:r>
      <w:r w:rsidR="00540D58" w:rsidRPr="0019056B">
        <w:rPr>
          <w:rFonts w:ascii="Arial" w:hAnsi="Arial" w:cs="Arial"/>
          <w:sz w:val="20"/>
          <w:szCs w:val="20"/>
        </w:rPr>
        <w:t xml:space="preserve"> to vždy nejpozději do </w:t>
      </w:r>
      <w:r w:rsidR="00DC5623">
        <w:rPr>
          <w:rFonts w:ascii="Arial" w:hAnsi="Arial" w:cs="Arial"/>
          <w:sz w:val="20"/>
          <w:szCs w:val="20"/>
        </w:rPr>
        <w:t>7</w:t>
      </w:r>
      <w:r w:rsidR="008E4F43">
        <w:rPr>
          <w:rFonts w:ascii="Arial" w:hAnsi="Arial" w:cs="Arial"/>
          <w:sz w:val="20"/>
          <w:szCs w:val="20"/>
        </w:rPr>
        <w:t>.</w:t>
      </w:r>
      <w:r w:rsidR="008E4F43" w:rsidRPr="0019056B">
        <w:rPr>
          <w:rFonts w:ascii="Arial" w:hAnsi="Arial" w:cs="Arial"/>
          <w:sz w:val="20"/>
          <w:szCs w:val="20"/>
        </w:rPr>
        <w:t xml:space="preserve"> </w:t>
      </w:r>
      <w:r w:rsidR="006706AF">
        <w:rPr>
          <w:rFonts w:ascii="Arial" w:hAnsi="Arial" w:cs="Arial"/>
          <w:sz w:val="20"/>
          <w:szCs w:val="20"/>
        </w:rPr>
        <w:t>kale</w:t>
      </w:r>
      <w:r w:rsidR="008D21E3">
        <w:rPr>
          <w:rFonts w:ascii="Arial" w:hAnsi="Arial" w:cs="Arial"/>
          <w:sz w:val="20"/>
          <w:szCs w:val="20"/>
        </w:rPr>
        <w:t>n</w:t>
      </w:r>
      <w:r w:rsidR="006706AF">
        <w:rPr>
          <w:rFonts w:ascii="Arial" w:hAnsi="Arial" w:cs="Arial"/>
          <w:sz w:val="20"/>
          <w:szCs w:val="20"/>
        </w:rPr>
        <w:t>d</w:t>
      </w:r>
      <w:r w:rsidR="008D21E3">
        <w:rPr>
          <w:rFonts w:ascii="Arial" w:hAnsi="Arial" w:cs="Arial"/>
          <w:sz w:val="20"/>
          <w:szCs w:val="20"/>
        </w:rPr>
        <w:t xml:space="preserve">ářního </w:t>
      </w:r>
      <w:r w:rsidR="00540D58" w:rsidRPr="0019056B">
        <w:rPr>
          <w:rFonts w:ascii="Arial" w:hAnsi="Arial" w:cs="Arial"/>
          <w:sz w:val="20"/>
          <w:szCs w:val="20"/>
        </w:rPr>
        <w:t xml:space="preserve">dne </w:t>
      </w:r>
      <w:r w:rsidR="008E4F43">
        <w:rPr>
          <w:rFonts w:ascii="Arial" w:hAnsi="Arial" w:cs="Arial"/>
          <w:sz w:val="20"/>
          <w:szCs w:val="20"/>
        </w:rPr>
        <w:t>kalendářního</w:t>
      </w:r>
      <w:r w:rsidR="008E4F43" w:rsidRPr="0019056B">
        <w:rPr>
          <w:rFonts w:ascii="Arial" w:hAnsi="Arial" w:cs="Arial"/>
          <w:sz w:val="20"/>
          <w:szCs w:val="20"/>
        </w:rPr>
        <w:t xml:space="preserve"> </w:t>
      </w:r>
      <w:r w:rsidR="00540D58" w:rsidRPr="0019056B">
        <w:rPr>
          <w:rFonts w:ascii="Arial" w:hAnsi="Arial" w:cs="Arial"/>
          <w:sz w:val="20"/>
          <w:szCs w:val="20"/>
        </w:rPr>
        <w:t>měsíce následujícího po měsíci, za který byl soupis proveden</w:t>
      </w:r>
      <w:r w:rsidR="00B9774D" w:rsidRPr="0019056B">
        <w:rPr>
          <w:rFonts w:ascii="Arial" w:hAnsi="Arial" w:cs="Arial"/>
          <w:sz w:val="20"/>
          <w:szCs w:val="20"/>
        </w:rPr>
        <w:t>.</w:t>
      </w:r>
    </w:p>
    <w:p w14:paraId="7A4BF7D6" w14:textId="4CDE1AB4" w:rsidR="00D0259F" w:rsidRDefault="00EE3709" w:rsidP="00B176B6">
      <w:pPr>
        <w:numPr>
          <w:ilvl w:val="1"/>
          <w:numId w:val="8"/>
        </w:numPr>
        <w:spacing w:before="120" w:after="120"/>
        <w:ind w:left="567" w:hanging="567"/>
        <w:jc w:val="both"/>
        <w:rPr>
          <w:rFonts w:ascii="Arial" w:hAnsi="Arial" w:cs="Arial"/>
          <w:sz w:val="20"/>
          <w:szCs w:val="20"/>
          <w:lang w:eastAsia="ar-SA"/>
        </w:rPr>
      </w:pPr>
      <w:r w:rsidRPr="0019056B">
        <w:rPr>
          <w:rFonts w:ascii="Arial" w:hAnsi="Arial" w:cs="Arial"/>
          <w:sz w:val="20"/>
          <w:szCs w:val="20"/>
        </w:rPr>
        <w:t xml:space="preserve">Zhotovitel ani osoba s ním propojená nejsou oprávněni vykonávat </w:t>
      </w:r>
      <w:r w:rsidR="00D21294">
        <w:rPr>
          <w:rFonts w:ascii="Arial" w:hAnsi="Arial" w:cs="Arial"/>
          <w:sz w:val="20"/>
          <w:szCs w:val="20"/>
        </w:rPr>
        <w:t xml:space="preserve">funkci TDS v rámci </w:t>
      </w:r>
      <w:r w:rsidRPr="0019056B">
        <w:rPr>
          <w:rFonts w:ascii="Arial" w:hAnsi="Arial" w:cs="Arial"/>
          <w:sz w:val="20"/>
          <w:szCs w:val="20"/>
        </w:rPr>
        <w:t>stavby, která je předmětem díla dle této smlouvy.</w:t>
      </w:r>
    </w:p>
    <w:p w14:paraId="369B6A4B" w14:textId="0DA6BEA5" w:rsidR="00372222" w:rsidRPr="00372222" w:rsidRDefault="00EE3709" w:rsidP="00372222">
      <w:pPr>
        <w:numPr>
          <w:ilvl w:val="1"/>
          <w:numId w:val="8"/>
        </w:numPr>
        <w:spacing w:before="120" w:after="120"/>
        <w:ind w:left="567" w:hanging="567"/>
        <w:jc w:val="both"/>
        <w:rPr>
          <w:rFonts w:ascii="Arial" w:hAnsi="Arial" w:cs="Arial"/>
          <w:sz w:val="20"/>
          <w:szCs w:val="20"/>
        </w:rPr>
      </w:pPr>
      <w:r w:rsidRPr="00372222">
        <w:rPr>
          <w:rFonts w:ascii="Arial" w:hAnsi="Arial" w:cs="Arial"/>
          <w:sz w:val="20"/>
          <w:szCs w:val="20"/>
        </w:rPr>
        <w:t>Zhotovitel je povinen plnit úmluvy Mezinárodní organizace práce (ILO) uvedených v příloze X směrnice č. 2014/24/EU ze dne 26. 02. 2014 a to včetně jeho poddodavatelů.</w:t>
      </w:r>
    </w:p>
    <w:p w14:paraId="4F6FD88F"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VLASTNICKÉ PRÁVO A NEBEZPEČÍ ŠKODY NA VĚCI</w:t>
      </w:r>
    </w:p>
    <w:p w14:paraId="10D3BDB2"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Vlastnictví k dílu přechází na objednatele již v průběhu zhotovování díla bez toho, že by docházelo k jeho předání.</w:t>
      </w:r>
    </w:p>
    <w:p w14:paraId="2620FDAD" w14:textId="77777777" w:rsidR="00B81DEC" w:rsidRPr="00D365E9" w:rsidRDefault="00EE3709" w:rsidP="00B176B6">
      <w:pPr>
        <w:numPr>
          <w:ilvl w:val="1"/>
          <w:numId w:val="8"/>
        </w:numPr>
        <w:spacing w:before="120" w:after="120"/>
        <w:ind w:left="567" w:hanging="567"/>
        <w:jc w:val="both"/>
        <w:rPr>
          <w:rFonts w:ascii="Arial" w:hAnsi="Arial" w:cs="Arial"/>
          <w:sz w:val="20"/>
          <w:szCs w:val="20"/>
        </w:rPr>
      </w:pPr>
      <w:r w:rsidRPr="00D365E9">
        <w:rPr>
          <w:rFonts w:ascii="Arial" w:hAnsi="Arial" w:cs="Arial"/>
          <w:sz w:val="20"/>
          <w:szCs w:val="20"/>
        </w:rPr>
        <w:t xml:space="preserve">Zhotovitel poskytuje </w:t>
      </w:r>
      <w:r>
        <w:rPr>
          <w:rFonts w:ascii="Arial" w:hAnsi="Arial" w:cs="Arial"/>
          <w:sz w:val="20"/>
          <w:szCs w:val="20"/>
        </w:rPr>
        <w:t xml:space="preserve">objednateli </w:t>
      </w:r>
      <w:r w:rsidRPr="00D365E9">
        <w:rPr>
          <w:rFonts w:ascii="Arial" w:hAnsi="Arial" w:cs="Arial"/>
          <w:sz w:val="20"/>
          <w:szCs w:val="20"/>
        </w:rPr>
        <w:t>licenci k autorským dílům vzniklým v souvislosti s prováděním díla, a to bezúplatně</w:t>
      </w:r>
      <w:r w:rsidR="005179C7">
        <w:rPr>
          <w:rFonts w:ascii="Arial" w:hAnsi="Arial" w:cs="Arial"/>
          <w:sz w:val="20"/>
          <w:szCs w:val="20"/>
        </w:rPr>
        <w:t>,</w:t>
      </w:r>
      <w:r w:rsidRPr="00D365E9">
        <w:rPr>
          <w:rFonts w:ascii="Arial" w:hAnsi="Arial" w:cs="Arial"/>
          <w:sz w:val="20"/>
          <w:szCs w:val="20"/>
        </w:rPr>
        <w:t xml:space="preserve"> bez časového a územního omezení.</w:t>
      </w:r>
    </w:p>
    <w:p w14:paraId="5AB0AF89"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nesmí sjednat ve smlouvách se svými </w:t>
      </w:r>
      <w:r w:rsidR="000B4A72">
        <w:rPr>
          <w:rFonts w:ascii="Arial" w:hAnsi="Arial" w:cs="Arial"/>
          <w:sz w:val="20"/>
          <w:szCs w:val="20"/>
        </w:rPr>
        <w:t>poddodavatel</w:t>
      </w:r>
      <w:r w:rsidRPr="0019056B">
        <w:rPr>
          <w:rFonts w:ascii="Arial" w:hAnsi="Arial" w:cs="Arial"/>
          <w:sz w:val="20"/>
          <w:szCs w:val="20"/>
        </w:rPr>
        <w:t xml:space="preserve">i výhradu vlastnictví ve smyslu ustanovení § </w:t>
      </w:r>
      <w:r w:rsidR="009D7BC2" w:rsidRPr="0019056B">
        <w:rPr>
          <w:rFonts w:ascii="Arial" w:hAnsi="Arial" w:cs="Arial"/>
          <w:sz w:val="20"/>
          <w:szCs w:val="20"/>
        </w:rPr>
        <w:t>2132</w:t>
      </w:r>
      <w:r w:rsidRPr="0019056B">
        <w:rPr>
          <w:rFonts w:ascii="Arial" w:hAnsi="Arial" w:cs="Arial"/>
          <w:sz w:val="20"/>
          <w:szCs w:val="20"/>
        </w:rPr>
        <w:t xml:space="preserve"> </w:t>
      </w:r>
      <w:r w:rsidR="00D365E9">
        <w:rPr>
          <w:rFonts w:ascii="Arial" w:hAnsi="Arial" w:cs="Arial"/>
          <w:sz w:val="20"/>
          <w:szCs w:val="20"/>
        </w:rPr>
        <w:t>o.z.</w:t>
      </w:r>
      <w:r w:rsidRPr="0019056B">
        <w:rPr>
          <w:rFonts w:ascii="Arial" w:hAnsi="Arial" w:cs="Arial"/>
          <w:sz w:val="20"/>
          <w:szCs w:val="20"/>
        </w:rPr>
        <w:t>, ani jinou podobnou výhradu ohledně přechodu či převodu vlastnictví.</w:t>
      </w:r>
    </w:p>
    <w:p w14:paraId="474B04DE"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Bez ohledu na přechod vlastnictví dle čl. VII. odst. 7.1. této smlouvy zhotovitel nese nebezpečí škody na předmětu díla dle této smlouvy od předání staveniště až do okamžiku podpisu protokolu o předání a převzetí díla objednatelem</w:t>
      </w:r>
      <w:r w:rsidR="00AA1FD9" w:rsidRPr="0019056B">
        <w:rPr>
          <w:rFonts w:ascii="Arial" w:hAnsi="Arial" w:cs="Arial"/>
          <w:sz w:val="20"/>
          <w:szCs w:val="20"/>
        </w:rPr>
        <w:t>.</w:t>
      </w:r>
    </w:p>
    <w:p w14:paraId="24069A48"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Pokud činností zhotovitele dojde ke způsobení škody objednatel</w:t>
      </w:r>
      <w:r w:rsidR="0044630C" w:rsidRPr="0019056B">
        <w:rPr>
          <w:rFonts w:ascii="Arial" w:hAnsi="Arial" w:cs="Arial"/>
          <w:sz w:val="20"/>
          <w:szCs w:val="20"/>
        </w:rPr>
        <w:t>i</w:t>
      </w:r>
      <w:r w:rsidRPr="0019056B">
        <w:rPr>
          <w:rFonts w:ascii="Arial" w:hAnsi="Arial" w:cs="Arial"/>
          <w:sz w:val="20"/>
          <w:szCs w:val="20"/>
        </w:rPr>
        <w:t xml:space="preserve"> nebo jiným subjektům z titulu neplnění podmínek vyplývajících z platných </w:t>
      </w:r>
      <w:r w:rsidR="00AB1A5B" w:rsidRPr="0019056B">
        <w:rPr>
          <w:rFonts w:ascii="Arial" w:hAnsi="Arial" w:cs="Arial"/>
          <w:sz w:val="20"/>
          <w:szCs w:val="20"/>
        </w:rPr>
        <w:t>právních norem</w:t>
      </w:r>
      <w:r w:rsidRPr="0019056B">
        <w:rPr>
          <w:rFonts w:ascii="Arial" w:hAnsi="Arial" w:cs="Arial"/>
          <w:sz w:val="20"/>
          <w:szCs w:val="20"/>
        </w:rPr>
        <w:t xml:space="preserve">, </w:t>
      </w:r>
      <w:r w:rsidR="009567B8">
        <w:rPr>
          <w:rFonts w:ascii="Arial" w:hAnsi="Arial" w:cs="Arial"/>
          <w:sz w:val="20"/>
          <w:szCs w:val="20"/>
        </w:rPr>
        <w:t>Technologických předpisů</w:t>
      </w:r>
      <w:r w:rsidRPr="0019056B">
        <w:rPr>
          <w:rFonts w:ascii="Arial" w:hAnsi="Arial" w:cs="Arial"/>
          <w:sz w:val="20"/>
          <w:szCs w:val="20"/>
        </w:rPr>
        <w:t xml:space="preserve"> nebo vyplývajících z této smlouvy o dílo, ač už nedbalostí či úmyslně, je zhotovitel povinen bez zbytečného odkladu tuto škodu odstranit a není-li to možné, tak finančně nahradit. Veškeré náklady s tím spojené nese zhotovitel.</w:t>
      </w:r>
    </w:p>
    <w:p w14:paraId="2C5989A2"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odpovídá za veškeré prokázané škody, které způsobí objednatel</w:t>
      </w:r>
      <w:r w:rsidR="00D51749" w:rsidRPr="0019056B">
        <w:rPr>
          <w:rFonts w:ascii="Arial" w:hAnsi="Arial" w:cs="Arial"/>
          <w:sz w:val="20"/>
          <w:szCs w:val="20"/>
        </w:rPr>
        <w:t>i</w:t>
      </w:r>
      <w:r w:rsidRPr="0019056B">
        <w:rPr>
          <w:rFonts w:ascii="Arial" w:hAnsi="Arial" w:cs="Arial"/>
          <w:sz w:val="20"/>
          <w:szCs w:val="20"/>
        </w:rPr>
        <w:t xml:space="preserve"> nebo jiným osobám v souvislosti s prováděním díla včetně škod vzniklých úplnou nebo částečnou nefunkčností díla, nedodržením garantovaných hodnot nebo vzniklých v důsledku jiných vad díla. Zhotovitel nese odpovědnost i za škodu způsobenou vnějšími vlivy na nedokončeném díle, a to v jakékoliv fázi rozestavěnosti díla.</w:t>
      </w:r>
    </w:p>
    <w:p w14:paraId="0201DEA7"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uhradit </w:t>
      </w:r>
      <w:r w:rsidR="005001BE">
        <w:rPr>
          <w:rFonts w:ascii="Arial" w:hAnsi="Arial" w:cs="Arial"/>
          <w:sz w:val="20"/>
          <w:szCs w:val="20"/>
        </w:rPr>
        <w:t>š</w:t>
      </w:r>
      <w:r w:rsidRPr="0019056B">
        <w:rPr>
          <w:rFonts w:ascii="Arial" w:hAnsi="Arial" w:cs="Arial"/>
          <w:sz w:val="20"/>
          <w:szCs w:val="20"/>
        </w:rPr>
        <w:t>kod</w:t>
      </w:r>
      <w:r w:rsidR="005001BE">
        <w:rPr>
          <w:rFonts w:ascii="Arial" w:hAnsi="Arial" w:cs="Arial"/>
          <w:sz w:val="20"/>
          <w:szCs w:val="20"/>
        </w:rPr>
        <w:t>u</w:t>
      </w:r>
      <w:r w:rsidRPr="0019056B">
        <w:rPr>
          <w:rFonts w:ascii="Arial" w:hAnsi="Arial" w:cs="Arial"/>
          <w:sz w:val="20"/>
          <w:szCs w:val="20"/>
        </w:rPr>
        <w:t>, která vznikne tím, že zhotovitel nedodrží konečný termín pro dokončení díla dle čl. IV. odst. 4.</w:t>
      </w:r>
      <w:r w:rsidR="009567B8">
        <w:rPr>
          <w:rFonts w:ascii="Arial" w:hAnsi="Arial" w:cs="Arial"/>
          <w:sz w:val="20"/>
          <w:szCs w:val="20"/>
        </w:rPr>
        <w:t>2</w:t>
      </w:r>
      <w:r w:rsidRPr="0019056B">
        <w:rPr>
          <w:rFonts w:ascii="Arial" w:hAnsi="Arial" w:cs="Arial"/>
          <w:sz w:val="20"/>
          <w:szCs w:val="20"/>
        </w:rPr>
        <w:t xml:space="preserve">. této smlouvy a zapříčiní touto skutečností nepřiznání dotačních prostředků nebo krácení dotačních prostředků </w:t>
      </w:r>
      <w:r w:rsidR="00425B21">
        <w:rPr>
          <w:rFonts w:ascii="Arial" w:hAnsi="Arial" w:cs="Arial"/>
          <w:sz w:val="20"/>
          <w:szCs w:val="20"/>
        </w:rPr>
        <w:t xml:space="preserve">poskytnutých objednateli nebo určených </w:t>
      </w:r>
      <w:r w:rsidRPr="0019056B">
        <w:rPr>
          <w:rFonts w:ascii="Arial" w:hAnsi="Arial" w:cs="Arial"/>
          <w:sz w:val="20"/>
          <w:szCs w:val="20"/>
        </w:rPr>
        <w:t xml:space="preserve">k financování </w:t>
      </w:r>
      <w:r w:rsidR="00425B21">
        <w:rPr>
          <w:rFonts w:ascii="Arial" w:hAnsi="Arial" w:cs="Arial"/>
          <w:sz w:val="20"/>
          <w:szCs w:val="20"/>
        </w:rPr>
        <w:t xml:space="preserve">provedení </w:t>
      </w:r>
      <w:r w:rsidRPr="0019056B">
        <w:rPr>
          <w:rFonts w:ascii="Arial" w:hAnsi="Arial" w:cs="Arial"/>
          <w:sz w:val="20"/>
          <w:szCs w:val="20"/>
        </w:rPr>
        <w:t>díla</w:t>
      </w:r>
      <w:r w:rsidR="00425B21">
        <w:rPr>
          <w:rFonts w:ascii="Arial" w:hAnsi="Arial" w:cs="Arial"/>
          <w:sz w:val="20"/>
          <w:szCs w:val="20"/>
        </w:rPr>
        <w:t xml:space="preserve"> poskytovatelem dotace</w:t>
      </w:r>
      <w:r w:rsidRPr="0019056B">
        <w:rPr>
          <w:rFonts w:ascii="Arial" w:hAnsi="Arial" w:cs="Arial"/>
          <w:sz w:val="20"/>
          <w:szCs w:val="20"/>
        </w:rPr>
        <w:t>.</w:t>
      </w:r>
    </w:p>
    <w:p w14:paraId="1CC75522"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být pojištěn proti škodám způsobeným jeho činností včetně škod způsobených jeho pracovníky.</w:t>
      </w:r>
    </w:p>
    <w:p w14:paraId="2619B021" w14:textId="77777777" w:rsidR="003B1D62" w:rsidRPr="00206211" w:rsidRDefault="00EE3709" w:rsidP="00B176B6">
      <w:pPr>
        <w:widowControl w:val="0"/>
        <w:numPr>
          <w:ilvl w:val="1"/>
          <w:numId w:val="8"/>
        </w:numPr>
        <w:spacing w:before="120" w:after="120"/>
        <w:ind w:left="567" w:hanging="567"/>
        <w:jc w:val="both"/>
        <w:rPr>
          <w:rFonts w:ascii="Arial" w:eastAsia="MS Mincho" w:hAnsi="Arial" w:cs="Arial"/>
          <w:sz w:val="20"/>
          <w:szCs w:val="20"/>
          <w:lang w:eastAsia="en-GB"/>
        </w:rPr>
      </w:pPr>
      <w:r w:rsidRPr="0019056B">
        <w:rPr>
          <w:rFonts w:ascii="Arial" w:eastAsia="MS Mincho" w:hAnsi="Arial" w:cs="Arial"/>
          <w:sz w:val="20"/>
          <w:szCs w:val="20"/>
          <w:lang w:eastAsia="en-GB"/>
        </w:rPr>
        <w:t xml:space="preserve">Zhotovitel se zavazuje, že </w:t>
      </w:r>
      <w:r w:rsidR="00535BD4">
        <w:rPr>
          <w:rFonts w:ascii="Arial" w:eastAsia="MS Mincho" w:hAnsi="Arial" w:cs="Arial"/>
          <w:sz w:val="20"/>
          <w:szCs w:val="20"/>
          <w:lang w:eastAsia="en-GB"/>
        </w:rPr>
        <w:t xml:space="preserve">nejpozději </w:t>
      </w:r>
      <w:r w:rsidR="00E16034">
        <w:rPr>
          <w:rFonts w:ascii="Arial" w:eastAsia="MS Mincho" w:hAnsi="Arial" w:cs="Arial"/>
          <w:sz w:val="20"/>
          <w:szCs w:val="20"/>
          <w:lang w:eastAsia="en-GB"/>
        </w:rPr>
        <w:t>od</w:t>
      </w:r>
      <w:r w:rsidR="00535BD4">
        <w:rPr>
          <w:rFonts w:ascii="Arial" w:eastAsia="MS Mincho" w:hAnsi="Arial" w:cs="Arial"/>
          <w:sz w:val="20"/>
          <w:szCs w:val="20"/>
          <w:lang w:eastAsia="en-GB"/>
        </w:rPr>
        <w:t xml:space="preserve"> </w:t>
      </w:r>
      <w:r w:rsidR="00E16034">
        <w:rPr>
          <w:rFonts w:ascii="Arial" w:eastAsia="MS Mincho" w:hAnsi="Arial" w:cs="Arial"/>
          <w:sz w:val="20"/>
          <w:szCs w:val="20"/>
          <w:lang w:eastAsia="en-GB"/>
        </w:rPr>
        <w:t>zahájení provádění stavební</w:t>
      </w:r>
      <w:r w:rsidR="00361B71">
        <w:rPr>
          <w:rFonts w:ascii="Arial" w:eastAsia="MS Mincho" w:hAnsi="Arial" w:cs="Arial"/>
          <w:sz w:val="20"/>
          <w:szCs w:val="20"/>
          <w:lang w:eastAsia="en-GB"/>
        </w:rPr>
        <w:t>ch</w:t>
      </w:r>
      <w:r w:rsidR="00E16034">
        <w:rPr>
          <w:rFonts w:ascii="Arial" w:eastAsia="MS Mincho" w:hAnsi="Arial" w:cs="Arial"/>
          <w:sz w:val="20"/>
          <w:szCs w:val="20"/>
          <w:lang w:eastAsia="en-GB"/>
        </w:rPr>
        <w:t xml:space="preserve"> prací až do jejich úplného ukončení </w:t>
      </w:r>
      <w:r w:rsidRPr="0019056B">
        <w:rPr>
          <w:rFonts w:ascii="Arial" w:eastAsia="MS Mincho" w:hAnsi="Arial" w:cs="Arial"/>
          <w:sz w:val="20"/>
          <w:szCs w:val="20"/>
          <w:lang w:eastAsia="en-GB"/>
        </w:rPr>
        <w:t xml:space="preserve">bude mít sjednanou platnou a účinnou pojistnou smlouvu na pojištění odpovědnosti za škodu v rozsahu pro veškerá obvykle pojistitelná rizika (tzv. all risk), které kryje zejména škody na věcech </w:t>
      </w:r>
      <w:r w:rsidR="004A128D" w:rsidRPr="0019056B">
        <w:rPr>
          <w:rFonts w:ascii="Arial" w:eastAsia="MS Mincho" w:hAnsi="Arial" w:cs="Arial"/>
          <w:sz w:val="20"/>
          <w:szCs w:val="20"/>
          <w:lang w:eastAsia="en-GB"/>
        </w:rPr>
        <w:t>a na zdraví</w:t>
      </w:r>
      <w:r w:rsidR="00035A3F" w:rsidRPr="0019056B">
        <w:rPr>
          <w:rFonts w:ascii="Arial" w:eastAsia="MS Mincho" w:hAnsi="Arial" w:cs="Arial"/>
          <w:sz w:val="20"/>
          <w:szCs w:val="20"/>
          <w:lang w:eastAsia="en-GB"/>
        </w:rPr>
        <w:t xml:space="preserve">, a to s </w:t>
      </w:r>
      <w:r w:rsidR="00EC40AF" w:rsidRPr="0019056B">
        <w:rPr>
          <w:rFonts w:ascii="Arial" w:eastAsia="MS Mincho" w:hAnsi="Arial" w:cs="Arial"/>
          <w:sz w:val="20"/>
          <w:szCs w:val="20"/>
          <w:lang w:eastAsia="en-GB"/>
        </w:rPr>
        <w:t xml:space="preserve">limitem pojistného plnění min. ve </w:t>
      </w:r>
      <w:r w:rsidR="00EC40AF" w:rsidRPr="00206211">
        <w:rPr>
          <w:rFonts w:ascii="Arial" w:eastAsia="MS Mincho" w:hAnsi="Arial" w:cs="Arial"/>
          <w:sz w:val="20"/>
          <w:szCs w:val="20"/>
          <w:lang w:eastAsia="en-GB"/>
        </w:rPr>
        <w:t xml:space="preserve">výši </w:t>
      </w:r>
      <w:r w:rsidR="003F7008" w:rsidRPr="00206211">
        <w:rPr>
          <w:rFonts w:ascii="Arial" w:eastAsia="MS Mincho" w:hAnsi="Arial" w:cs="Arial"/>
          <w:sz w:val="20"/>
          <w:szCs w:val="20"/>
          <w:lang w:eastAsia="en-GB"/>
        </w:rPr>
        <w:t>1</w:t>
      </w:r>
      <w:r w:rsidR="00EC40AF" w:rsidRPr="00206211">
        <w:rPr>
          <w:rFonts w:ascii="Arial" w:eastAsia="MS Mincho" w:hAnsi="Arial" w:cs="Arial"/>
          <w:sz w:val="20"/>
          <w:szCs w:val="20"/>
          <w:lang w:eastAsia="en-GB"/>
        </w:rPr>
        <w:t>0</w:t>
      </w:r>
      <w:r w:rsidR="00EC40AF" w:rsidRPr="00206211">
        <w:rPr>
          <w:rFonts w:ascii="Arial" w:eastAsia="MS Mincho" w:hAnsi="Arial" w:cs="Arial"/>
          <w:snapToGrid w:val="0"/>
          <w:sz w:val="20"/>
          <w:szCs w:val="20"/>
          <w:lang w:eastAsia="en-GB"/>
        </w:rPr>
        <w:t xml:space="preserve"> milionů Kč</w:t>
      </w:r>
      <w:r w:rsidR="008E30ED" w:rsidRPr="00206211">
        <w:rPr>
          <w:rFonts w:ascii="Arial" w:eastAsia="MS Mincho" w:hAnsi="Arial" w:cs="Arial"/>
          <w:snapToGrid w:val="0"/>
          <w:sz w:val="20"/>
          <w:szCs w:val="20"/>
          <w:lang w:eastAsia="en-GB"/>
        </w:rPr>
        <w:t>.</w:t>
      </w:r>
      <w:r w:rsidR="00EC40AF" w:rsidRPr="00206211">
        <w:rPr>
          <w:rFonts w:ascii="Arial" w:eastAsia="MS Mincho" w:hAnsi="Arial" w:cs="Arial"/>
          <w:snapToGrid w:val="0"/>
          <w:sz w:val="20"/>
          <w:szCs w:val="20"/>
          <w:lang w:eastAsia="en-GB"/>
        </w:rPr>
        <w:t xml:space="preserve"> </w:t>
      </w:r>
    </w:p>
    <w:p w14:paraId="4286A400" w14:textId="405CACD6" w:rsidR="003B1D62" w:rsidRPr="002676BC" w:rsidRDefault="00EE3709" w:rsidP="002676BC">
      <w:pPr>
        <w:widowControl w:val="0"/>
        <w:numPr>
          <w:ilvl w:val="1"/>
          <w:numId w:val="8"/>
        </w:numPr>
        <w:spacing w:before="120" w:after="120"/>
        <w:ind w:left="567" w:hanging="567"/>
        <w:jc w:val="both"/>
        <w:rPr>
          <w:rFonts w:ascii="Arial" w:eastAsia="MS Mincho" w:hAnsi="Arial" w:cs="Arial"/>
          <w:snapToGrid w:val="0"/>
          <w:sz w:val="20"/>
          <w:szCs w:val="20"/>
          <w:lang w:eastAsia="en-GB"/>
        </w:rPr>
      </w:pPr>
      <w:r w:rsidRPr="002676BC">
        <w:rPr>
          <w:rFonts w:ascii="Arial" w:eastAsia="MS Mincho" w:hAnsi="Arial" w:cs="Arial"/>
          <w:snapToGrid w:val="0"/>
          <w:sz w:val="20"/>
          <w:szCs w:val="20"/>
          <w:lang w:eastAsia="en-GB"/>
        </w:rPr>
        <w:t xml:space="preserve">Zhotovitel se zavazuje, že </w:t>
      </w:r>
      <w:r w:rsidR="00535BD4" w:rsidRPr="002676BC">
        <w:rPr>
          <w:rFonts w:ascii="Arial" w:eastAsia="MS Mincho" w:hAnsi="Arial" w:cs="Arial"/>
          <w:snapToGrid w:val="0"/>
          <w:sz w:val="20"/>
          <w:szCs w:val="20"/>
          <w:lang w:eastAsia="en-GB"/>
        </w:rPr>
        <w:t xml:space="preserve">nejpozději </w:t>
      </w:r>
      <w:r w:rsidR="00361B71" w:rsidRPr="002676BC">
        <w:rPr>
          <w:rFonts w:ascii="Arial" w:eastAsia="MS Mincho" w:hAnsi="Arial" w:cs="Arial"/>
          <w:snapToGrid w:val="0"/>
          <w:sz w:val="20"/>
          <w:szCs w:val="20"/>
          <w:lang w:eastAsia="en-GB"/>
        </w:rPr>
        <w:t>od</w:t>
      </w:r>
      <w:r w:rsidRPr="002676BC">
        <w:rPr>
          <w:rFonts w:ascii="Arial" w:eastAsia="MS Mincho" w:hAnsi="Arial" w:cs="Arial"/>
          <w:snapToGrid w:val="0"/>
          <w:sz w:val="20"/>
          <w:szCs w:val="20"/>
          <w:lang w:eastAsia="en-GB"/>
        </w:rPr>
        <w:t xml:space="preserve"> </w:t>
      </w:r>
      <w:r w:rsidR="00E16034" w:rsidRPr="002676BC">
        <w:rPr>
          <w:rFonts w:ascii="Arial" w:eastAsia="MS Mincho" w:hAnsi="Arial" w:cs="Arial"/>
          <w:snapToGrid w:val="0"/>
          <w:sz w:val="20"/>
          <w:szCs w:val="20"/>
          <w:lang w:eastAsia="en-GB"/>
        </w:rPr>
        <w:t>zahájení provádění stavební</w:t>
      </w:r>
      <w:r w:rsidR="00361B71" w:rsidRPr="002676BC">
        <w:rPr>
          <w:rFonts w:ascii="Arial" w:eastAsia="MS Mincho" w:hAnsi="Arial" w:cs="Arial"/>
          <w:snapToGrid w:val="0"/>
          <w:sz w:val="20"/>
          <w:szCs w:val="20"/>
          <w:lang w:eastAsia="en-GB"/>
        </w:rPr>
        <w:t>ch</w:t>
      </w:r>
      <w:r w:rsidR="00E16034" w:rsidRPr="002676BC">
        <w:rPr>
          <w:rFonts w:ascii="Arial" w:eastAsia="MS Mincho" w:hAnsi="Arial" w:cs="Arial"/>
          <w:snapToGrid w:val="0"/>
          <w:sz w:val="20"/>
          <w:szCs w:val="20"/>
          <w:lang w:eastAsia="en-GB"/>
        </w:rPr>
        <w:t xml:space="preserve"> prací až do jejich úplného ukončení</w:t>
      </w:r>
      <w:r w:rsidRPr="002676BC">
        <w:rPr>
          <w:rFonts w:ascii="Arial" w:eastAsia="MS Mincho" w:hAnsi="Arial" w:cs="Arial"/>
          <w:snapToGrid w:val="0"/>
          <w:sz w:val="20"/>
          <w:szCs w:val="20"/>
          <w:lang w:eastAsia="en-GB"/>
        </w:rPr>
        <w:t xml:space="preserve"> bude mít současně sjednanou platnou a účinnou pojistnou smlouvu </w:t>
      </w:r>
      <w:r w:rsidR="008C4A46" w:rsidRPr="002676BC">
        <w:rPr>
          <w:rFonts w:ascii="Arial" w:eastAsia="MS Mincho" w:hAnsi="Arial" w:cs="Arial"/>
          <w:snapToGrid w:val="0"/>
          <w:sz w:val="20"/>
          <w:szCs w:val="20"/>
          <w:lang w:eastAsia="en-GB"/>
        </w:rPr>
        <w:t>stavebně montážní</w:t>
      </w:r>
      <w:r w:rsidR="006310CF" w:rsidRPr="002676BC">
        <w:rPr>
          <w:rFonts w:ascii="Arial" w:eastAsia="MS Mincho" w:hAnsi="Arial" w:cs="Arial"/>
          <w:snapToGrid w:val="0"/>
          <w:sz w:val="20"/>
          <w:szCs w:val="20"/>
          <w:lang w:eastAsia="en-GB"/>
        </w:rPr>
        <w:t>ch</w:t>
      </w:r>
      <w:r w:rsidR="008C4A46" w:rsidRPr="002676BC">
        <w:rPr>
          <w:rFonts w:ascii="Arial" w:eastAsia="MS Mincho" w:hAnsi="Arial" w:cs="Arial"/>
          <w:snapToGrid w:val="0"/>
          <w:sz w:val="20"/>
          <w:szCs w:val="20"/>
          <w:lang w:eastAsia="en-GB"/>
        </w:rPr>
        <w:t xml:space="preserve"> </w:t>
      </w:r>
      <w:r w:rsidR="006310CF" w:rsidRPr="002676BC">
        <w:rPr>
          <w:rFonts w:ascii="Arial" w:eastAsia="MS Mincho" w:hAnsi="Arial" w:cs="Arial"/>
          <w:snapToGrid w:val="0"/>
          <w:sz w:val="20"/>
          <w:szCs w:val="20"/>
          <w:lang w:eastAsia="en-GB"/>
        </w:rPr>
        <w:t>rizik</w:t>
      </w:r>
      <w:r w:rsidR="008C4A46" w:rsidRPr="002676BC">
        <w:rPr>
          <w:rFonts w:ascii="Arial" w:eastAsia="MS Mincho" w:hAnsi="Arial" w:cs="Arial"/>
          <w:snapToGrid w:val="0"/>
          <w:sz w:val="20"/>
          <w:szCs w:val="20"/>
          <w:lang w:eastAsia="en-GB"/>
        </w:rPr>
        <w:t xml:space="preserve"> </w:t>
      </w:r>
      <w:r w:rsidRPr="002676BC">
        <w:rPr>
          <w:rFonts w:ascii="Arial" w:eastAsia="MS Mincho" w:hAnsi="Arial" w:cs="Arial"/>
          <w:snapToGrid w:val="0"/>
          <w:sz w:val="20"/>
          <w:szCs w:val="20"/>
          <w:lang w:eastAsia="en-GB"/>
        </w:rPr>
        <w:t xml:space="preserve">v rozsahu pro veškerá obvykle pojistitelná rizika (tzv. all risk), které se zejména vztahuje na škody na stavbě, konstrukci budovaného díla v jakékoliv fázi rozestavěnosti před jeho dokončením, </w:t>
      </w:r>
      <w:r w:rsidR="008B653A" w:rsidRPr="002676BC">
        <w:rPr>
          <w:rFonts w:ascii="Arial" w:eastAsia="MS Mincho" w:hAnsi="Arial" w:cs="Arial"/>
          <w:snapToGrid w:val="0"/>
          <w:sz w:val="20"/>
          <w:szCs w:val="20"/>
          <w:lang w:eastAsia="en-GB"/>
        </w:rPr>
        <w:t>na</w:t>
      </w:r>
      <w:r w:rsidRPr="002676BC">
        <w:rPr>
          <w:rFonts w:ascii="Arial" w:eastAsia="MS Mincho" w:hAnsi="Arial" w:cs="Arial"/>
          <w:snapToGrid w:val="0"/>
          <w:sz w:val="20"/>
          <w:szCs w:val="20"/>
          <w:lang w:eastAsia="en-GB"/>
        </w:rPr>
        <w:t xml:space="preserve"> technologických celcích, </w:t>
      </w:r>
      <w:r w:rsidR="00A46748" w:rsidRPr="002676BC">
        <w:rPr>
          <w:rFonts w:ascii="Arial" w:eastAsia="MS Mincho" w:hAnsi="Arial" w:cs="Arial"/>
          <w:snapToGrid w:val="0"/>
          <w:sz w:val="20"/>
          <w:szCs w:val="20"/>
          <w:lang w:eastAsia="en-GB"/>
        </w:rPr>
        <w:t xml:space="preserve">na </w:t>
      </w:r>
      <w:r w:rsidRPr="002676BC">
        <w:rPr>
          <w:rFonts w:ascii="Arial" w:eastAsia="MS Mincho" w:hAnsi="Arial" w:cs="Arial"/>
          <w:snapToGrid w:val="0"/>
          <w:sz w:val="20"/>
          <w:szCs w:val="20"/>
          <w:lang w:eastAsia="en-GB"/>
        </w:rPr>
        <w:t>montážních a stavebních strojích a na zařízeních staveniště</w:t>
      </w:r>
      <w:r w:rsidR="00035A3F" w:rsidRPr="002676BC">
        <w:rPr>
          <w:rFonts w:ascii="Arial" w:eastAsia="MS Mincho" w:hAnsi="Arial" w:cs="Arial"/>
          <w:snapToGrid w:val="0"/>
          <w:sz w:val="20"/>
          <w:szCs w:val="20"/>
          <w:lang w:eastAsia="en-GB"/>
        </w:rPr>
        <w:t xml:space="preserve">, a to </w:t>
      </w:r>
      <w:r w:rsidR="00EC40AF" w:rsidRPr="0019056B">
        <w:rPr>
          <w:rFonts w:ascii="Arial" w:eastAsia="MS Mincho" w:hAnsi="Arial" w:cs="Arial"/>
          <w:snapToGrid w:val="0"/>
          <w:sz w:val="20"/>
          <w:szCs w:val="20"/>
          <w:lang w:eastAsia="en-GB"/>
        </w:rPr>
        <w:t xml:space="preserve">s limitem pojistného plnění min. ve výši </w:t>
      </w:r>
      <w:r w:rsidR="002676BC" w:rsidRPr="002676BC">
        <w:rPr>
          <w:rFonts w:ascii="Arial" w:eastAsia="MS Mincho" w:hAnsi="Arial" w:cs="Arial"/>
          <w:snapToGrid w:val="0"/>
          <w:sz w:val="20"/>
          <w:szCs w:val="20"/>
          <w:lang w:eastAsia="en-GB"/>
        </w:rPr>
        <w:t>nabídkové ceny zhotovitele v Kč.</w:t>
      </w:r>
    </w:p>
    <w:p w14:paraId="424E6ED0" w14:textId="77777777" w:rsidR="003B1D62" w:rsidRPr="0019056B" w:rsidRDefault="00EE3709" w:rsidP="00B176B6">
      <w:pPr>
        <w:widowControl w:val="0"/>
        <w:numPr>
          <w:ilvl w:val="1"/>
          <w:numId w:val="8"/>
        </w:numPr>
        <w:spacing w:before="120" w:after="120"/>
        <w:ind w:left="567" w:hanging="567"/>
        <w:jc w:val="both"/>
        <w:rPr>
          <w:rFonts w:ascii="Arial" w:eastAsia="MS Mincho" w:hAnsi="Arial" w:cs="Arial"/>
          <w:sz w:val="20"/>
          <w:szCs w:val="20"/>
          <w:lang w:eastAsia="en-GB"/>
        </w:rPr>
      </w:pPr>
      <w:r w:rsidRPr="0019056B">
        <w:rPr>
          <w:rFonts w:ascii="Arial" w:eastAsia="MS Mincho" w:hAnsi="Arial" w:cs="Arial"/>
          <w:snapToGrid w:val="0"/>
          <w:sz w:val="20"/>
          <w:szCs w:val="20"/>
          <w:lang w:eastAsia="en-GB"/>
        </w:rPr>
        <w:t>Zhotovitel se zavazuje sjednat následující podmínky pojištění</w:t>
      </w:r>
      <w:r w:rsidRPr="0019056B">
        <w:rPr>
          <w:rFonts w:ascii="Arial" w:eastAsia="MS Mincho" w:hAnsi="Arial" w:cs="Arial"/>
          <w:sz w:val="20"/>
          <w:szCs w:val="20"/>
          <w:lang w:eastAsia="en-GB"/>
        </w:rPr>
        <w:t xml:space="preserve">. Maximální spoluúčast zhotovitele na jednotlivé pojistné události může </w:t>
      </w:r>
      <w:r w:rsidRPr="007C7F54">
        <w:rPr>
          <w:rFonts w:ascii="Arial" w:eastAsia="MS Mincho" w:hAnsi="Arial" w:cs="Arial"/>
          <w:sz w:val="20"/>
          <w:szCs w:val="20"/>
          <w:lang w:eastAsia="en-GB"/>
        </w:rPr>
        <w:t xml:space="preserve">činit </w:t>
      </w:r>
      <w:r w:rsidR="006A6DAF" w:rsidRPr="007C7F54">
        <w:rPr>
          <w:rFonts w:ascii="Arial" w:eastAsia="MS Mincho" w:hAnsi="Arial" w:cs="Arial"/>
          <w:sz w:val="20"/>
          <w:szCs w:val="20"/>
          <w:lang w:eastAsia="en-GB"/>
        </w:rPr>
        <w:t>10</w:t>
      </w:r>
      <w:r w:rsidR="00E96515">
        <w:rPr>
          <w:rFonts w:ascii="Arial" w:eastAsia="MS Mincho" w:hAnsi="Arial" w:cs="Arial"/>
          <w:sz w:val="20"/>
          <w:szCs w:val="20"/>
          <w:lang w:eastAsia="en-GB"/>
        </w:rPr>
        <w:t xml:space="preserve"> </w:t>
      </w:r>
      <w:r w:rsidR="006A6DAF" w:rsidRPr="007C7F54">
        <w:rPr>
          <w:rFonts w:ascii="Arial" w:eastAsia="MS Mincho" w:hAnsi="Arial" w:cs="Arial"/>
          <w:sz w:val="20"/>
          <w:szCs w:val="20"/>
          <w:lang w:eastAsia="en-GB"/>
        </w:rPr>
        <w:t>%</w:t>
      </w:r>
      <w:r w:rsidR="006A6DAF" w:rsidRPr="0019056B">
        <w:rPr>
          <w:rFonts w:ascii="Arial" w:eastAsia="MS Mincho" w:hAnsi="Arial" w:cs="Arial"/>
          <w:sz w:val="20"/>
          <w:szCs w:val="20"/>
          <w:lang w:eastAsia="en-GB"/>
        </w:rPr>
        <w:t xml:space="preserve"> z pojistného limitu</w:t>
      </w:r>
      <w:r w:rsidRPr="0019056B">
        <w:rPr>
          <w:rFonts w:ascii="Arial" w:eastAsia="MS Mincho" w:hAnsi="Arial" w:cs="Arial"/>
          <w:sz w:val="20"/>
          <w:szCs w:val="20"/>
          <w:lang w:eastAsia="en-GB"/>
        </w:rPr>
        <w:t>.</w:t>
      </w:r>
    </w:p>
    <w:p w14:paraId="55FE0118" w14:textId="77777777" w:rsidR="00057D7E" w:rsidRPr="00805014" w:rsidRDefault="00EE3709" w:rsidP="00B176B6">
      <w:pPr>
        <w:widowControl w:val="0"/>
        <w:numPr>
          <w:ilvl w:val="1"/>
          <w:numId w:val="8"/>
        </w:numPr>
        <w:spacing w:before="120" w:after="120"/>
        <w:ind w:left="567" w:hanging="567"/>
        <w:jc w:val="both"/>
        <w:rPr>
          <w:rFonts w:ascii="Arial" w:eastAsia="MS Mincho" w:hAnsi="Arial" w:cs="Arial"/>
          <w:snapToGrid w:val="0"/>
          <w:sz w:val="20"/>
          <w:lang w:eastAsia="en-GB"/>
        </w:rPr>
      </w:pPr>
      <w:r w:rsidRPr="00805014">
        <w:rPr>
          <w:rFonts w:ascii="Arial" w:eastAsia="MS Mincho" w:hAnsi="Arial" w:cs="Arial"/>
          <w:snapToGrid w:val="0"/>
          <w:sz w:val="20"/>
          <w:szCs w:val="20"/>
          <w:lang w:eastAsia="en-GB"/>
        </w:rPr>
        <w:t xml:space="preserve">Zhotovitel se zavazuje </w:t>
      </w:r>
      <w:r w:rsidR="00D365E9" w:rsidRPr="00805014">
        <w:rPr>
          <w:rFonts w:ascii="Arial" w:eastAsia="MS Mincho" w:hAnsi="Arial" w:cs="Arial"/>
          <w:snapToGrid w:val="0"/>
          <w:sz w:val="20"/>
          <w:szCs w:val="20"/>
          <w:lang w:eastAsia="en-GB"/>
        </w:rPr>
        <w:t>před</w:t>
      </w:r>
      <w:r w:rsidR="00D365E9">
        <w:rPr>
          <w:rFonts w:ascii="Arial" w:eastAsia="MS Mincho" w:hAnsi="Arial" w:cs="Arial"/>
          <w:snapToGrid w:val="0"/>
          <w:sz w:val="20"/>
          <w:szCs w:val="20"/>
          <w:lang w:eastAsia="en-GB"/>
        </w:rPr>
        <w:t>a</w:t>
      </w:r>
      <w:r w:rsidR="00D365E9" w:rsidRPr="00805014">
        <w:rPr>
          <w:rFonts w:ascii="Arial" w:eastAsia="MS Mincho" w:hAnsi="Arial" w:cs="Arial"/>
          <w:snapToGrid w:val="0"/>
          <w:sz w:val="20"/>
          <w:szCs w:val="20"/>
          <w:lang w:eastAsia="en-GB"/>
        </w:rPr>
        <w:t xml:space="preserve">t </w:t>
      </w:r>
      <w:r w:rsidRPr="00805014">
        <w:rPr>
          <w:rFonts w:ascii="Arial" w:eastAsia="MS Mincho" w:hAnsi="Arial" w:cs="Arial"/>
          <w:snapToGrid w:val="0"/>
          <w:sz w:val="20"/>
          <w:szCs w:val="20"/>
          <w:lang w:eastAsia="en-GB"/>
        </w:rPr>
        <w:t xml:space="preserve">objednateli </w:t>
      </w:r>
      <w:r w:rsidR="007C7F54">
        <w:rPr>
          <w:rFonts w:ascii="Arial" w:eastAsia="MS Mincho" w:hAnsi="Arial" w:cs="Arial"/>
          <w:snapToGrid w:val="0"/>
          <w:sz w:val="20"/>
          <w:szCs w:val="20"/>
          <w:lang w:eastAsia="en-GB"/>
        </w:rPr>
        <w:t xml:space="preserve">nejpozději ke dni </w:t>
      </w:r>
      <w:r w:rsidR="00361B71">
        <w:rPr>
          <w:rFonts w:ascii="Arial" w:eastAsia="MS Mincho" w:hAnsi="Arial" w:cs="Arial"/>
          <w:snapToGrid w:val="0"/>
          <w:sz w:val="20"/>
          <w:szCs w:val="20"/>
          <w:lang w:eastAsia="en-GB"/>
        </w:rPr>
        <w:t>zahájení provádění stavebních prací</w:t>
      </w:r>
      <w:r w:rsidR="00455C0D">
        <w:rPr>
          <w:rFonts w:ascii="Arial" w:eastAsia="MS Mincho" w:hAnsi="Arial" w:cs="Arial"/>
          <w:snapToGrid w:val="0"/>
          <w:sz w:val="20"/>
          <w:szCs w:val="20"/>
          <w:lang w:eastAsia="en-GB"/>
        </w:rPr>
        <w:t xml:space="preserve"> </w:t>
      </w:r>
      <w:r w:rsidR="00D365E9">
        <w:rPr>
          <w:rFonts w:ascii="Arial" w:eastAsia="MS Mincho" w:hAnsi="Arial" w:cs="Arial"/>
          <w:snapToGrid w:val="0"/>
          <w:sz w:val="20"/>
          <w:szCs w:val="20"/>
          <w:lang w:eastAsia="en-GB"/>
        </w:rPr>
        <w:t xml:space="preserve">kopii </w:t>
      </w:r>
      <w:r w:rsidRPr="00805014">
        <w:rPr>
          <w:rFonts w:ascii="Arial" w:eastAsia="MS Mincho" w:hAnsi="Arial" w:cs="Arial"/>
          <w:snapToGrid w:val="0"/>
          <w:sz w:val="20"/>
          <w:szCs w:val="20"/>
          <w:lang w:eastAsia="en-GB"/>
        </w:rPr>
        <w:t>certifikát</w:t>
      </w:r>
      <w:r w:rsidR="00D365E9">
        <w:rPr>
          <w:rFonts w:ascii="Arial" w:eastAsia="MS Mincho" w:hAnsi="Arial" w:cs="Arial"/>
          <w:snapToGrid w:val="0"/>
          <w:sz w:val="20"/>
          <w:szCs w:val="20"/>
          <w:lang w:eastAsia="en-GB"/>
        </w:rPr>
        <w:t>u</w:t>
      </w:r>
      <w:r w:rsidRPr="00805014">
        <w:rPr>
          <w:rFonts w:ascii="Arial" w:eastAsia="MS Mincho" w:hAnsi="Arial" w:cs="Arial"/>
          <w:snapToGrid w:val="0"/>
          <w:sz w:val="20"/>
          <w:szCs w:val="20"/>
          <w:lang w:eastAsia="en-GB"/>
        </w:rPr>
        <w:t xml:space="preserve"> </w:t>
      </w:r>
      <w:r w:rsidR="00805014" w:rsidRPr="00805014">
        <w:rPr>
          <w:rFonts w:ascii="Arial" w:eastAsia="MS Mincho" w:hAnsi="Arial" w:cs="Arial"/>
          <w:snapToGrid w:val="0"/>
          <w:sz w:val="20"/>
          <w:szCs w:val="20"/>
          <w:lang w:eastAsia="en-GB"/>
        </w:rPr>
        <w:t xml:space="preserve">(osvědčení o pojištění) </w:t>
      </w:r>
      <w:r w:rsidR="00805014">
        <w:rPr>
          <w:rFonts w:ascii="Arial" w:eastAsia="MS Mincho" w:hAnsi="Arial" w:cs="Arial"/>
          <w:snapToGrid w:val="0"/>
          <w:sz w:val="20"/>
          <w:szCs w:val="20"/>
          <w:lang w:eastAsia="en-GB"/>
        </w:rPr>
        <w:t xml:space="preserve">k pojistné smlouvě </w:t>
      </w:r>
      <w:r w:rsidRPr="00805014">
        <w:rPr>
          <w:rFonts w:ascii="Arial" w:eastAsia="MS Mincho" w:hAnsi="Arial" w:cs="Arial"/>
          <w:snapToGrid w:val="0"/>
          <w:sz w:val="20"/>
          <w:szCs w:val="20"/>
          <w:lang w:eastAsia="en-GB"/>
        </w:rPr>
        <w:t xml:space="preserve">osvědčující účinnost pojistných smluv </w:t>
      </w:r>
      <w:r w:rsidR="00EE0A29">
        <w:rPr>
          <w:rFonts w:ascii="Arial" w:eastAsia="MS Mincho" w:hAnsi="Arial" w:cs="Arial"/>
          <w:snapToGrid w:val="0"/>
          <w:sz w:val="20"/>
          <w:szCs w:val="20"/>
          <w:lang w:eastAsia="en-GB"/>
        </w:rPr>
        <w:t xml:space="preserve">a jejich soulad s podmínkami de </w:t>
      </w:r>
      <w:r w:rsidR="00CA79A4" w:rsidRPr="00805014">
        <w:rPr>
          <w:rFonts w:ascii="Arial" w:eastAsia="MS Mincho" w:hAnsi="Arial" w:cs="Arial"/>
          <w:snapToGrid w:val="0"/>
          <w:sz w:val="20"/>
          <w:szCs w:val="20"/>
          <w:lang w:eastAsia="en-GB"/>
        </w:rPr>
        <w:t>čl. VII. odst. 7.</w:t>
      </w:r>
      <w:r w:rsidR="009567B8">
        <w:rPr>
          <w:rFonts w:ascii="Arial" w:eastAsia="MS Mincho" w:hAnsi="Arial" w:cs="Arial"/>
          <w:snapToGrid w:val="0"/>
          <w:sz w:val="20"/>
          <w:szCs w:val="20"/>
          <w:lang w:eastAsia="en-GB"/>
        </w:rPr>
        <w:t>8.</w:t>
      </w:r>
      <w:r w:rsidR="00CA79A4" w:rsidRPr="00805014">
        <w:rPr>
          <w:rFonts w:ascii="Arial" w:eastAsia="MS Mincho" w:hAnsi="Arial" w:cs="Arial"/>
          <w:snapToGrid w:val="0"/>
          <w:sz w:val="20"/>
          <w:szCs w:val="20"/>
          <w:lang w:eastAsia="en-GB"/>
        </w:rPr>
        <w:t xml:space="preserve"> a</w:t>
      </w:r>
      <w:r w:rsidR="00805014">
        <w:rPr>
          <w:rFonts w:ascii="Arial" w:eastAsia="MS Mincho" w:hAnsi="Arial" w:cs="Arial"/>
          <w:snapToGrid w:val="0"/>
          <w:sz w:val="20"/>
          <w:szCs w:val="20"/>
          <w:lang w:eastAsia="en-GB"/>
        </w:rPr>
        <w:t>ž 7.1</w:t>
      </w:r>
      <w:r w:rsidR="009567B8">
        <w:rPr>
          <w:rFonts w:ascii="Arial" w:eastAsia="MS Mincho" w:hAnsi="Arial" w:cs="Arial"/>
          <w:snapToGrid w:val="0"/>
          <w:sz w:val="20"/>
          <w:szCs w:val="20"/>
          <w:lang w:eastAsia="en-GB"/>
        </w:rPr>
        <w:t>1</w:t>
      </w:r>
      <w:r w:rsidR="00805014">
        <w:rPr>
          <w:rFonts w:ascii="Arial" w:eastAsia="MS Mincho" w:hAnsi="Arial" w:cs="Arial"/>
          <w:snapToGrid w:val="0"/>
          <w:sz w:val="20"/>
          <w:szCs w:val="20"/>
          <w:lang w:eastAsia="en-GB"/>
        </w:rPr>
        <w:t>.</w:t>
      </w:r>
      <w:r w:rsidR="00EE0A29">
        <w:rPr>
          <w:rFonts w:ascii="Arial" w:eastAsia="MS Mincho" w:hAnsi="Arial" w:cs="Arial"/>
          <w:snapToGrid w:val="0"/>
          <w:sz w:val="20"/>
          <w:szCs w:val="20"/>
          <w:lang w:eastAsia="en-GB"/>
        </w:rPr>
        <w:t xml:space="preserve"> </w:t>
      </w:r>
      <w:r w:rsidR="00CA79A4" w:rsidRPr="00805014">
        <w:rPr>
          <w:rFonts w:ascii="Arial" w:eastAsia="MS Mincho" w:hAnsi="Arial" w:cs="Arial"/>
          <w:snapToGrid w:val="0"/>
          <w:sz w:val="20"/>
          <w:szCs w:val="20"/>
          <w:lang w:eastAsia="en-GB"/>
        </w:rPr>
        <w:t>této smlouvy.</w:t>
      </w:r>
    </w:p>
    <w:p w14:paraId="0C7CE644" w14:textId="77777777" w:rsidR="00CA79A4" w:rsidRPr="0019056B" w:rsidRDefault="00EE3709" w:rsidP="00B176B6">
      <w:pPr>
        <w:widowControl w:val="0"/>
        <w:numPr>
          <w:ilvl w:val="1"/>
          <w:numId w:val="8"/>
        </w:numPr>
        <w:spacing w:before="120" w:after="120"/>
        <w:ind w:left="567" w:hanging="567"/>
        <w:jc w:val="both"/>
        <w:rPr>
          <w:rFonts w:ascii="Arial" w:eastAsia="MS Mincho" w:hAnsi="Arial" w:cs="Arial"/>
          <w:snapToGrid w:val="0"/>
          <w:sz w:val="20"/>
          <w:szCs w:val="20"/>
          <w:lang w:eastAsia="en-GB"/>
        </w:rPr>
      </w:pPr>
      <w:r>
        <w:rPr>
          <w:rFonts w:ascii="Arial" w:eastAsia="MS Mincho" w:hAnsi="Arial" w:cs="Arial"/>
          <w:snapToGrid w:val="0"/>
          <w:sz w:val="20"/>
          <w:szCs w:val="20"/>
          <w:lang w:eastAsia="en-GB"/>
        </w:rPr>
        <w:t>Z</w:t>
      </w:r>
      <w:r w:rsidRPr="0019056B">
        <w:rPr>
          <w:rFonts w:ascii="Arial" w:eastAsia="MS Mincho" w:hAnsi="Arial" w:cs="Arial"/>
          <w:snapToGrid w:val="0"/>
          <w:sz w:val="20"/>
          <w:szCs w:val="20"/>
          <w:lang w:eastAsia="en-GB"/>
        </w:rPr>
        <w:t xml:space="preserve">hotovitel </w:t>
      </w:r>
      <w:r w:rsidR="00EE0A29">
        <w:rPr>
          <w:rFonts w:ascii="Arial" w:eastAsia="MS Mincho" w:hAnsi="Arial" w:cs="Arial"/>
          <w:snapToGrid w:val="0"/>
          <w:sz w:val="20"/>
          <w:szCs w:val="20"/>
          <w:lang w:eastAsia="en-GB"/>
        </w:rPr>
        <w:t xml:space="preserve">je </w:t>
      </w:r>
      <w:r w:rsidRPr="0019056B">
        <w:rPr>
          <w:rFonts w:ascii="Arial" w:eastAsia="MS Mincho" w:hAnsi="Arial" w:cs="Arial"/>
          <w:snapToGrid w:val="0"/>
          <w:sz w:val="20"/>
          <w:szCs w:val="20"/>
          <w:lang w:eastAsia="en-GB"/>
        </w:rPr>
        <w:t>k výzvě objednatele</w:t>
      </w:r>
      <w:r w:rsidR="00535BD4">
        <w:rPr>
          <w:rFonts w:ascii="Arial" w:eastAsia="MS Mincho" w:hAnsi="Arial" w:cs="Arial"/>
          <w:snapToGrid w:val="0"/>
          <w:sz w:val="20"/>
          <w:szCs w:val="20"/>
          <w:lang w:eastAsia="en-GB"/>
        </w:rPr>
        <w:t>,</w:t>
      </w:r>
      <w:r w:rsidRPr="0019056B">
        <w:rPr>
          <w:rFonts w:ascii="Arial" w:eastAsia="MS Mincho" w:hAnsi="Arial" w:cs="Arial"/>
          <w:snapToGrid w:val="0"/>
          <w:sz w:val="20"/>
          <w:szCs w:val="20"/>
          <w:lang w:eastAsia="en-GB"/>
        </w:rPr>
        <w:t xml:space="preserve"> </w:t>
      </w:r>
      <w:r w:rsidR="00535BD4">
        <w:rPr>
          <w:rFonts w:ascii="Arial" w:eastAsia="MS Mincho" w:hAnsi="Arial" w:cs="Arial"/>
          <w:snapToGrid w:val="0"/>
          <w:sz w:val="20"/>
          <w:szCs w:val="20"/>
          <w:lang w:eastAsia="en-GB"/>
        </w:rPr>
        <w:t xml:space="preserve">učiněné kdykoliv v době od </w:t>
      </w:r>
      <w:r w:rsidR="00535BD4">
        <w:rPr>
          <w:rFonts w:ascii="Arial" w:eastAsia="MS Mincho" w:hAnsi="Arial" w:cs="Arial"/>
          <w:sz w:val="20"/>
          <w:szCs w:val="20"/>
          <w:lang w:eastAsia="en-GB"/>
        </w:rPr>
        <w:t>zahájení provádění stavebních prací až do jejich úplného ukončení</w:t>
      </w:r>
      <w:r w:rsidR="00535BD4">
        <w:rPr>
          <w:rFonts w:ascii="Arial" w:eastAsia="MS Mincho" w:hAnsi="Arial" w:cs="Arial"/>
          <w:snapToGrid w:val="0"/>
          <w:sz w:val="20"/>
          <w:szCs w:val="20"/>
          <w:lang w:eastAsia="en-GB"/>
        </w:rPr>
        <w:t>,</w:t>
      </w:r>
      <w:r w:rsidRPr="0019056B">
        <w:rPr>
          <w:rFonts w:ascii="Arial" w:eastAsia="MS Mincho" w:hAnsi="Arial" w:cs="Arial"/>
          <w:snapToGrid w:val="0"/>
          <w:sz w:val="20"/>
          <w:szCs w:val="20"/>
          <w:lang w:eastAsia="en-GB"/>
        </w:rPr>
        <w:t xml:space="preserve"> </w:t>
      </w:r>
      <w:r w:rsidR="00535BD4" w:rsidRPr="0019056B">
        <w:rPr>
          <w:rFonts w:ascii="Arial" w:eastAsia="MS Mincho" w:hAnsi="Arial" w:cs="Arial"/>
          <w:snapToGrid w:val="0"/>
          <w:sz w:val="20"/>
          <w:szCs w:val="20"/>
          <w:lang w:eastAsia="en-GB"/>
        </w:rPr>
        <w:t xml:space="preserve">povinen </w:t>
      </w:r>
      <w:r w:rsidRPr="0019056B">
        <w:rPr>
          <w:rFonts w:ascii="Arial" w:eastAsia="MS Mincho" w:hAnsi="Arial" w:cs="Arial"/>
          <w:snapToGrid w:val="0"/>
          <w:sz w:val="20"/>
          <w:szCs w:val="20"/>
          <w:lang w:eastAsia="en-GB"/>
        </w:rPr>
        <w:t xml:space="preserve">předložit k nahlédnutí </w:t>
      </w:r>
      <w:r w:rsidR="00057D7E">
        <w:rPr>
          <w:rFonts w:ascii="Arial" w:eastAsia="MS Mincho" w:hAnsi="Arial" w:cs="Arial"/>
          <w:snapToGrid w:val="0"/>
          <w:sz w:val="20"/>
          <w:szCs w:val="20"/>
          <w:lang w:eastAsia="en-GB"/>
        </w:rPr>
        <w:t xml:space="preserve">originál </w:t>
      </w:r>
      <w:r w:rsidR="009567B8">
        <w:rPr>
          <w:rFonts w:ascii="Arial" w:eastAsia="MS Mincho" w:hAnsi="Arial" w:cs="Arial"/>
          <w:snapToGrid w:val="0"/>
          <w:sz w:val="20"/>
          <w:szCs w:val="20"/>
          <w:lang w:eastAsia="en-GB"/>
        </w:rPr>
        <w:t xml:space="preserve">certifikátu a originál </w:t>
      </w:r>
      <w:r w:rsidR="00057D7E">
        <w:rPr>
          <w:rFonts w:ascii="Arial" w:eastAsia="MS Mincho" w:hAnsi="Arial" w:cs="Arial"/>
          <w:snapToGrid w:val="0"/>
          <w:sz w:val="20"/>
          <w:szCs w:val="20"/>
          <w:lang w:eastAsia="en-GB"/>
        </w:rPr>
        <w:t xml:space="preserve">pojistných smluv a předložit </w:t>
      </w:r>
      <w:r>
        <w:rPr>
          <w:rFonts w:ascii="Arial" w:eastAsia="MS Mincho" w:hAnsi="Arial" w:cs="Arial"/>
          <w:snapToGrid w:val="0"/>
          <w:sz w:val="20"/>
          <w:szCs w:val="20"/>
          <w:lang w:eastAsia="en-GB"/>
        </w:rPr>
        <w:t>n</w:t>
      </w:r>
      <w:r w:rsidR="00057D7E">
        <w:rPr>
          <w:rFonts w:ascii="Arial" w:eastAsia="MS Mincho" w:hAnsi="Arial" w:cs="Arial"/>
          <w:snapToGrid w:val="0"/>
          <w:sz w:val="20"/>
          <w:szCs w:val="20"/>
          <w:lang w:eastAsia="en-GB"/>
        </w:rPr>
        <w:t>ový certifikát k pojistné smlouvě</w:t>
      </w:r>
      <w:r>
        <w:rPr>
          <w:rFonts w:ascii="Arial" w:eastAsia="MS Mincho" w:hAnsi="Arial" w:cs="Arial"/>
          <w:snapToGrid w:val="0"/>
          <w:sz w:val="20"/>
          <w:szCs w:val="20"/>
          <w:lang w:eastAsia="en-GB"/>
        </w:rPr>
        <w:t xml:space="preserve"> v případě kdy doba provádění díla zhotovitelem přes</w:t>
      </w:r>
      <w:r w:rsidR="00EE0A29">
        <w:rPr>
          <w:rFonts w:ascii="Arial" w:eastAsia="MS Mincho" w:hAnsi="Arial" w:cs="Arial"/>
          <w:snapToGrid w:val="0"/>
          <w:sz w:val="20"/>
          <w:szCs w:val="20"/>
          <w:lang w:eastAsia="en-GB"/>
        </w:rPr>
        <w:t>áhne</w:t>
      </w:r>
      <w:r>
        <w:rPr>
          <w:rFonts w:ascii="Arial" w:eastAsia="MS Mincho" w:hAnsi="Arial" w:cs="Arial"/>
          <w:snapToGrid w:val="0"/>
          <w:sz w:val="20"/>
          <w:szCs w:val="20"/>
          <w:lang w:eastAsia="en-GB"/>
        </w:rPr>
        <w:t xml:space="preserve"> dobu trvání pojištění dle certifikátu</w:t>
      </w:r>
      <w:r w:rsidR="00EE0A29">
        <w:rPr>
          <w:rFonts w:ascii="Arial" w:eastAsia="MS Mincho" w:hAnsi="Arial" w:cs="Arial"/>
          <w:snapToGrid w:val="0"/>
          <w:sz w:val="20"/>
          <w:szCs w:val="20"/>
          <w:lang w:eastAsia="en-GB"/>
        </w:rPr>
        <w:t xml:space="preserve"> k pojistné smlouvě,</w:t>
      </w:r>
      <w:r>
        <w:rPr>
          <w:rFonts w:ascii="Arial" w:eastAsia="MS Mincho" w:hAnsi="Arial" w:cs="Arial"/>
          <w:snapToGrid w:val="0"/>
          <w:sz w:val="20"/>
          <w:szCs w:val="20"/>
          <w:lang w:eastAsia="en-GB"/>
        </w:rPr>
        <w:t xml:space="preserve"> předloženého dle čl. VII</w:t>
      </w:r>
      <w:r w:rsidR="009567B8">
        <w:rPr>
          <w:rFonts w:ascii="Arial" w:eastAsia="MS Mincho" w:hAnsi="Arial" w:cs="Arial"/>
          <w:snapToGrid w:val="0"/>
          <w:sz w:val="20"/>
          <w:szCs w:val="20"/>
          <w:lang w:eastAsia="en-GB"/>
        </w:rPr>
        <w:t>.</w:t>
      </w:r>
      <w:r>
        <w:rPr>
          <w:rFonts w:ascii="Arial" w:eastAsia="MS Mincho" w:hAnsi="Arial" w:cs="Arial"/>
          <w:snapToGrid w:val="0"/>
          <w:sz w:val="20"/>
          <w:szCs w:val="20"/>
          <w:lang w:eastAsia="en-GB"/>
        </w:rPr>
        <w:t xml:space="preserve"> odst. 7.1</w:t>
      </w:r>
      <w:r w:rsidR="009567B8">
        <w:rPr>
          <w:rFonts w:ascii="Arial" w:eastAsia="MS Mincho" w:hAnsi="Arial" w:cs="Arial"/>
          <w:snapToGrid w:val="0"/>
          <w:sz w:val="20"/>
          <w:szCs w:val="20"/>
          <w:lang w:eastAsia="en-GB"/>
        </w:rPr>
        <w:t>2</w:t>
      </w:r>
      <w:r>
        <w:rPr>
          <w:rFonts w:ascii="Arial" w:eastAsia="MS Mincho" w:hAnsi="Arial" w:cs="Arial"/>
          <w:snapToGrid w:val="0"/>
          <w:sz w:val="20"/>
          <w:szCs w:val="20"/>
          <w:lang w:eastAsia="en-GB"/>
        </w:rPr>
        <w:t>. této smlouvy</w:t>
      </w:r>
      <w:r w:rsidRPr="0019056B">
        <w:rPr>
          <w:rFonts w:ascii="Arial" w:eastAsia="MS Mincho" w:hAnsi="Arial" w:cs="Arial"/>
          <w:snapToGrid w:val="0"/>
          <w:sz w:val="20"/>
          <w:szCs w:val="20"/>
          <w:lang w:eastAsia="en-GB"/>
        </w:rPr>
        <w:t xml:space="preserve">, a to nejpozději do 3 kalendářních dnů </w:t>
      </w:r>
      <w:r w:rsidR="00D401CA">
        <w:rPr>
          <w:rFonts w:ascii="Arial" w:eastAsia="MS Mincho" w:hAnsi="Arial" w:cs="Arial"/>
          <w:snapToGrid w:val="0"/>
          <w:sz w:val="20"/>
          <w:szCs w:val="20"/>
          <w:lang w:eastAsia="en-GB"/>
        </w:rPr>
        <w:t>od výzvy objednatele</w:t>
      </w:r>
      <w:r w:rsidRPr="0019056B">
        <w:rPr>
          <w:rFonts w:ascii="Arial" w:eastAsia="MS Mincho" w:hAnsi="Arial" w:cs="Arial"/>
          <w:snapToGrid w:val="0"/>
          <w:sz w:val="20"/>
          <w:szCs w:val="20"/>
          <w:lang w:eastAsia="en-GB"/>
        </w:rPr>
        <w:t>.</w:t>
      </w:r>
    </w:p>
    <w:p w14:paraId="2E9A6B70"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STAVEBNÍ DENÍK</w:t>
      </w:r>
    </w:p>
    <w:p w14:paraId="75186C05" w14:textId="77777777" w:rsidR="008363D3"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vést ode dne převzetí staveniště o pracích, které provádí, </w:t>
      </w:r>
      <w:r w:rsidRPr="0019056B">
        <w:rPr>
          <w:rFonts w:ascii="Arial" w:hAnsi="Arial" w:cs="Arial"/>
          <w:b/>
          <w:sz w:val="20"/>
          <w:szCs w:val="20"/>
        </w:rPr>
        <w:t>stavební deník</w:t>
      </w:r>
      <w:r w:rsidR="00DB58A1" w:rsidRPr="0019056B">
        <w:rPr>
          <w:rFonts w:ascii="Arial" w:hAnsi="Arial" w:cs="Arial"/>
          <w:sz w:val="20"/>
          <w:szCs w:val="20"/>
        </w:rPr>
        <w:t xml:space="preserve"> (stavební deníky) </w:t>
      </w:r>
      <w:r w:rsidRPr="0019056B">
        <w:rPr>
          <w:rFonts w:ascii="Arial" w:hAnsi="Arial" w:cs="Arial"/>
          <w:sz w:val="20"/>
          <w:szCs w:val="20"/>
        </w:rPr>
        <w:t>v souladu se </w:t>
      </w:r>
      <w:r w:rsidR="006A56DC" w:rsidRPr="0019056B">
        <w:rPr>
          <w:rFonts w:ascii="Arial" w:hAnsi="Arial" w:cs="Arial"/>
          <w:sz w:val="20"/>
          <w:szCs w:val="20"/>
        </w:rPr>
        <w:t xml:space="preserve">stavebním zákonem </w:t>
      </w:r>
      <w:r w:rsidRPr="0019056B">
        <w:rPr>
          <w:rFonts w:ascii="Arial" w:hAnsi="Arial" w:cs="Arial"/>
          <w:sz w:val="20"/>
          <w:szCs w:val="20"/>
        </w:rPr>
        <w:t>a příslušným prováděcím předpisem</w:t>
      </w:r>
      <w:r w:rsidR="00DB58A1" w:rsidRPr="0019056B">
        <w:rPr>
          <w:rFonts w:ascii="Arial" w:hAnsi="Arial" w:cs="Arial"/>
          <w:sz w:val="20"/>
          <w:szCs w:val="20"/>
        </w:rPr>
        <w:t>.</w:t>
      </w:r>
      <w:r>
        <w:rPr>
          <w:rFonts w:ascii="Arial" w:hAnsi="Arial" w:cs="Arial"/>
          <w:sz w:val="20"/>
          <w:szCs w:val="20"/>
        </w:rPr>
        <w:t xml:space="preserve"> S</w:t>
      </w:r>
      <w:r w:rsidRPr="0019056B">
        <w:rPr>
          <w:rFonts w:ascii="Arial" w:hAnsi="Arial" w:cs="Arial"/>
          <w:sz w:val="20"/>
          <w:szCs w:val="20"/>
        </w:rPr>
        <w:t>tavební deník musí být stále přístupn</w:t>
      </w:r>
      <w:r>
        <w:rPr>
          <w:rFonts w:ascii="Arial" w:hAnsi="Arial" w:cs="Arial"/>
          <w:sz w:val="20"/>
          <w:szCs w:val="20"/>
        </w:rPr>
        <w:t>ý</w:t>
      </w:r>
      <w:r w:rsidRPr="0019056B">
        <w:rPr>
          <w:rFonts w:ascii="Arial" w:hAnsi="Arial" w:cs="Arial"/>
          <w:sz w:val="20"/>
          <w:szCs w:val="20"/>
        </w:rPr>
        <w:t xml:space="preserve"> </w:t>
      </w:r>
      <w:r w:rsidRPr="00AC1DBD">
        <w:rPr>
          <w:rFonts w:ascii="Arial" w:hAnsi="Arial" w:cs="Arial"/>
          <w:sz w:val="20"/>
          <w:szCs w:val="20"/>
        </w:rPr>
        <w:t xml:space="preserve">na stavbě (staveništi). Objednatel </w:t>
      </w:r>
      <w:r w:rsidR="00A7473C" w:rsidRPr="00AC1DBD">
        <w:rPr>
          <w:rFonts w:ascii="Arial" w:hAnsi="Arial" w:cs="Arial"/>
          <w:sz w:val="20"/>
          <w:szCs w:val="20"/>
        </w:rPr>
        <w:t>a TDS jsou oprávněni do stavebního deníku nahlížet a činit do něj zápisy a zhotovitel je povinen jim toto umožnit.</w:t>
      </w:r>
    </w:p>
    <w:p w14:paraId="44F4EED5"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w:t>
      </w:r>
      <w:r w:rsidR="00DB58A1" w:rsidRPr="0019056B">
        <w:rPr>
          <w:rFonts w:ascii="Arial" w:hAnsi="Arial" w:cs="Arial"/>
          <w:sz w:val="20"/>
          <w:szCs w:val="20"/>
        </w:rPr>
        <w:t>otovitel je povinen do stavební</w:t>
      </w:r>
      <w:r w:rsidRPr="0019056B">
        <w:rPr>
          <w:rFonts w:ascii="Arial" w:hAnsi="Arial" w:cs="Arial"/>
          <w:sz w:val="20"/>
          <w:szCs w:val="20"/>
        </w:rPr>
        <w:t>h</w:t>
      </w:r>
      <w:r w:rsidR="00DB58A1" w:rsidRPr="0019056B">
        <w:rPr>
          <w:rFonts w:ascii="Arial" w:hAnsi="Arial" w:cs="Arial"/>
          <w:sz w:val="20"/>
          <w:szCs w:val="20"/>
        </w:rPr>
        <w:t>o</w:t>
      </w:r>
      <w:r w:rsidRPr="0019056B">
        <w:rPr>
          <w:rFonts w:ascii="Arial" w:hAnsi="Arial" w:cs="Arial"/>
          <w:sz w:val="20"/>
          <w:szCs w:val="20"/>
        </w:rPr>
        <w:t xml:space="preserve"> deník</w:t>
      </w:r>
      <w:r w:rsidR="00DB58A1" w:rsidRPr="0019056B">
        <w:rPr>
          <w:rFonts w:ascii="Arial" w:hAnsi="Arial" w:cs="Arial"/>
          <w:sz w:val="20"/>
          <w:szCs w:val="20"/>
        </w:rPr>
        <w:t>u</w:t>
      </w:r>
      <w:r w:rsidRPr="0019056B">
        <w:rPr>
          <w:rFonts w:ascii="Arial" w:hAnsi="Arial" w:cs="Arial"/>
          <w:sz w:val="20"/>
          <w:szCs w:val="20"/>
        </w:rPr>
        <w:t xml:space="preserve"> každodenně zapisovat všechny skutečnosti rozhodné pro plnění smlouvy o dílo, zejména je povinen zapisovat údaje o časovém postupu prací, jejich jakosti, zdůvodnění odchylek prováděných prací od projektu stavby apod.</w:t>
      </w:r>
    </w:p>
    <w:p w14:paraId="037B3454" w14:textId="77777777" w:rsidR="003B1D62" w:rsidRPr="00AC1DBD"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Zápisy do stavebního deníku čitelně zapisuje a podepisuje stavbyvedoucí vždy ten den, kdy byly práce provedeny nebo kdy nastaly okolnosti, které jsou předmětem zápisu. Mimo stavbyvedoucího mohou do stavebního deníku provádět záznamy pouze objednatel, j</w:t>
      </w:r>
      <w:r w:rsidR="00041082" w:rsidRPr="0019056B">
        <w:rPr>
          <w:rFonts w:ascii="Arial" w:hAnsi="Arial" w:cs="Arial"/>
          <w:sz w:val="20"/>
          <w:szCs w:val="20"/>
        </w:rPr>
        <w:t>í</w:t>
      </w:r>
      <w:r w:rsidRPr="0019056B">
        <w:rPr>
          <w:rFonts w:ascii="Arial" w:hAnsi="Arial" w:cs="Arial"/>
          <w:sz w:val="20"/>
          <w:szCs w:val="20"/>
        </w:rPr>
        <w:t xml:space="preserve">m pověřený </w:t>
      </w:r>
      <w:r w:rsidRPr="00AC1DBD">
        <w:rPr>
          <w:rFonts w:ascii="Arial" w:hAnsi="Arial" w:cs="Arial"/>
          <w:sz w:val="20"/>
          <w:szCs w:val="20"/>
        </w:rPr>
        <w:t xml:space="preserve">zástupce, </w:t>
      </w:r>
      <w:r w:rsidR="006E15F5" w:rsidRPr="00AC1DBD">
        <w:rPr>
          <w:rFonts w:ascii="Arial" w:hAnsi="Arial" w:cs="Arial"/>
          <w:sz w:val="20"/>
          <w:szCs w:val="20"/>
        </w:rPr>
        <w:t xml:space="preserve">TDS, </w:t>
      </w:r>
      <w:r w:rsidRPr="00AC1DBD">
        <w:rPr>
          <w:rFonts w:ascii="Arial" w:hAnsi="Arial" w:cs="Arial"/>
          <w:sz w:val="20"/>
          <w:szCs w:val="20"/>
        </w:rPr>
        <w:t>zpracovatel projektové dokumentace nebo příslušné orgány státní správy.</w:t>
      </w:r>
    </w:p>
    <w:p w14:paraId="289330EA"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AC1DBD">
        <w:rPr>
          <w:rFonts w:ascii="Arial" w:hAnsi="Arial" w:cs="Arial"/>
          <w:sz w:val="20"/>
          <w:szCs w:val="20"/>
        </w:rPr>
        <w:t xml:space="preserve">Nesouhlasí-li stavbyvedoucí se zápisem, který učinil objednatel nebo jím pověřený zástupce, </w:t>
      </w:r>
      <w:r w:rsidR="006E15F5" w:rsidRPr="00AC1DBD">
        <w:rPr>
          <w:rFonts w:ascii="Arial" w:hAnsi="Arial" w:cs="Arial"/>
          <w:sz w:val="20"/>
          <w:szCs w:val="20"/>
        </w:rPr>
        <w:t xml:space="preserve">TDS, </w:t>
      </w:r>
      <w:r w:rsidRPr="00AC1DBD">
        <w:rPr>
          <w:rFonts w:ascii="Arial" w:hAnsi="Arial" w:cs="Arial"/>
          <w:sz w:val="20"/>
          <w:szCs w:val="20"/>
        </w:rPr>
        <w:t>případně zpracovatel projektové dokumentace do stavebního deníku, musí k tomuto zápisu připojit svoje stanovisko nejpozději do tří pracovních dnů, jinak se má za to, že s uvedeným zápisem</w:t>
      </w:r>
      <w:r w:rsidRPr="0019056B">
        <w:rPr>
          <w:rFonts w:ascii="Arial" w:hAnsi="Arial" w:cs="Arial"/>
          <w:sz w:val="20"/>
          <w:szCs w:val="20"/>
        </w:rPr>
        <w:t xml:space="preserve"> souhlasí.</w:t>
      </w:r>
    </w:p>
    <w:p w14:paraId="31C855E7" w14:textId="717C4B47" w:rsidR="003B1D62"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Jde-li o zápis, ke  kterému se má dle požadavku zhotovitele objednatel </w:t>
      </w:r>
      <w:r w:rsidRPr="0019056B">
        <w:rPr>
          <w:rFonts w:ascii="Arial" w:hAnsi="Arial" w:cs="Arial"/>
          <w:sz w:val="20"/>
          <w:szCs w:val="20"/>
        </w:rPr>
        <w:t xml:space="preserve">nebo jím pověřený zástupce </w:t>
      </w:r>
      <w:r>
        <w:rPr>
          <w:rFonts w:ascii="Arial" w:hAnsi="Arial" w:cs="Arial"/>
          <w:sz w:val="20"/>
          <w:szCs w:val="20"/>
        </w:rPr>
        <w:t>vyjádřit, musí zhotovitel učinění takového zápisu včetně jeho znění objednateli písemně oznámit (formou e</w:t>
      </w:r>
      <w:r w:rsidR="00891561">
        <w:rPr>
          <w:rFonts w:ascii="Arial" w:hAnsi="Arial" w:cs="Arial"/>
          <w:sz w:val="20"/>
          <w:szCs w:val="20"/>
        </w:rPr>
        <w:t>-</w:t>
      </w:r>
      <w:r>
        <w:rPr>
          <w:rFonts w:ascii="Arial" w:hAnsi="Arial" w:cs="Arial"/>
          <w:sz w:val="20"/>
          <w:szCs w:val="20"/>
        </w:rPr>
        <w:t xml:space="preserve">mailu kontaktní osoby zhotovitele kontaktní osobě objednatele). </w:t>
      </w:r>
      <w:r w:rsidR="00041082" w:rsidRPr="0019056B">
        <w:rPr>
          <w:rFonts w:ascii="Arial" w:hAnsi="Arial" w:cs="Arial"/>
          <w:sz w:val="20"/>
          <w:szCs w:val="20"/>
        </w:rPr>
        <w:t>Objednatel</w:t>
      </w:r>
      <w:r w:rsidRPr="0019056B">
        <w:rPr>
          <w:rFonts w:ascii="Arial" w:hAnsi="Arial" w:cs="Arial"/>
          <w:sz w:val="20"/>
          <w:szCs w:val="20"/>
        </w:rPr>
        <w:t xml:space="preserve"> nebo jím pověřený zástupce j</w:t>
      </w:r>
      <w:r>
        <w:rPr>
          <w:rFonts w:ascii="Arial" w:hAnsi="Arial" w:cs="Arial"/>
          <w:sz w:val="20"/>
          <w:szCs w:val="20"/>
        </w:rPr>
        <w:t>e</w:t>
      </w:r>
      <w:r w:rsidRPr="0019056B">
        <w:rPr>
          <w:rFonts w:ascii="Arial" w:hAnsi="Arial" w:cs="Arial"/>
          <w:sz w:val="20"/>
          <w:szCs w:val="20"/>
        </w:rPr>
        <w:t xml:space="preserve"> povin</w:t>
      </w:r>
      <w:r>
        <w:rPr>
          <w:rFonts w:ascii="Arial" w:hAnsi="Arial" w:cs="Arial"/>
          <w:sz w:val="20"/>
          <w:szCs w:val="20"/>
        </w:rPr>
        <w:t>en</w:t>
      </w:r>
      <w:r w:rsidRPr="0019056B">
        <w:rPr>
          <w:rFonts w:ascii="Arial" w:hAnsi="Arial" w:cs="Arial"/>
          <w:sz w:val="20"/>
          <w:szCs w:val="20"/>
        </w:rPr>
        <w:t xml:space="preserve"> se k</w:t>
      </w:r>
      <w:r>
        <w:rPr>
          <w:rFonts w:ascii="Arial" w:hAnsi="Arial" w:cs="Arial"/>
          <w:sz w:val="20"/>
          <w:szCs w:val="20"/>
        </w:rPr>
        <w:t xml:space="preserve"> takovému </w:t>
      </w:r>
      <w:r w:rsidRPr="0019056B">
        <w:rPr>
          <w:rFonts w:ascii="Arial" w:hAnsi="Arial" w:cs="Arial"/>
          <w:sz w:val="20"/>
          <w:szCs w:val="20"/>
        </w:rPr>
        <w:t>zápis</w:t>
      </w:r>
      <w:r>
        <w:rPr>
          <w:rFonts w:ascii="Arial" w:hAnsi="Arial" w:cs="Arial"/>
          <w:sz w:val="20"/>
          <w:szCs w:val="20"/>
        </w:rPr>
        <w:t>u</w:t>
      </w:r>
      <w:r w:rsidRPr="0019056B">
        <w:rPr>
          <w:rFonts w:ascii="Arial" w:hAnsi="Arial" w:cs="Arial"/>
          <w:sz w:val="20"/>
          <w:szCs w:val="20"/>
        </w:rPr>
        <w:t xml:space="preserve"> ve stavebním deníku, učiněným zhotovitelem vyj</w:t>
      </w:r>
      <w:r>
        <w:rPr>
          <w:rFonts w:ascii="Arial" w:hAnsi="Arial" w:cs="Arial"/>
          <w:sz w:val="20"/>
          <w:szCs w:val="20"/>
        </w:rPr>
        <w:t>ádřit</w:t>
      </w:r>
      <w:r w:rsidRPr="0019056B">
        <w:rPr>
          <w:rFonts w:ascii="Arial" w:hAnsi="Arial" w:cs="Arial"/>
          <w:sz w:val="20"/>
          <w:szCs w:val="20"/>
        </w:rPr>
        <w:t xml:space="preserve"> nejpozději do pěti pracovních dnů</w:t>
      </w:r>
      <w:r>
        <w:rPr>
          <w:rFonts w:ascii="Arial" w:hAnsi="Arial" w:cs="Arial"/>
          <w:sz w:val="20"/>
          <w:szCs w:val="20"/>
        </w:rPr>
        <w:t xml:space="preserve"> od jeho oznámení</w:t>
      </w:r>
      <w:r w:rsidRPr="0019056B">
        <w:rPr>
          <w:rFonts w:ascii="Arial" w:hAnsi="Arial" w:cs="Arial"/>
          <w:sz w:val="20"/>
          <w:szCs w:val="20"/>
        </w:rPr>
        <w:t>.</w:t>
      </w:r>
    </w:p>
    <w:p w14:paraId="6D945109"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Zápisy ve stavebním deníku se nepovažují za změnu smlouvy, ale slouží jako podklad pro možné vypracování písemných dodatků smlouvy o dílo.</w:t>
      </w:r>
    </w:p>
    <w:p w14:paraId="6DF5C977" w14:textId="37480697" w:rsidR="003B1D6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Stavební deník je zhotovitel povinen vést až do odstranění poslední vady a nedodělku z  protokolu o předání a převzetí díla.</w:t>
      </w:r>
    </w:p>
    <w:p w14:paraId="613197FC" w14:textId="38AD72A6" w:rsidR="00282D45" w:rsidRPr="00282D45" w:rsidRDefault="00EE3709" w:rsidP="00282D45">
      <w:pPr>
        <w:numPr>
          <w:ilvl w:val="1"/>
          <w:numId w:val="8"/>
        </w:numPr>
        <w:spacing w:before="120" w:after="120"/>
        <w:ind w:left="567" w:hanging="567"/>
        <w:jc w:val="both"/>
        <w:rPr>
          <w:rFonts w:ascii="Arial" w:hAnsi="Arial" w:cs="Arial"/>
          <w:sz w:val="20"/>
          <w:szCs w:val="20"/>
        </w:rPr>
      </w:pPr>
      <w:bookmarkStart w:id="7" w:name="_Ref109229202"/>
      <w:r>
        <w:rPr>
          <w:rFonts w:ascii="Arial" w:hAnsi="Arial" w:cs="Arial"/>
          <w:sz w:val="20"/>
          <w:szCs w:val="20"/>
        </w:rPr>
        <w:t>Stavební deník musí být po celou dobu provádění díla přístupný na staveništi</w:t>
      </w:r>
      <w:bookmarkEnd w:id="7"/>
      <w:r>
        <w:rPr>
          <w:rFonts w:ascii="Arial" w:hAnsi="Arial" w:cs="Arial"/>
          <w:sz w:val="20"/>
          <w:szCs w:val="20"/>
        </w:rPr>
        <w:t xml:space="preserve"> a na vyžádání kteréhokoliv zástupce objednatele bude bezodkladně předložen k náhledu.</w:t>
      </w:r>
    </w:p>
    <w:p w14:paraId="093EDC89"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PŘEDÁNÍ A PŘEVZETÍ DÍLA</w:t>
      </w:r>
    </w:p>
    <w:p w14:paraId="4B9F2273" w14:textId="5C6CFC5D"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w:t>
      </w:r>
      <w:r w:rsidR="00B92B35" w:rsidRPr="0019056B">
        <w:rPr>
          <w:rFonts w:ascii="Arial" w:hAnsi="Arial" w:cs="Arial"/>
          <w:sz w:val="20"/>
          <w:szCs w:val="20"/>
        </w:rPr>
        <w:t>objed</w:t>
      </w:r>
      <w:r w:rsidR="00B92B35" w:rsidRPr="005208A2">
        <w:rPr>
          <w:rFonts w:ascii="Arial" w:hAnsi="Arial" w:cs="Arial"/>
          <w:sz w:val="20"/>
          <w:szCs w:val="20"/>
        </w:rPr>
        <w:t>nateli</w:t>
      </w:r>
      <w:r w:rsidRPr="005208A2">
        <w:rPr>
          <w:rFonts w:ascii="Arial" w:hAnsi="Arial" w:cs="Arial"/>
          <w:sz w:val="20"/>
          <w:szCs w:val="20"/>
        </w:rPr>
        <w:t xml:space="preserve"> písemně </w:t>
      </w:r>
      <w:r w:rsidR="00DA3877" w:rsidRPr="005208A2">
        <w:rPr>
          <w:rFonts w:ascii="Arial" w:hAnsi="Arial" w:cs="Arial"/>
          <w:sz w:val="20"/>
          <w:szCs w:val="20"/>
        </w:rPr>
        <w:t>(formou e</w:t>
      </w:r>
      <w:r w:rsidR="00891561">
        <w:rPr>
          <w:rFonts w:ascii="Arial" w:hAnsi="Arial" w:cs="Arial"/>
          <w:sz w:val="20"/>
          <w:szCs w:val="20"/>
        </w:rPr>
        <w:t>-</w:t>
      </w:r>
      <w:r w:rsidR="00DA3877" w:rsidRPr="005208A2">
        <w:rPr>
          <w:rFonts w:ascii="Arial" w:hAnsi="Arial" w:cs="Arial"/>
          <w:sz w:val="20"/>
          <w:szCs w:val="20"/>
        </w:rPr>
        <w:t>mailu</w:t>
      </w:r>
      <w:r w:rsidR="003D32D6" w:rsidRPr="005208A2">
        <w:rPr>
          <w:rFonts w:ascii="Arial" w:hAnsi="Arial" w:cs="Arial"/>
          <w:sz w:val="20"/>
          <w:szCs w:val="20"/>
        </w:rPr>
        <w:t>, datovou schránkou apod.)</w:t>
      </w:r>
      <w:r w:rsidR="00DA3877" w:rsidRPr="005208A2">
        <w:rPr>
          <w:rFonts w:ascii="Arial" w:hAnsi="Arial" w:cs="Arial"/>
          <w:sz w:val="20"/>
          <w:szCs w:val="20"/>
        </w:rPr>
        <w:t xml:space="preserve"> </w:t>
      </w:r>
      <w:r w:rsidR="006231FD" w:rsidRPr="005208A2">
        <w:rPr>
          <w:rFonts w:ascii="Arial" w:hAnsi="Arial" w:cs="Arial"/>
          <w:sz w:val="20"/>
          <w:szCs w:val="20"/>
        </w:rPr>
        <w:t xml:space="preserve">nebo fyzicky </w:t>
      </w:r>
      <w:r w:rsidR="006231FD" w:rsidRPr="00EE3709">
        <w:rPr>
          <w:rFonts w:ascii="Arial" w:hAnsi="Arial" w:cs="Arial"/>
          <w:sz w:val="20"/>
          <w:szCs w:val="20"/>
        </w:rPr>
        <w:t xml:space="preserve">na adresu </w:t>
      </w:r>
      <w:r w:rsidR="00194A90" w:rsidRPr="00EE3709">
        <w:rPr>
          <w:rFonts w:ascii="Arial" w:hAnsi="Arial" w:cs="Arial"/>
          <w:sz w:val="20"/>
          <w:szCs w:val="20"/>
        </w:rPr>
        <w:t>sídla</w:t>
      </w:r>
      <w:r w:rsidR="006231FD" w:rsidRPr="00EE3709">
        <w:rPr>
          <w:rFonts w:ascii="Arial" w:hAnsi="Arial" w:cs="Arial"/>
          <w:sz w:val="20"/>
          <w:szCs w:val="20"/>
        </w:rPr>
        <w:t xml:space="preserve"> objednatele</w:t>
      </w:r>
      <w:r w:rsidR="00DA3877" w:rsidRPr="00EE3709">
        <w:rPr>
          <w:rFonts w:ascii="Arial" w:hAnsi="Arial" w:cs="Arial"/>
          <w:sz w:val="20"/>
          <w:szCs w:val="20"/>
        </w:rPr>
        <w:t xml:space="preserve"> </w:t>
      </w:r>
      <w:r w:rsidRPr="00EE3709">
        <w:rPr>
          <w:rFonts w:ascii="Arial" w:hAnsi="Arial" w:cs="Arial"/>
          <w:sz w:val="20"/>
          <w:szCs w:val="20"/>
        </w:rPr>
        <w:t>oznámit nejpozději 7 kalendářních dnů předem, kdy bude dílo př</w:t>
      </w:r>
      <w:r w:rsidR="00475885" w:rsidRPr="00EE3709">
        <w:rPr>
          <w:rFonts w:ascii="Arial" w:hAnsi="Arial" w:cs="Arial"/>
          <w:sz w:val="20"/>
          <w:szCs w:val="20"/>
        </w:rPr>
        <w:t>ipraveno</w:t>
      </w:r>
      <w:r w:rsidR="00475885" w:rsidRPr="0019056B">
        <w:rPr>
          <w:rFonts w:ascii="Arial" w:hAnsi="Arial" w:cs="Arial"/>
          <w:sz w:val="20"/>
          <w:szCs w:val="20"/>
        </w:rPr>
        <w:t xml:space="preserve"> k</w:t>
      </w:r>
      <w:r w:rsidR="00DA3877">
        <w:rPr>
          <w:rFonts w:ascii="Arial" w:hAnsi="Arial" w:cs="Arial"/>
          <w:sz w:val="20"/>
          <w:szCs w:val="20"/>
        </w:rPr>
        <w:t> </w:t>
      </w:r>
      <w:r w:rsidR="00475885" w:rsidRPr="0019056B">
        <w:rPr>
          <w:rFonts w:ascii="Arial" w:hAnsi="Arial" w:cs="Arial"/>
          <w:sz w:val="20"/>
          <w:szCs w:val="20"/>
        </w:rPr>
        <w:t>předání</w:t>
      </w:r>
      <w:r w:rsidR="00DA3877">
        <w:rPr>
          <w:rFonts w:ascii="Arial" w:hAnsi="Arial" w:cs="Arial"/>
          <w:sz w:val="20"/>
          <w:szCs w:val="20"/>
        </w:rPr>
        <w:t>, nebude-li dohodnuto jinak</w:t>
      </w:r>
      <w:r w:rsidR="00475885" w:rsidRPr="0019056B">
        <w:rPr>
          <w:rFonts w:ascii="Arial" w:hAnsi="Arial" w:cs="Arial"/>
          <w:sz w:val="20"/>
          <w:szCs w:val="20"/>
        </w:rPr>
        <w:t>. Objednatel</w:t>
      </w:r>
      <w:r w:rsidRPr="0019056B">
        <w:rPr>
          <w:rFonts w:ascii="Arial" w:hAnsi="Arial" w:cs="Arial"/>
          <w:sz w:val="20"/>
          <w:szCs w:val="20"/>
        </w:rPr>
        <w:t xml:space="preserve"> j</w:t>
      </w:r>
      <w:r w:rsidR="00475885" w:rsidRPr="0019056B">
        <w:rPr>
          <w:rFonts w:ascii="Arial" w:hAnsi="Arial" w:cs="Arial"/>
          <w:sz w:val="20"/>
          <w:szCs w:val="20"/>
        </w:rPr>
        <w:t>e</w:t>
      </w:r>
      <w:r w:rsidRPr="0019056B">
        <w:rPr>
          <w:rFonts w:ascii="Arial" w:hAnsi="Arial" w:cs="Arial"/>
          <w:sz w:val="20"/>
          <w:szCs w:val="20"/>
        </w:rPr>
        <w:t xml:space="preserve"> pak povin</w:t>
      </w:r>
      <w:r w:rsidR="00475885" w:rsidRPr="0019056B">
        <w:rPr>
          <w:rFonts w:ascii="Arial" w:hAnsi="Arial" w:cs="Arial"/>
          <w:sz w:val="20"/>
          <w:szCs w:val="20"/>
        </w:rPr>
        <w:t>en</w:t>
      </w:r>
      <w:r w:rsidRPr="0019056B">
        <w:rPr>
          <w:rFonts w:ascii="Arial" w:hAnsi="Arial" w:cs="Arial"/>
          <w:sz w:val="20"/>
          <w:szCs w:val="20"/>
        </w:rPr>
        <w:t xml:space="preserve"> nejpozději do tří dnů od termínu stanoveného zhotovitelem zahájit přejímací řízení.</w:t>
      </w:r>
    </w:p>
    <w:p w14:paraId="32F975D6"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připravit a doložit </w:t>
      </w:r>
      <w:r w:rsidR="00AC1DBD">
        <w:rPr>
          <w:rFonts w:ascii="Arial" w:hAnsi="Arial" w:cs="Arial"/>
          <w:sz w:val="20"/>
          <w:szCs w:val="20"/>
        </w:rPr>
        <w:t>nejpozději do skončení</w:t>
      </w:r>
      <w:r w:rsidRPr="0019056B">
        <w:rPr>
          <w:rFonts w:ascii="Arial" w:hAnsi="Arial" w:cs="Arial"/>
          <w:sz w:val="20"/>
          <w:szCs w:val="20"/>
        </w:rPr>
        <w:t xml:space="preserve"> přejímacího řízení všechny předepsané doklady dle stavebního zákona a dále doklady o provedených zkouškách</w:t>
      </w:r>
      <w:r w:rsidR="00421728" w:rsidRPr="0019056B">
        <w:rPr>
          <w:rFonts w:ascii="Arial" w:hAnsi="Arial" w:cs="Arial"/>
          <w:sz w:val="20"/>
          <w:szCs w:val="20"/>
        </w:rPr>
        <w:t>.</w:t>
      </w:r>
    </w:p>
    <w:p w14:paraId="272A6757" w14:textId="77777777" w:rsidR="003B1D62" w:rsidRPr="00206211" w:rsidRDefault="00EE3709" w:rsidP="00B176B6">
      <w:pPr>
        <w:spacing w:before="120" w:after="120"/>
        <w:ind w:left="567"/>
        <w:jc w:val="both"/>
        <w:rPr>
          <w:rFonts w:ascii="Arial" w:hAnsi="Arial" w:cs="Arial"/>
          <w:sz w:val="20"/>
          <w:szCs w:val="20"/>
        </w:rPr>
      </w:pPr>
      <w:r w:rsidRPr="0019056B">
        <w:rPr>
          <w:rFonts w:ascii="Arial" w:hAnsi="Arial" w:cs="Arial"/>
          <w:sz w:val="20"/>
          <w:szCs w:val="20"/>
        </w:rPr>
        <w:t xml:space="preserve">Zhotovitel je povinen </w:t>
      </w:r>
      <w:r w:rsidR="00AC1DBD">
        <w:rPr>
          <w:rFonts w:ascii="Arial" w:hAnsi="Arial" w:cs="Arial"/>
          <w:sz w:val="20"/>
          <w:szCs w:val="20"/>
        </w:rPr>
        <w:t>nejpozději do skončení</w:t>
      </w:r>
      <w:r w:rsidR="00AC1DBD" w:rsidRPr="0019056B">
        <w:rPr>
          <w:rFonts w:ascii="Arial" w:hAnsi="Arial" w:cs="Arial"/>
          <w:sz w:val="20"/>
          <w:szCs w:val="20"/>
        </w:rPr>
        <w:t xml:space="preserve"> </w:t>
      </w:r>
      <w:r w:rsidRPr="0019056B">
        <w:rPr>
          <w:rFonts w:ascii="Arial" w:hAnsi="Arial" w:cs="Arial"/>
          <w:sz w:val="20"/>
          <w:szCs w:val="20"/>
        </w:rPr>
        <w:t xml:space="preserve">přejímacího řízení předat </w:t>
      </w:r>
      <w:r w:rsidR="009B63D0" w:rsidRPr="0019056B">
        <w:rPr>
          <w:rFonts w:ascii="Arial" w:hAnsi="Arial" w:cs="Arial"/>
          <w:sz w:val="20"/>
          <w:szCs w:val="20"/>
        </w:rPr>
        <w:t xml:space="preserve">objednateli </w:t>
      </w:r>
      <w:r w:rsidRPr="0019056B">
        <w:rPr>
          <w:rFonts w:ascii="Arial" w:hAnsi="Arial" w:cs="Arial"/>
          <w:sz w:val="20"/>
          <w:szCs w:val="20"/>
        </w:rPr>
        <w:t xml:space="preserve">zejména tyto </w:t>
      </w:r>
      <w:r w:rsidRPr="00206211">
        <w:rPr>
          <w:rFonts w:ascii="Arial" w:hAnsi="Arial" w:cs="Arial"/>
          <w:sz w:val="20"/>
          <w:szCs w:val="20"/>
        </w:rPr>
        <w:t>doklady:</w:t>
      </w:r>
    </w:p>
    <w:p w14:paraId="20CB2ADB" w14:textId="77777777" w:rsidR="002D130F"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stavební deník – originál</w:t>
      </w:r>
    </w:p>
    <w:p w14:paraId="2D37DA84" w14:textId="77777777" w:rsidR="00A6355B"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dokumentace skutečného provedení stavby</w:t>
      </w:r>
    </w:p>
    <w:p w14:paraId="52C6D451" w14:textId="77777777" w:rsidR="003B1D62"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fotodokumentace stavby dle čl. II. odst. 2.6. této smlouvy</w:t>
      </w:r>
    </w:p>
    <w:p w14:paraId="30CC0384" w14:textId="318DF75B" w:rsidR="002D130F" w:rsidRPr="00206211" w:rsidRDefault="00EE3709" w:rsidP="00042578">
      <w:pPr>
        <w:numPr>
          <w:ilvl w:val="0"/>
          <w:numId w:val="6"/>
        </w:numPr>
        <w:spacing w:after="0"/>
        <w:ind w:left="993" w:hanging="426"/>
        <w:jc w:val="both"/>
        <w:rPr>
          <w:rFonts w:ascii="Arial" w:hAnsi="Arial" w:cs="Arial"/>
          <w:sz w:val="20"/>
          <w:szCs w:val="20"/>
        </w:rPr>
      </w:pPr>
      <w:r w:rsidRPr="00206211">
        <w:rPr>
          <w:rFonts w:ascii="Arial" w:hAnsi="Arial" w:cs="Arial"/>
          <w:sz w:val="20"/>
          <w:szCs w:val="20"/>
        </w:rPr>
        <w:t>doklady o ověření požadovaných vlastností výrobků, atesty apod., doklady dle zák. č. 22/1997 Sb.,</w:t>
      </w:r>
      <w:r w:rsidR="00042578" w:rsidRPr="00206211">
        <w:rPr>
          <w:rFonts w:ascii="Arial" w:hAnsi="Arial" w:cs="Arial"/>
          <w:sz w:val="20"/>
          <w:szCs w:val="20"/>
        </w:rPr>
        <w:t xml:space="preserve"> o technických požadavcích na výrobky a o změně a doplnění některých zákonů</w:t>
      </w:r>
      <w:r w:rsidRPr="00206211">
        <w:rPr>
          <w:rFonts w:ascii="Arial" w:hAnsi="Arial" w:cs="Arial"/>
          <w:sz w:val="20"/>
          <w:szCs w:val="20"/>
        </w:rPr>
        <w:t xml:space="preserve"> a nařízení vlády č. 163/2002 Sb.</w:t>
      </w:r>
      <w:r w:rsidR="00042578" w:rsidRPr="00206211">
        <w:rPr>
          <w:rFonts w:ascii="Arial" w:hAnsi="Arial" w:cs="Arial"/>
          <w:sz w:val="20"/>
          <w:szCs w:val="20"/>
        </w:rPr>
        <w:t>, kterým se stanoví technické požadavky na vybrané stavební výrobky</w:t>
      </w:r>
      <w:r w:rsidRPr="00206211">
        <w:rPr>
          <w:rFonts w:ascii="Arial" w:hAnsi="Arial" w:cs="Arial"/>
          <w:sz w:val="20"/>
          <w:szCs w:val="20"/>
        </w:rPr>
        <w:t xml:space="preserve"> (ve dvou vyhotoveních)</w:t>
      </w:r>
    </w:p>
    <w:p w14:paraId="1DAF9B7F" w14:textId="77777777" w:rsidR="003B1D62"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 xml:space="preserve">zápisy a osvědčení o provedených zkouškách </w:t>
      </w:r>
      <w:r w:rsidR="00DC5863" w:rsidRPr="00206211">
        <w:rPr>
          <w:rFonts w:ascii="Arial" w:hAnsi="Arial" w:cs="Arial"/>
          <w:sz w:val="20"/>
          <w:szCs w:val="20"/>
        </w:rPr>
        <w:t>sjednaných v KZP včetně protokolů z nich</w:t>
      </w:r>
      <w:r w:rsidRPr="00206211">
        <w:rPr>
          <w:rFonts w:ascii="Arial" w:hAnsi="Arial" w:cs="Arial"/>
          <w:sz w:val="20"/>
          <w:szCs w:val="20"/>
        </w:rPr>
        <w:t xml:space="preserve"> (v</w:t>
      </w:r>
      <w:r w:rsidR="00DC5863" w:rsidRPr="00206211">
        <w:rPr>
          <w:rFonts w:ascii="Arial" w:hAnsi="Arial" w:cs="Arial"/>
          <w:sz w:val="20"/>
          <w:szCs w:val="20"/>
        </w:rPr>
        <w:t xml:space="preserve"> jednom originálním vyhotovení a jedné kopii</w:t>
      </w:r>
      <w:r w:rsidRPr="00206211">
        <w:rPr>
          <w:rFonts w:ascii="Arial" w:hAnsi="Arial" w:cs="Arial"/>
          <w:sz w:val="20"/>
          <w:szCs w:val="20"/>
        </w:rPr>
        <w:t>)</w:t>
      </w:r>
    </w:p>
    <w:p w14:paraId="74ED27FB" w14:textId="77777777" w:rsidR="003B1D62"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doklad o likvidaci a třídění odpadu a výkopku (ve dvou vyhotoveních)</w:t>
      </w:r>
    </w:p>
    <w:p w14:paraId="4923C803" w14:textId="77777777" w:rsidR="001C3798"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lastRenderedPageBreak/>
        <w:t>geodetické zaměření stavby se soutiskem s Katastrální mapou, v členění a počtu dle čl. II. odst. 2.3. této smlouvy vč. „protokolu o akceptaci Zakázky Digitální technické mapy Plzeňského kraje“, potvrzeného Správcem DTM Plzeňského kraje; včetně samostatného zaměření pro vpusti a jejich přípojky (ve dvou vyhotoveních), jsou-li vpusti součástí díla</w:t>
      </w:r>
    </w:p>
    <w:p w14:paraId="5215C073" w14:textId="77777777" w:rsidR="002D130F" w:rsidRPr="00206211" w:rsidRDefault="00EE3709" w:rsidP="00B176B6">
      <w:pPr>
        <w:numPr>
          <w:ilvl w:val="0"/>
          <w:numId w:val="6"/>
        </w:numPr>
        <w:spacing w:after="0"/>
        <w:ind w:left="993" w:hanging="426"/>
        <w:jc w:val="both"/>
        <w:rPr>
          <w:rFonts w:ascii="Arial" w:hAnsi="Arial" w:cs="Arial"/>
          <w:sz w:val="20"/>
          <w:szCs w:val="20"/>
        </w:rPr>
      </w:pPr>
      <w:r w:rsidRPr="00206211">
        <w:rPr>
          <w:rFonts w:ascii="Arial" w:hAnsi="Arial" w:cs="Arial"/>
          <w:sz w:val="20"/>
          <w:szCs w:val="20"/>
        </w:rPr>
        <w:t>souhrnná závěrečná zpráva zhotovitele o hodnocení jakosti díla (ve dvou vyhotoveních)</w:t>
      </w:r>
    </w:p>
    <w:p w14:paraId="2784E7E7" w14:textId="77777777" w:rsidR="00D365E9" w:rsidRPr="00206211" w:rsidRDefault="00EE3709" w:rsidP="00B176B6">
      <w:pPr>
        <w:numPr>
          <w:ilvl w:val="1"/>
          <w:numId w:val="8"/>
        </w:numPr>
        <w:spacing w:before="120" w:after="120"/>
        <w:ind w:left="567" w:hanging="567"/>
        <w:jc w:val="both"/>
        <w:rPr>
          <w:rFonts w:ascii="Arial" w:hAnsi="Arial" w:cs="Arial"/>
          <w:sz w:val="20"/>
          <w:szCs w:val="20"/>
        </w:rPr>
      </w:pPr>
      <w:r w:rsidRPr="00206211">
        <w:rPr>
          <w:rFonts w:ascii="Arial" w:hAnsi="Arial" w:cs="Arial"/>
          <w:b/>
          <w:sz w:val="20"/>
          <w:szCs w:val="20"/>
        </w:rPr>
        <w:t xml:space="preserve">Bez </w:t>
      </w:r>
      <w:r w:rsidR="00DC5863" w:rsidRPr="00206211">
        <w:rPr>
          <w:rFonts w:ascii="Arial" w:hAnsi="Arial" w:cs="Arial"/>
          <w:b/>
          <w:sz w:val="20"/>
          <w:szCs w:val="20"/>
        </w:rPr>
        <w:t xml:space="preserve">předání všech </w:t>
      </w:r>
      <w:r w:rsidRPr="00206211">
        <w:rPr>
          <w:rFonts w:ascii="Arial" w:hAnsi="Arial" w:cs="Arial"/>
          <w:b/>
          <w:sz w:val="20"/>
          <w:szCs w:val="20"/>
        </w:rPr>
        <w:t xml:space="preserve">dokladů </w:t>
      </w:r>
      <w:r w:rsidR="00E1413F" w:rsidRPr="00206211">
        <w:rPr>
          <w:rFonts w:ascii="Arial" w:hAnsi="Arial" w:cs="Arial"/>
          <w:b/>
          <w:sz w:val="20"/>
          <w:szCs w:val="20"/>
        </w:rPr>
        <w:t>vyjmenovaných v</w:t>
      </w:r>
      <w:r w:rsidR="00830840" w:rsidRPr="00206211">
        <w:rPr>
          <w:rFonts w:ascii="Arial" w:hAnsi="Arial" w:cs="Arial"/>
          <w:b/>
          <w:sz w:val="20"/>
          <w:szCs w:val="20"/>
        </w:rPr>
        <w:t xml:space="preserve"> čl. IX. </w:t>
      </w:r>
      <w:r w:rsidR="00E1413F" w:rsidRPr="00206211">
        <w:rPr>
          <w:rFonts w:ascii="Arial" w:hAnsi="Arial" w:cs="Arial"/>
          <w:b/>
          <w:sz w:val="20"/>
          <w:szCs w:val="20"/>
        </w:rPr>
        <w:t xml:space="preserve">odst. 9.2. </w:t>
      </w:r>
      <w:r w:rsidR="00830840" w:rsidRPr="00206211">
        <w:rPr>
          <w:rFonts w:ascii="Arial" w:hAnsi="Arial" w:cs="Arial"/>
          <w:b/>
          <w:sz w:val="20"/>
          <w:szCs w:val="20"/>
        </w:rPr>
        <w:t xml:space="preserve">této </w:t>
      </w:r>
      <w:r w:rsidR="00DC5863" w:rsidRPr="00206211">
        <w:rPr>
          <w:rFonts w:ascii="Arial" w:hAnsi="Arial" w:cs="Arial"/>
          <w:b/>
          <w:sz w:val="20"/>
          <w:szCs w:val="20"/>
        </w:rPr>
        <w:t xml:space="preserve">smlouvy </w:t>
      </w:r>
      <w:r w:rsidRPr="00206211">
        <w:rPr>
          <w:rFonts w:ascii="Arial" w:hAnsi="Arial" w:cs="Arial"/>
          <w:b/>
          <w:sz w:val="20"/>
          <w:szCs w:val="20"/>
        </w:rPr>
        <w:t>nelze považovat dílo za dokončené.</w:t>
      </w:r>
    </w:p>
    <w:p w14:paraId="30C14084" w14:textId="77777777" w:rsidR="00B3359B" w:rsidRPr="00206211" w:rsidRDefault="00EE3709" w:rsidP="00B176B6">
      <w:pPr>
        <w:numPr>
          <w:ilvl w:val="1"/>
          <w:numId w:val="8"/>
        </w:numPr>
        <w:spacing w:before="120" w:after="120"/>
        <w:ind w:left="567" w:hanging="567"/>
        <w:jc w:val="both"/>
        <w:rPr>
          <w:rFonts w:ascii="Arial" w:hAnsi="Arial" w:cs="Arial"/>
          <w:sz w:val="20"/>
          <w:szCs w:val="20"/>
        </w:rPr>
      </w:pPr>
      <w:r w:rsidRPr="00206211">
        <w:rPr>
          <w:rFonts w:ascii="Arial" w:hAnsi="Arial" w:cs="Arial"/>
          <w:sz w:val="20"/>
          <w:szCs w:val="20"/>
        </w:rPr>
        <w:t>Dílo je považováno za dokončené za předpokladu ukončení všech prací, splnění všech povinností uvedených zejména v čl. II. odst. 2.1. až 2.7. této smlouvy,</w:t>
      </w:r>
      <w:r w:rsidRPr="00206211">
        <w:rPr>
          <w:rFonts w:ascii="Arial" w:hAnsi="Arial" w:cs="Arial"/>
          <w:bCs/>
          <w:sz w:val="20"/>
        </w:rPr>
        <w:t xml:space="preserve"> prokázání úspěšného</w:t>
      </w:r>
      <w:r w:rsidR="006D31EE" w:rsidRPr="00206211">
        <w:rPr>
          <w:rFonts w:ascii="Arial" w:hAnsi="Arial" w:cs="Arial"/>
          <w:bCs/>
          <w:sz w:val="20"/>
        </w:rPr>
        <w:t xml:space="preserve"> provedení</w:t>
      </w:r>
      <w:r w:rsidRPr="00206211">
        <w:rPr>
          <w:rFonts w:ascii="Arial" w:hAnsi="Arial" w:cs="Arial"/>
          <w:bCs/>
          <w:sz w:val="20"/>
        </w:rPr>
        <w:t xml:space="preserve"> všech zkoušek uvedených v KZP</w:t>
      </w:r>
      <w:r w:rsidRPr="00206211">
        <w:rPr>
          <w:rFonts w:ascii="Arial" w:hAnsi="Arial" w:cs="Arial"/>
          <w:sz w:val="20"/>
          <w:szCs w:val="20"/>
        </w:rPr>
        <w:t xml:space="preserve"> a po předání dokladů uvedených v čl. IX. odst. 9.2 této smlouvy a dalších dokladů potřebných pro řádné užívání díla.</w:t>
      </w:r>
    </w:p>
    <w:p w14:paraId="00D4D941" w14:textId="77777777" w:rsidR="00A30E32" w:rsidRPr="00206211" w:rsidRDefault="00EE3709" w:rsidP="00B176B6">
      <w:pPr>
        <w:numPr>
          <w:ilvl w:val="1"/>
          <w:numId w:val="8"/>
        </w:numPr>
        <w:spacing w:before="120" w:after="120"/>
        <w:ind w:left="567" w:hanging="567"/>
        <w:jc w:val="both"/>
        <w:rPr>
          <w:rFonts w:ascii="Arial" w:hAnsi="Arial" w:cs="Arial"/>
          <w:sz w:val="20"/>
          <w:szCs w:val="20"/>
        </w:rPr>
      </w:pPr>
      <w:r w:rsidRPr="00206211">
        <w:rPr>
          <w:rFonts w:ascii="Arial" w:hAnsi="Arial" w:cs="Arial"/>
          <w:sz w:val="20"/>
          <w:szCs w:val="20"/>
        </w:rPr>
        <w:t xml:space="preserve">O předání dokončeného díla bude sepsán protokol o předání a převzetí díla, potvrzený ze strany </w:t>
      </w:r>
      <w:r w:rsidR="004916C5" w:rsidRPr="00206211">
        <w:rPr>
          <w:rFonts w:ascii="Arial" w:hAnsi="Arial" w:cs="Arial"/>
          <w:sz w:val="20"/>
          <w:szCs w:val="20"/>
        </w:rPr>
        <w:t>objednatele</w:t>
      </w:r>
      <w:r w:rsidRPr="00206211">
        <w:rPr>
          <w:rFonts w:ascii="Arial" w:hAnsi="Arial" w:cs="Arial"/>
          <w:sz w:val="20"/>
          <w:szCs w:val="20"/>
        </w:rPr>
        <w:t xml:space="preserve"> a zhotovitele.</w:t>
      </w:r>
    </w:p>
    <w:p w14:paraId="009F492A" w14:textId="77777777" w:rsidR="00AE0DDD" w:rsidRPr="0019056B" w:rsidRDefault="00EE3709" w:rsidP="00B176B6">
      <w:pPr>
        <w:numPr>
          <w:ilvl w:val="1"/>
          <w:numId w:val="8"/>
        </w:numPr>
        <w:spacing w:before="120" w:after="120"/>
        <w:ind w:left="567" w:hanging="567"/>
        <w:jc w:val="both"/>
        <w:rPr>
          <w:rFonts w:ascii="Arial" w:hAnsi="Arial" w:cs="Arial"/>
          <w:sz w:val="20"/>
          <w:szCs w:val="20"/>
        </w:rPr>
      </w:pPr>
      <w:bookmarkStart w:id="8" w:name="_GoBack"/>
      <w:bookmarkEnd w:id="8"/>
      <w:r w:rsidRPr="0019056B">
        <w:rPr>
          <w:rFonts w:ascii="Arial" w:hAnsi="Arial" w:cs="Arial"/>
          <w:sz w:val="20"/>
          <w:szCs w:val="20"/>
        </w:rPr>
        <w:t>Uzavření dohody o předčasném užívání části díla se nepovažuje za převzetí této části díla.</w:t>
      </w:r>
    </w:p>
    <w:p w14:paraId="79C68CB9"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odpovídá za to, že dokončené dílo bude funkční</w:t>
      </w:r>
      <w:r w:rsidR="00F102A7" w:rsidRPr="0019056B">
        <w:rPr>
          <w:rFonts w:ascii="Arial" w:hAnsi="Arial" w:cs="Arial"/>
          <w:sz w:val="20"/>
          <w:szCs w:val="20"/>
        </w:rPr>
        <w:t xml:space="preserve">, provozuschopné, způsobilé sloužit svému účelu </w:t>
      </w:r>
      <w:r w:rsidRPr="0019056B">
        <w:rPr>
          <w:rFonts w:ascii="Arial" w:hAnsi="Arial" w:cs="Arial"/>
          <w:sz w:val="20"/>
          <w:szCs w:val="20"/>
        </w:rPr>
        <w:t>a bude dosahovat parametrů stanovených projektem</w:t>
      </w:r>
      <w:r w:rsidR="009B5A1C">
        <w:rPr>
          <w:rFonts w:ascii="Arial" w:hAnsi="Arial" w:cs="Arial"/>
          <w:sz w:val="20"/>
          <w:szCs w:val="20"/>
        </w:rPr>
        <w:t xml:space="preserve"> stavby</w:t>
      </w:r>
      <w:r w:rsidRPr="0019056B">
        <w:rPr>
          <w:rFonts w:ascii="Arial" w:hAnsi="Arial" w:cs="Arial"/>
          <w:sz w:val="20"/>
          <w:szCs w:val="20"/>
        </w:rPr>
        <w:t>. Tam, kde nejsou parametry stanoveny projektem</w:t>
      </w:r>
      <w:r w:rsidR="009B5A1C">
        <w:rPr>
          <w:rFonts w:ascii="Arial" w:hAnsi="Arial" w:cs="Arial"/>
          <w:sz w:val="20"/>
          <w:szCs w:val="20"/>
        </w:rPr>
        <w:t xml:space="preserve"> stavby</w:t>
      </w:r>
      <w:r w:rsidRPr="0019056B">
        <w:rPr>
          <w:rFonts w:ascii="Arial" w:hAnsi="Arial" w:cs="Arial"/>
          <w:sz w:val="20"/>
          <w:szCs w:val="20"/>
        </w:rPr>
        <w:t>, musí dokončené dílo nebo jeho části dosahovat parametrů obvyklých.</w:t>
      </w:r>
    </w:p>
    <w:p w14:paraId="511190F3"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Povrch všech pozemků tvořících staveniště bude vyčištěn a uveden do předepsaného stavu v termínu uvedeném v čl. IV. </w:t>
      </w:r>
      <w:r w:rsidRPr="007C22B5">
        <w:rPr>
          <w:rFonts w:ascii="Arial" w:hAnsi="Arial" w:cs="Arial"/>
          <w:sz w:val="20"/>
          <w:szCs w:val="20"/>
        </w:rPr>
        <w:t>odst. 4.</w:t>
      </w:r>
      <w:r w:rsidR="007C22B5" w:rsidRPr="007C22B5">
        <w:rPr>
          <w:rFonts w:ascii="Arial" w:hAnsi="Arial" w:cs="Arial"/>
          <w:sz w:val="20"/>
          <w:szCs w:val="20"/>
        </w:rPr>
        <w:t>3</w:t>
      </w:r>
      <w:r w:rsidR="00C756E3" w:rsidRPr="007C22B5">
        <w:rPr>
          <w:rFonts w:ascii="Arial" w:hAnsi="Arial" w:cs="Arial"/>
          <w:sz w:val="20"/>
          <w:szCs w:val="20"/>
        </w:rPr>
        <w:t>.</w:t>
      </w:r>
      <w:r w:rsidRPr="007C22B5">
        <w:rPr>
          <w:rFonts w:ascii="Arial" w:hAnsi="Arial" w:cs="Arial"/>
          <w:sz w:val="20"/>
          <w:szCs w:val="20"/>
        </w:rPr>
        <w:t xml:space="preserve"> této smlouvy.</w:t>
      </w:r>
    </w:p>
    <w:p w14:paraId="29F28F9F" w14:textId="77777777" w:rsidR="00D365E9"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Smluvní strany výslovně vylučují použití ust. § 2605 o.z. a </w:t>
      </w:r>
      <w:r w:rsidR="00C756E3">
        <w:rPr>
          <w:rFonts w:ascii="Arial" w:hAnsi="Arial" w:cs="Arial"/>
          <w:sz w:val="20"/>
          <w:szCs w:val="20"/>
        </w:rPr>
        <w:t xml:space="preserve">ust. </w:t>
      </w:r>
      <w:r>
        <w:rPr>
          <w:rFonts w:ascii="Arial" w:hAnsi="Arial" w:cs="Arial"/>
          <w:sz w:val="20"/>
          <w:szCs w:val="20"/>
        </w:rPr>
        <w:t>§</w:t>
      </w:r>
      <w:r w:rsidR="00C756E3">
        <w:rPr>
          <w:rFonts w:ascii="Arial" w:hAnsi="Arial" w:cs="Arial"/>
          <w:sz w:val="20"/>
          <w:szCs w:val="20"/>
        </w:rPr>
        <w:t xml:space="preserve"> </w:t>
      </w:r>
      <w:r>
        <w:rPr>
          <w:rFonts w:ascii="Arial" w:hAnsi="Arial" w:cs="Arial"/>
          <w:sz w:val="20"/>
          <w:szCs w:val="20"/>
        </w:rPr>
        <w:t xml:space="preserve">2628 o.z. </w:t>
      </w:r>
      <w:r w:rsidR="003B1D62" w:rsidRPr="0019056B">
        <w:rPr>
          <w:rFonts w:ascii="Arial" w:hAnsi="Arial" w:cs="Arial"/>
          <w:sz w:val="20"/>
          <w:szCs w:val="20"/>
        </w:rPr>
        <w:t>O</w:t>
      </w:r>
      <w:r w:rsidR="00475885" w:rsidRPr="0019056B">
        <w:rPr>
          <w:rFonts w:ascii="Arial" w:hAnsi="Arial" w:cs="Arial"/>
          <w:sz w:val="20"/>
          <w:szCs w:val="20"/>
        </w:rPr>
        <w:t>bjednatel</w:t>
      </w:r>
      <w:r w:rsidR="003B1D62" w:rsidRPr="0019056B">
        <w:rPr>
          <w:rFonts w:ascii="Arial" w:hAnsi="Arial" w:cs="Arial"/>
          <w:sz w:val="20"/>
          <w:szCs w:val="20"/>
        </w:rPr>
        <w:t xml:space="preserve"> </w:t>
      </w:r>
      <w:r>
        <w:rPr>
          <w:rFonts w:ascii="Arial" w:hAnsi="Arial" w:cs="Arial"/>
          <w:sz w:val="20"/>
          <w:szCs w:val="20"/>
        </w:rPr>
        <w:t>ne</w:t>
      </w:r>
      <w:r w:rsidR="003B1D62" w:rsidRPr="0019056B">
        <w:rPr>
          <w:rFonts w:ascii="Arial" w:hAnsi="Arial" w:cs="Arial"/>
          <w:sz w:val="20"/>
          <w:szCs w:val="20"/>
        </w:rPr>
        <w:t>m</w:t>
      </w:r>
      <w:r w:rsidR="00475885" w:rsidRPr="0019056B">
        <w:rPr>
          <w:rFonts w:ascii="Arial" w:hAnsi="Arial" w:cs="Arial"/>
          <w:sz w:val="20"/>
          <w:szCs w:val="20"/>
        </w:rPr>
        <w:t>á</w:t>
      </w:r>
      <w:r w:rsidR="003B1D62" w:rsidRPr="0019056B">
        <w:rPr>
          <w:rFonts w:ascii="Arial" w:hAnsi="Arial" w:cs="Arial"/>
          <w:sz w:val="20"/>
          <w:szCs w:val="20"/>
        </w:rPr>
        <w:t xml:space="preserve"> povinnost převzít </w:t>
      </w:r>
      <w:r>
        <w:rPr>
          <w:rFonts w:ascii="Arial" w:hAnsi="Arial" w:cs="Arial"/>
          <w:sz w:val="20"/>
          <w:szCs w:val="20"/>
        </w:rPr>
        <w:t>dílo</w:t>
      </w:r>
      <w:r w:rsidR="00FC1773">
        <w:rPr>
          <w:rFonts w:ascii="Arial" w:hAnsi="Arial" w:cs="Arial"/>
          <w:sz w:val="20"/>
          <w:szCs w:val="20"/>
        </w:rPr>
        <w:t>, které</w:t>
      </w:r>
      <w:r>
        <w:rPr>
          <w:rFonts w:ascii="Arial" w:hAnsi="Arial" w:cs="Arial"/>
          <w:sz w:val="20"/>
          <w:szCs w:val="20"/>
        </w:rPr>
        <w:t xml:space="preserve"> vykazuje vady a nedodělky nebo v případě, že zhotovitel nepředal veškeré doklady dle </w:t>
      </w:r>
      <w:r w:rsidR="00C756E3">
        <w:rPr>
          <w:rFonts w:ascii="Arial" w:hAnsi="Arial" w:cs="Arial"/>
          <w:sz w:val="20"/>
          <w:szCs w:val="20"/>
        </w:rPr>
        <w:t xml:space="preserve">čl. IX. </w:t>
      </w:r>
      <w:r>
        <w:rPr>
          <w:rFonts w:ascii="Arial" w:hAnsi="Arial" w:cs="Arial"/>
          <w:sz w:val="20"/>
          <w:szCs w:val="20"/>
        </w:rPr>
        <w:t>odst. 9.2. t</w:t>
      </w:r>
      <w:r w:rsidR="00C756E3">
        <w:rPr>
          <w:rFonts w:ascii="Arial" w:hAnsi="Arial" w:cs="Arial"/>
          <w:sz w:val="20"/>
          <w:szCs w:val="20"/>
        </w:rPr>
        <w:t>éto</w:t>
      </w:r>
      <w:r>
        <w:rPr>
          <w:rFonts w:ascii="Arial" w:hAnsi="Arial" w:cs="Arial"/>
          <w:sz w:val="20"/>
          <w:szCs w:val="20"/>
        </w:rPr>
        <w:t xml:space="preserve"> smlouvy</w:t>
      </w:r>
      <w:r w:rsidR="00FC1773">
        <w:rPr>
          <w:rFonts w:ascii="Arial" w:hAnsi="Arial" w:cs="Arial"/>
          <w:sz w:val="20"/>
          <w:szCs w:val="20"/>
        </w:rPr>
        <w:t>.</w:t>
      </w:r>
    </w:p>
    <w:p w14:paraId="597C9C54" w14:textId="597CDE45" w:rsidR="00A465D8"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Objednatel </w:t>
      </w:r>
      <w:r w:rsidR="00163A2A">
        <w:rPr>
          <w:rFonts w:ascii="Arial" w:hAnsi="Arial" w:cs="Arial"/>
          <w:sz w:val="20"/>
          <w:szCs w:val="20"/>
        </w:rPr>
        <w:t>si vyhrazuje právo tzv. ochranné lhůty v délce jednoho</w:t>
      </w:r>
      <w:r w:rsidR="002533ED">
        <w:rPr>
          <w:rFonts w:ascii="Arial" w:hAnsi="Arial" w:cs="Arial"/>
          <w:sz w:val="20"/>
          <w:szCs w:val="20"/>
        </w:rPr>
        <w:t xml:space="preserve"> kalendářního týdne, který začne</w:t>
      </w:r>
      <w:r w:rsidR="00163A2A">
        <w:rPr>
          <w:rFonts w:ascii="Arial" w:hAnsi="Arial" w:cs="Arial"/>
          <w:sz w:val="20"/>
          <w:szCs w:val="20"/>
        </w:rPr>
        <w:t xml:space="preserve"> běžet prvním dnem po dni předání dokladů dle</w:t>
      </w:r>
      <w:r>
        <w:rPr>
          <w:rFonts w:ascii="Arial" w:hAnsi="Arial" w:cs="Arial"/>
          <w:sz w:val="20"/>
          <w:szCs w:val="20"/>
        </w:rPr>
        <w:t xml:space="preserve"> </w:t>
      </w:r>
      <w:r w:rsidR="00C756E3">
        <w:rPr>
          <w:rFonts w:ascii="Arial" w:hAnsi="Arial" w:cs="Arial"/>
          <w:sz w:val="20"/>
          <w:szCs w:val="20"/>
        </w:rPr>
        <w:t xml:space="preserve">čl. IX. </w:t>
      </w:r>
      <w:r>
        <w:rPr>
          <w:rFonts w:ascii="Arial" w:hAnsi="Arial" w:cs="Arial"/>
          <w:sz w:val="20"/>
          <w:szCs w:val="20"/>
        </w:rPr>
        <w:t>odst. 9.</w:t>
      </w:r>
      <w:r w:rsidR="00C756E3">
        <w:rPr>
          <w:rFonts w:ascii="Arial" w:hAnsi="Arial" w:cs="Arial"/>
          <w:sz w:val="20"/>
          <w:szCs w:val="20"/>
        </w:rPr>
        <w:t>2</w:t>
      </w:r>
      <w:r>
        <w:rPr>
          <w:rFonts w:ascii="Arial" w:hAnsi="Arial" w:cs="Arial"/>
          <w:sz w:val="20"/>
          <w:szCs w:val="20"/>
        </w:rPr>
        <w:t xml:space="preserve">. </w:t>
      </w:r>
      <w:r w:rsidR="00C756E3">
        <w:rPr>
          <w:rFonts w:ascii="Arial" w:hAnsi="Arial" w:cs="Arial"/>
          <w:sz w:val="20"/>
          <w:szCs w:val="20"/>
        </w:rPr>
        <w:t xml:space="preserve">této </w:t>
      </w:r>
      <w:r>
        <w:rPr>
          <w:rFonts w:ascii="Arial" w:hAnsi="Arial" w:cs="Arial"/>
          <w:sz w:val="20"/>
          <w:szCs w:val="20"/>
        </w:rPr>
        <w:t>smlouvy.</w:t>
      </w:r>
      <w:r w:rsidR="00646FBC">
        <w:rPr>
          <w:rFonts w:ascii="Arial" w:hAnsi="Arial" w:cs="Arial"/>
          <w:sz w:val="20"/>
          <w:szCs w:val="20"/>
        </w:rPr>
        <w:t xml:space="preserve"> </w:t>
      </w:r>
      <w:r w:rsidR="00301B7C">
        <w:rPr>
          <w:rFonts w:ascii="Arial" w:hAnsi="Arial" w:cs="Arial"/>
          <w:sz w:val="20"/>
          <w:szCs w:val="20"/>
        </w:rPr>
        <w:t>T</w:t>
      </w:r>
      <w:r w:rsidR="00646FBC">
        <w:rPr>
          <w:rFonts w:ascii="Arial" w:hAnsi="Arial" w:cs="Arial"/>
          <w:sz w:val="20"/>
          <w:szCs w:val="20"/>
        </w:rPr>
        <w:t xml:space="preserve">ato lhůta slouží objednateli </w:t>
      </w:r>
      <w:r w:rsidR="002533ED">
        <w:rPr>
          <w:rFonts w:ascii="Arial" w:hAnsi="Arial" w:cs="Arial"/>
          <w:sz w:val="20"/>
          <w:szCs w:val="20"/>
        </w:rPr>
        <w:t>k</w:t>
      </w:r>
      <w:r w:rsidR="00646FBC">
        <w:rPr>
          <w:rFonts w:ascii="Arial" w:hAnsi="Arial" w:cs="Arial"/>
          <w:sz w:val="20"/>
          <w:szCs w:val="20"/>
        </w:rPr>
        <w:t>e kontro</w:t>
      </w:r>
      <w:r w:rsidR="002533ED">
        <w:rPr>
          <w:rFonts w:ascii="Arial" w:hAnsi="Arial" w:cs="Arial"/>
          <w:sz w:val="20"/>
          <w:szCs w:val="20"/>
        </w:rPr>
        <w:t>le předložených dokladů</w:t>
      </w:r>
      <w:r w:rsidR="00301B7C">
        <w:rPr>
          <w:rFonts w:ascii="Arial" w:hAnsi="Arial" w:cs="Arial"/>
          <w:sz w:val="20"/>
          <w:szCs w:val="20"/>
        </w:rPr>
        <w:t xml:space="preserve"> dle čl. IX. odst. 9.2. této smlouvy</w:t>
      </w:r>
      <w:r w:rsidR="00646FBC">
        <w:rPr>
          <w:rFonts w:ascii="Arial" w:hAnsi="Arial" w:cs="Arial"/>
          <w:sz w:val="20"/>
          <w:szCs w:val="20"/>
        </w:rPr>
        <w:t>. Po dobu běhu této lhůty objednatel není povinen k převzetí díla. Objednatel je v případě pochybností ohledně obsahu či c</w:t>
      </w:r>
      <w:r w:rsidR="002533ED">
        <w:rPr>
          <w:rFonts w:ascii="Arial" w:hAnsi="Arial" w:cs="Arial"/>
          <w:sz w:val="20"/>
          <w:szCs w:val="20"/>
        </w:rPr>
        <w:t>elistvosti předložených dokladů</w:t>
      </w:r>
      <w:r w:rsidR="00301B7C">
        <w:rPr>
          <w:rFonts w:ascii="Arial" w:hAnsi="Arial" w:cs="Arial"/>
          <w:sz w:val="20"/>
          <w:szCs w:val="20"/>
        </w:rPr>
        <w:t xml:space="preserve"> dle čl. IX. odst. 9.2. této smlouvy</w:t>
      </w:r>
      <w:r w:rsidR="00646FBC">
        <w:rPr>
          <w:rFonts w:ascii="Arial" w:hAnsi="Arial" w:cs="Arial"/>
          <w:sz w:val="20"/>
          <w:szCs w:val="20"/>
        </w:rPr>
        <w:t xml:space="preserve"> oprávněn tuto lhůtu prodloužit a to i opakovaně.</w:t>
      </w:r>
    </w:p>
    <w:p w14:paraId="1C862CFE" w14:textId="119CD946"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Převezme-li </w:t>
      </w:r>
      <w:r w:rsidR="002A6F76" w:rsidRPr="0019056B">
        <w:rPr>
          <w:rFonts w:ascii="Arial" w:hAnsi="Arial" w:cs="Arial"/>
          <w:sz w:val="20"/>
          <w:szCs w:val="20"/>
        </w:rPr>
        <w:t xml:space="preserve">objednatel </w:t>
      </w:r>
      <w:r w:rsidR="00800A0B" w:rsidRPr="0019056B">
        <w:rPr>
          <w:rFonts w:ascii="Arial" w:hAnsi="Arial" w:cs="Arial"/>
          <w:sz w:val="20"/>
          <w:szCs w:val="20"/>
        </w:rPr>
        <w:t>dílo</w:t>
      </w:r>
      <w:r w:rsidR="005B41A0" w:rsidRPr="0019056B">
        <w:rPr>
          <w:rFonts w:ascii="Arial" w:hAnsi="Arial" w:cs="Arial"/>
          <w:sz w:val="20"/>
          <w:szCs w:val="20"/>
        </w:rPr>
        <w:t xml:space="preserve"> s</w:t>
      </w:r>
      <w:r w:rsidR="009E381D">
        <w:rPr>
          <w:rFonts w:ascii="Arial" w:hAnsi="Arial" w:cs="Arial"/>
          <w:sz w:val="20"/>
          <w:szCs w:val="20"/>
        </w:rPr>
        <w:t> </w:t>
      </w:r>
      <w:r w:rsidRPr="0019056B">
        <w:rPr>
          <w:rFonts w:ascii="Arial" w:hAnsi="Arial" w:cs="Arial"/>
          <w:sz w:val="20"/>
          <w:szCs w:val="20"/>
        </w:rPr>
        <w:t>vadami</w:t>
      </w:r>
      <w:r w:rsidR="009E381D">
        <w:rPr>
          <w:rFonts w:ascii="Arial" w:hAnsi="Arial" w:cs="Arial"/>
          <w:sz w:val="20"/>
          <w:szCs w:val="20"/>
        </w:rPr>
        <w:t xml:space="preserve"> </w:t>
      </w:r>
      <w:r w:rsidR="002A6F76" w:rsidRPr="0019056B">
        <w:rPr>
          <w:rFonts w:ascii="Arial" w:hAnsi="Arial" w:cs="Arial"/>
          <w:sz w:val="20"/>
          <w:szCs w:val="20"/>
        </w:rPr>
        <w:t>či jinými výhradami</w:t>
      </w:r>
      <w:r w:rsidR="00D365E9">
        <w:rPr>
          <w:rFonts w:ascii="Arial" w:hAnsi="Arial" w:cs="Arial"/>
          <w:sz w:val="20"/>
          <w:szCs w:val="20"/>
        </w:rPr>
        <w:t xml:space="preserve"> (např. nepředání některých dokladů)</w:t>
      </w:r>
      <w:r w:rsidRPr="0019056B">
        <w:rPr>
          <w:rFonts w:ascii="Arial" w:hAnsi="Arial" w:cs="Arial"/>
          <w:sz w:val="20"/>
          <w:szCs w:val="20"/>
        </w:rPr>
        <w:t xml:space="preserve">, </w:t>
      </w:r>
      <w:r w:rsidR="00174968" w:rsidRPr="0019056B">
        <w:rPr>
          <w:rFonts w:ascii="Arial" w:hAnsi="Arial" w:cs="Arial"/>
          <w:sz w:val="20"/>
          <w:szCs w:val="20"/>
        </w:rPr>
        <w:t>zavazuje se</w:t>
      </w:r>
      <w:r w:rsidRPr="0019056B">
        <w:rPr>
          <w:rFonts w:ascii="Arial" w:hAnsi="Arial" w:cs="Arial"/>
          <w:sz w:val="20"/>
          <w:szCs w:val="20"/>
        </w:rPr>
        <w:t xml:space="preserve"> zhotovitel </w:t>
      </w:r>
      <w:r w:rsidR="0007368E" w:rsidRPr="0019056B">
        <w:rPr>
          <w:rFonts w:ascii="Arial" w:hAnsi="Arial" w:cs="Arial"/>
          <w:sz w:val="20"/>
          <w:szCs w:val="20"/>
        </w:rPr>
        <w:t>tyto</w:t>
      </w:r>
      <w:r w:rsidR="00174968" w:rsidRPr="0019056B">
        <w:rPr>
          <w:rFonts w:ascii="Arial" w:hAnsi="Arial" w:cs="Arial"/>
          <w:sz w:val="20"/>
          <w:szCs w:val="20"/>
        </w:rPr>
        <w:t xml:space="preserve"> </w:t>
      </w:r>
      <w:r w:rsidRPr="0019056B">
        <w:rPr>
          <w:rFonts w:ascii="Arial" w:hAnsi="Arial" w:cs="Arial"/>
          <w:sz w:val="20"/>
          <w:szCs w:val="20"/>
        </w:rPr>
        <w:t xml:space="preserve">odstranit </w:t>
      </w:r>
      <w:r w:rsidR="00F85169" w:rsidRPr="0019056B">
        <w:rPr>
          <w:rFonts w:ascii="Arial" w:hAnsi="Arial" w:cs="Arial"/>
          <w:sz w:val="20"/>
          <w:szCs w:val="20"/>
        </w:rPr>
        <w:t>nejpozději do</w:t>
      </w:r>
      <w:r w:rsidRPr="0019056B">
        <w:rPr>
          <w:rFonts w:ascii="Arial" w:hAnsi="Arial" w:cs="Arial"/>
          <w:sz w:val="20"/>
          <w:szCs w:val="20"/>
        </w:rPr>
        <w:t> termínu uvedené</w:t>
      </w:r>
      <w:r w:rsidR="00F85169" w:rsidRPr="0019056B">
        <w:rPr>
          <w:rFonts w:ascii="Arial" w:hAnsi="Arial" w:cs="Arial"/>
          <w:sz w:val="20"/>
          <w:szCs w:val="20"/>
        </w:rPr>
        <w:t>ho</w:t>
      </w:r>
      <w:r w:rsidRPr="0019056B">
        <w:rPr>
          <w:rFonts w:ascii="Arial" w:hAnsi="Arial" w:cs="Arial"/>
          <w:sz w:val="20"/>
          <w:szCs w:val="20"/>
        </w:rPr>
        <w:t xml:space="preserve"> </w:t>
      </w:r>
      <w:r w:rsidR="00F85169" w:rsidRPr="0019056B">
        <w:rPr>
          <w:rFonts w:ascii="Arial" w:hAnsi="Arial" w:cs="Arial"/>
          <w:sz w:val="20"/>
          <w:szCs w:val="20"/>
        </w:rPr>
        <w:t>v</w:t>
      </w:r>
      <w:r w:rsidRPr="0019056B">
        <w:rPr>
          <w:rFonts w:ascii="Arial" w:hAnsi="Arial" w:cs="Arial"/>
          <w:sz w:val="20"/>
          <w:szCs w:val="20"/>
        </w:rPr>
        <w:t xml:space="preserve"> předávacím protokolu.</w:t>
      </w:r>
    </w:p>
    <w:p w14:paraId="6278C405"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Vadou se pro účely této smlouvy rozumí jakákoliv odchylka v kvalitě, rozsahu nebo parametrech díla, stanovených projektem stavby, touto smlouvou a </w:t>
      </w:r>
      <w:r w:rsidR="00FC1773">
        <w:rPr>
          <w:rFonts w:ascii="Arial" w:hAnsi="Arial" w:cs="Arial"/>
          <w:sz w:val="20"/>
          <w:szCs w:val="20"/>
        </w:rPr>
        <w:t>Techn</w:t>
      </w:r>
      <w:r w:rsidR="00D365E9">
        <w:rPr>
          <w:rFonts w:ascii="Arial" w:hAnsi="Arial" w:cs="Arial"/>
          <w:sz w:val="20"/>
          <w:szCs w:val="20"/>
        </w:rPr>
        <w:t xml:space="preserve">ologickými </w:t>
      </w:r>
      <w:r w:rsidR="00FC1773">
        <w:rPr>
          <w:rFonts w:ascii="Arial" w:hAnsi="Arial" w:cs="Arial"/>
          <w:sz w:val="20"/>
          <w:szCs w:val="20"/>
        </w:rPr>
        <w:t>předpisy</w:t>
      </w:r>
      <w:r w:rsidRPr="0019056B">
        <w:rPr>
          <w:rFonts w:ascii="Arial" w:hAnsi="Arial" w:cs="Arial"/>
          <w:sz w:val="20"/>
          <w:szCs w:val="20"/>
        </w:rPr>
        <w:t>.</w:t>
      </w:r>
    </w:p>
    <w:p w14:paraId="4E04D30D"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ODPOVĚDNOST ZA VADY, ZÁRUKA ZA DÍLO</w:t>
      </w:r>
    </w:p>
    <w:p w14:paraId="2A216E65"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odpovídá za vady, jež má dílo v době jeho předání. </w:t>
      </w:r>
      <w:r w:rsidR="00841D8D" w:rsidRPr="0019056B">
        <w:rPr>
          <w:rFonts w:ascii="Arial" w:hAnsi="Arial" w:cs="Arial"/>
          <w:sz w:val="20"/>
          <w:szCs w:val="20"/>
        </w:rPr>
        <w:t xml:space="preserve">Po této době má objednatel práva z vadného plnění, způsobil-li vadu zhotovitel porušením povinnosti dle této smlouvy. </w:t>
      </w:r>
      <w:r w:rsidRPr="0019056B">
        <w:rPr>
          <w:rFonts w:ascii="Arial" w:hAnsi="Arial" w:cs="Arial"/>
          <w:sz w:val="20"/>
          <w:szCs w:val="20"/>
        </w:rPr>
        <w:t>Za vady díla, na něž se vztahuje záruka za jakost, odpovídá zhotovitel v rozsahu této záruky.</w:t>
      </w:r>
    </w:p>
    <w:p w14:paraId="5F94D5E8" w14:textId="77777777" w:rsidR="003B1D62" w:rsidRPr="00673003" w:rsidRDefault="00EE3709" w:rsidP="00B176B6">
      <w:pPr>
        <w:numPr>
          <w:ilvl w:val="1"/>
          <w:numId w:val="8"/>
        </w:numPr>
        <w:spacing w:before="120" w:after="120"/>
        <w:ind w:left="567" w:hanging="567"/>
        <w:jc w:val="both"/>
        <w:rPr>
          <w:rFonts w:ascii="Arial" w:hAnsi="Arial" w:cs="Arial"/>
          <w:sz w:val="20"/>
          <w:szCs w:val="20"/>
        </w:rPr>
      </w:pPr>
      <w:r w:rsidRPr="00EE3709">
        <w:rPr>
          <w:rFonts w:ascii="Arial" w:hAnsi="Arial" w:cs="Arial"/>
          <w:sz w:val="20"/>
          <w:szCs w:val="20"/>
        </w:rPr>
        <w:t>Zhotovitel poskytuje na dílo specifikované v čl. II.</w:t>
      </w:r>
      <w:r w:rsidR="0076633E" w:rsidRPr="00EE3709">
        <w:rPr>
          <w:rFonts w:ascii="Arial" w:hAnsi="Arial" w:cs="Arial"/>
          <w:sz w:val="20"/>
          <w:szCs w:val="20"/>
        </w:rPr>
        <w:t xml:space="preserve"> této smlouvy</w:t>
      </w:r>
      <w:r w:rsidRPr="00EE3709">
        <w:rPr>
          <w:rFonts w:ascii="Arial" w:hAnsi="Arial" w:cs="Arial"/>
          <w:sz w:val="20"/>
          <w:szCs w:val="20"/>
        </w:rPr>
        <w:t xml:space="preserve"> </w:t>
      </w:r>
      <w:r w:rsidRPr="00EE3709">
        <w:rPr>
          <w:rFonts w:ascii="Arial" w:hAnsi="Arial" w:cs="Arial"/>
          <w:b/>
          <w:sz w:val="20"/>
          <w:szCs w:val="20"/>
        </w:rPr>
        <w:t xml:space="preserve">záruku v délce </w:t>
      </w:r>
      <w:r w:rsidR="00C756E3" w:rsidRPr="00EE3709">
        <w:rPr>
          <w:rFonts w:ascii="Arial" w:hAnsi="Arial" w:cs="Arial"/>
          <w:b/>
          <w:sz w:val="20"/>
          <w:szCs w:val="20"/>
        </w:rPr>
        <w:t>5</w:t>
      </w:r>
      <w:r w:rsidR="00C50546" w:rsidRPr="00EE3709">
        <w:rPr>
          <w:rFonts w:ascii="Arial" w:hAnsi="Arial" w:cs="Arial"/>
          <w:b/>
          <w:sz w:val="20"/>
          <w:szCs w:val="20"/>
        </w:rPr>
        <w:t xml:space="preserve"> </w:t>
      </w:r>
      <w:r w:rsidR="00C769B2" w:rsidRPr="00EE3709">
        <w:rPr>
          <w:rFonts w:ascii="Arial" w:hAnsi="Arial" w:cs="Arial"/>
          <w:b/>
          <w:sz w:val="20"/>
          <w:szCs w:val="20"/>
        </w:rPr>
        <w:t>let</w:t>
      </w:r>
      <w:r w:rsidRPr="00EE3709">
        <w:rPr>
          <w:rFonts w:ascii="Arial" w:hAnsi="Arial" w:cs="Arial"/>
          <w:b/>
          <w:sz w:val="20"/>
          <w:szCs w:val="20"/>
        </w:rPr>
        <w:t>.</w:t>
      </w:r>
      <w:r w:rsidRPr="00EE3709">
        <w:rPr>
          <w:rFonts w:ascii="Arial" w:hAnsi="Arial" w:cs="Arial"/>
          <w:sz w:val="20"/>
          <w:szCs w:val="20"/>
        </w:rPr>
        <w:t xml:space="preserve"> Po tuto dobu</w:t>
      </w:r>
      <w:r w:rsidRPr="0019056B">
        <w:rPr>
          <w:rFonts w:ascii="Arial" w:hAnsi="Arial" w:cs="Arial"/>
          <w:sz w:val="20"/>
          <w:szCs w:val="20"/>
        </w:rPr>
        <w:t xml:space="preserve"> </w:t>
      </w:r>
      <w:r w:rsidRPr="00673003">
        <w:rPr>
          <w:rFonts w:ascii="Arial" w:hAnsi="Arial" w:cs="Arial"/>
          <w:sz w:val="20"/>
          <w:szCs w:val="20"/>
        </w:rPr>
        <w:t>odpovídá za vady, které se na díle vyskytnou.</w:t>
      </w:r>
    </w:p>
    <w:p w14:paraId="6BDF0E7A" w14:textId="7302FAFF" w:rsidR="003B1D62" w:rsidRDefault="00EE3709" w:rsidP="00B176B6">
      <w:pPr>
        <w:numPr>
          <w:ilvl w:val="1"/>
          <w:numId w:val="8"/>
        </w:numPr>
        <w:spacing w:before="120" w:after="120"/>
        <w:ind w:left="567" w:hanging="567"/>
        <w:jc w:val="both"/>
        <w:rPr>
          <w:rFonts w:ascii="Arial" w:hAnsi="Arial" w:cs="Arial"/>
          <w:sz w:val="20"/>
          <w:szCs w:val="20"/>
        </w:rPr>
      </w:pPr>
      <w:r w:rsidRPr="00673003">
        <w:rPr>
          <w:rFonts w:ascii="Arial" w:hAnsi="Arial" w:cs="Arial"/>
          <w:sz w:val="20"/>
          <w:szCs w:val="20"/>
        </w:rPr>
        <w:t>Záruční doba začíná běžet od data předání a převzetí díla, uvedeného</w:t>
      </w:r>
      <w:r w:rsidRPr="0019056B">
        <w:rPr>
          <w:rFonts w:ascii="Arial" w:hAnsi="Arial" w:cs="Arial"/>
          <w:sz w:val="20"/>
          <w:szCs w:val="20"/>
        </w:rPr>
        <w:t xml:space="preserve"> v</w:t>
      </w:r>
      <w:r w:rsidR="001F2BC3" w:rsidRPr="0019056B">
        <w:rPr>
          <w:rFonts w:ascii="Arial" w:hAnsi="Arial" w:cs="Arial"/>
          <w:sz w:val="20"/>
          <w:szCs w:val="20"/>
        </w:rPr>
        <w:t xml:space="preserve"> předávacím </w:t>
      </w:r>
      <w:r w:rsidRPr="0019056B">
        <w:rPr>
          <w:rFonts w:ascii="Arial" w:hAnsi="Arial" w:cs="Arial"/>
          <w:sz w:val="20"/>
          <w:szCs w:val="20"/>
        </w:rPr>
        <w:t>protokolu dle čl. IX. odst. 9.</w:t>
      </w:r>
      <w:r w:rsidR="00C756E3">
        <w:rPr>
          <w:rFonts w:ascii="Arial" w:hAnsi="Arial" w:cs="Arial"/>
          <w:sz w:val="20"/>
          <w:szCs w:val="20"/>
        </w:rPr>
        <w:t>5</w:t>
      </w:r>
      <w:r w:rsidR="007E1165" w:rsidRPr="0019056B">
        <w:rPr>
          <w:rFonts w:ascii="Arial" w:hAnsi="Arial" w:cs="Arial"/>
          <w:sz w:val="20"/>
          <w:szCs w:val="20"/>
        </w:rPr>
        <w:t>.</w:t>
      </w:r>
      <w:r w:rsidRPr="0019056B">
        <w:rPr>
          <w:rFonts w:ascii="Arial" w:hAnsi="Arial" w:cs="Arial"/>
          <w:sz w:val="20"/>
          <w:szCs w:val="20"/>
        </w:rPr>
        <w:t xml:space="preserve"> této smlouvy.</w:t>
      </w:r>
    </w:p>
    <w:p w14:paraId="54640B76" w14:textId="65E8D4EB" w:rsidR="00B0277D" w:rsidRPr="00232E5A" w:rsidRDefault="00EE3709" w:rsidP="00232E5A">
      <w:pPr>
        <w:pStyle w:val="BodyText21"/>
        <w:numPr>
          <w:ilvl w:val="1"/>
          <w:numId w:val="8"/>
        </w:numPr>
        <w:spacing w:after="120" w:line="276" w:lineRule="auto"/>
        <w:ind w:left="567" w:hanging="567"/>
        <w:jc w:val="both"/>
        <w:rPr>
          <w:rFonts w:ascii="Arial" w:hAnsi="Arial" w:cs="Arial"/>
          <w:sz w:val="20"/>
          <w:szCs w:val="20"/>
        </w:rPr>
      </w:pPr>
      <w:r w:rsidRPr="00375448">
        <w:rPr>
          <w:rFonts w:ascii="Arial" w:hAnsi="Arial" w:cs="Arial"/>
          <w:sz w:val="20"/>
          <w:szCs w:val="20"/>
        </w:rPr>
        <w:t xml:space="preserve">Zjistí-li objednatel na díle jakékoliv vady, sepíše </w:t>
      </w:r>
      <w:r w:rsidR="00341620">
        <w:rPr>
          <w:rFonts w:ascii="Arial" w:hAnsi="Arial" w:cs="Arial"/>
          <w:sz w:val="20"/>
          <w:szCs w:val="20"/>
        </w:rPr>
        <w:t xml:space="preserve">reklamaci formou </w:t>
      </w:r>
      <w:r w:rsidRPr="00375448">
        <w:rPr>
          <w:rFonts w:ascii="Arial" w:hAnsi="Arial" w:cs="Arial"/>
          <w:sz w:val="20"/>
          <w:szCs w:val="20"/>
        </w:rPr>
        <w:t>protokol</w:t>
      </w:r>
      <w:r w:rsidR="00341620">
        <w:rPr>
          <w:rFonts w:ascii="Arial" w:hAnsi="Arial" w:cs="Arial"/>
          <w:sz w:val="20"/>
          <w:szCs w:val="20"/>
        </w:rPr>
        <w:t>u</w:t>
      </w:r>
      <w:r w:rsidRPr="00375448">
        <w:rPr>
          <w:rFonts w:ascii="Arial" w:hAnsi="Arial" w:cs="Arial"/>
          <w:sz w:val="20"/>
          <w:szCs w:val="20"/>
        </w:rPr>
        <w:t xml:space="preserve"> o vadách, který bude obsahovat údaj o vadě, stručný popis zjištěné vady a datum zjištění vady (dále také jako „</w:t>
      </w:r>
      <w:r w:rsidRPr="00375448">
        <w:rPr>
          <w:rFonts w:ascii="Arial" w:hAnsi="Arial" w:cs="Arial"/>
          <w:b/>
          <w:bCs/>
          <w:sz w:val="20"/>
          <w:szCs w:val="20"/>
        </w:rPr>
        <w:t>Protokol o vadách</w:t>
      </w:r>
      <w:r w:rsidRPr="00375448">
        <w:rPr>
          <w:rFonts w:ascii="Arial" w:hAnsi="Arial" w:cs="Arial"/>
          <w:sz w:val="20"/>
          <w:szCs w:val="20"/>
        </w:rPr>
        <w:t>“)</w:t>
      </w:r>
      <w:r w:rsidR="00E63F7C">
        <w:rPr>
          <w:rFonts w:ascii="Arial" w:hAnsi="Arial" w:cs="Arial"/>
          <w:sz w:val="20"/>
          <w:szCs w:val="20"/>
        </w:rPr>
        <w:t>. Bude-li reklamace uplatněna jinou formou</w:t>
      </w:r>
      <w:r w:rsidR="00B82832">
        <w:rPr>
          <w:rFonts w:ascii="Arial" w:hAnsi="Arial" w:cs="Arial"/>
          <w:sz w:val="20"/>
          <w:szCs w:val="20"/>
        </w:rPr>
        <w:t>,</w:t>
      </w:r>
      <w:r w:rsidR="00E63F7C">
        <w:rPr>
          <w:rFonts w:ascii="Arial" w:hAnsi="Arial" w:cs="Arial"/>
          <w:sz w:val="20"/>
          <w:szCs w:val="20"/>
        </w:rPr>
        <w:t xml:space="preserve"> nestává se tím neplatnou</w:t>
      </w:r>
      <w:r w:rsidR="000D7B22">
        <w:rPr>
          <w:rFonts w:ascii="Arial" w:hAnsi="Arial" w:cs="Arial"/>
          <w:sz w:val="20"/>
          <w:szCs w:val="20"/>
        </w:rPr>
        <w:t>,</w:t>
      </w:r>
      <w:r w:rsidR="00E63F7C">
        <w:rPr>
          <w:rFonts w:ascii="Arial" w:hAnsi="Arial" w:cs="Arial"/>
          <w:sz w:val="20"/>
          <w:szCs w:val="20"/>
        </w:rPr>
        <w:t xml:space="preserve"> a vážou se na ni stejné podmínky</w:t>
      </w:r>
      <w:r w:rsidR="001D62CC">
        <w:rPr>
          <w:rFonts w:ascii="Arial" w:hAnsi="Arial" w:cs="Arial"/>
          <w:sz w:val="20"/>
          <w:szCs w:val="20"/>
        </w:rPr>
        <w:t>,</w:t>
      </w:r>
      <w:r w:rsidR="00E63F7C">
        <w:rPr>
          <w:rFonts w:ascii="Arial" w:hAnsi="Arial" w:cs="Arial"/>
          <w:sz w:val="20"/>
          <w:szCs w:val="20"/>
        </w:rPr>
        <w:t xml:space="preserve"> jako by byla uplatněna prostřednictvím Protokolu o vadách</w:t>
      </w:r>
      <w:r w:rsidRPr="00375448">
        <w:rPr>
          <w:rFonts w:ascii="Arial" w:hAnsi="Arial" w:cs="Arial"/>
          <w:sz w:val="20"/>
          <w:szCs w:val="20"/>
        </w:rPr>
        <w:t xml:space="preserve">. Protokol o vadách doručí objednatel prostřednictvím držitele poštovní licence a/nebo elektronickou poštou a/nebo </w:t>
      </w:r>
      <w:r w:rsidRPr="00375448">
        <w:rPr>
          <w:rFonts w:ascii="Arial" w:hAnsi="Arial" w:cs="Arial"/>
          <w:sz w:val="20"/>
          <w:szCs w:val="20"/>
        </w:rPr>
        <w:lastRenderedPageBreak/>
        <w:t>datovou schránkou, případně též osobním doručením, zhotoviteli, a to společně s určením zvoleného nároku z odpovědnosti za vady Díla dle čl.</w:t>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REF _Ref109230116 \r \h  \* MERGEFORMAT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t>X</w:t>
      </w:r>
      <w:r>
        <w:rPr>
          <w:rFonts w:ascii="Arial" w:hAnsi="Arial" w:cs="Arial"/>
          <w:sz w:val="20"/>
          <w:szCs w:val="20"/>
        </w:rPr>
        <w:fldChar w:fldCharType="end"/>
      </w:r>
      <w:r>
        <w:rPr>
          <w:rFonts w:ascii="Arial" w:hAnsi="Arial" w:cs="Arial"/>
          <w:sz w:val="20"/>
          <w:szCs w:val="20"/>
        </w:rPr>
        <w:t xml:space="preserve"> odst.</w:t>
      </w:r>
      <w:r w:rsidRPr="00375448">
        <w:rPr>
          <w:rFonts w:ascii="Arial" w:hAnsi="Arial" w:cs="Arial"/>
          <w:sz w:val="20"/>
          <w:szCs w:val="20"/>
        </w:rPr>
        <w:t xml:space="preserve"> </w:t>
      </w:r>
      <w:r w:rsidRPr="00375448">
        <w:rPr>
          <w:rFonts w:ascii="Arial" w:hAnsi="Arial" w:cs="Arial"/>
          <w:sz w:val="20"/>
          <w:szCs w:val="20"/>
        </w:rPr>
        <w:fldChar w:fldCharType="begin"/>
      </w:r>
      <w:r w:rsidRPr="00375448">
        <w:rPr>
          <w:rFonts w:ascii="Arial" w:hAnsi="Arial" w:cs="Arial"/>
          <w:sz w:val="20"/>
          <w:szCs w:val="20"/>
        </w:rPr>
        <w:instrText xml:space="preserve"> REF _Ref109116251 \r \h </w:instrText>
      </w:r>
      <w:r w:rsidRPr="0014668B">
        <w:rPr>
          <w:rFonts w:ascii="Arial" w:hAnsi="Arial" w:cs="Arial"/>
          <w:sz w:val="20"/>
          <w:szCs w:val="20"/>
        </w:rPr>
        <w:instrText xml:space="preserve"> \* MERGEFORMAT </w:instrText>
      </w:r>
      <w:r w:rsidRPr="00375448">
        <w:rPr>
          <w:rFonts w:ascii="Arial" w:hAnsi="Arial" w:cs="Arial"/>
          <w:sz w:val="20"/>
          <w:szCs w:val="20"/>
        </w:rPr>
      </w:r>
      <w:r w:rsidRPr="00375448">
        <w:rPr>
          <w:rFonts w:ascii="Arial" w:hAnsi="Arial" w:cs="Arial"/>
          <w:sz w:val="20"/>
          <w:szCs w:val="20"/>
        </w:rPr>
        <w:fldChar w:fldCharType="separate"/>
      </w:r>
      <w:r w:rsidRPr="00375448">
        <w:rPr>
          <w:rFonts w:ascii="Arial" w:hAnsi="Arial" w:cs="Arial"/>
          <w:sz w:val="20"/>
          <w:szCs w:val="20"/>
        </w:rPr>
        <w:t>10.5</w:t>
      </w:r>
      <w:r w:rsidRPr="00375448">
        <w:rPr>
          <w:rFonts w:ascii="Arial" w:hAnsi="Arial" w:cs="Arial"/>
          <w:sz w:val="20"/>
          <w:szCs w:val="20"/>
        </w:rPr>
        <w:fldChar w:fldCharType="end"/>
      </w:r>
      <w:r w:rsidR="00343A4B">
        <w:rPr>
          <w:rFonts w:ascii="Arial" w:hAnsi="Arial" w:cs="Arial"/>
          <w:sz w:val="20"/>
          <w:szCs w:val="20"/>
        </w:rPr>
        <w:t>.</w:t>
      </w:r>
      <w:r w:rsidRPr="00375448">
        <w:rPr>
          <w:rFonts w:ascii="Arial" w:hAnsi="Arial" w:cs="Arial"/>
          <w:sz w:val="20"/>
          <w:szCs w:val="20"/>
        </w:rPr>
        <w:t xml:space="preserve"> této smlouvy a termínu realizace požadovaného nároku z vad díla. Pro vyloučení jakýchkoliv pochybností smluvní strany sjednávají, že volba nároku z odpovědnosti za vady díla náleží výhradně objednateli. Objednatel prohlašuje, že termín realizace požadovaného nároku z vad díla bude vždy určen jako termín přiměřený, a to s ohledem na povahu a charakter vady a s ohledem na zvolený nárok.  </w:t>
      </w:r>
    </w:p>
    <w:p w14:paraId="2E694BDD" w14:textId="169A41D6" w:rsidR="00A460E2" w:rsidRPr="0019056B" w:rsidRDefault="00EE3709" w:rsidP="00A460E2">
      <w:pPr>
        <w:numPr>
          <w:ilvl w:val="1"/>
          <w:numId w:val="8"/>
        </w:numPr>
        <w:spacing w:before="120" w:after="120"/>
        <w:ind w:left="567" w:hanging="567"/>
        <w:jc w:val="both"/>
        <w:rPr>
          <w:rFonts w:ascii="Arial" w:hAnsi="Arial" w:cs="Arial"/>
          <w:sz w:val="20"/>
          <w:szCs w:val="20"/>
        </w:rPr>
      </w:pPr>
      <w:bookmarkStart w:id="9" w:name="_Ref109116251"/>
      <w:r w:rsidRPr="0019056B">
        <w:rPr>
          <w:rFonts w:ascii="Arial" w:hAnsi="Arial" w:cs="Arial"/>
          <w:sz w:val="20"/>
          <w:szCs w:val="20"/>
        </w:rPr>
        <w:t>Objednatel je oprávněn:</w:t>
      </w:r>
      <w:bookmarkEnd w:id="9"/>
    </w:p>
    <w:p w14:paraId="18902764" w14:textId="072A0DB7" w:rsidR="00A460E2" w:rsidRPr="0019056B" w:rsidRDefault="00EE3709" w:rsidP="00A460E2">
      <w:pPr>
        <w:numPr>
          <w:ilvl w:val="0"/>
          <w:numId w:val="12"/>
        </w:numPr>
        <w:tabs>
          <w:tab w:val="num" w:pos="851"/>
        </w:tabs>
        <w:spacing w:after="0"/>
        <w:ind w:left="851" w:hanging="284"/>
        <w:jc w:val="both"/>
        <w:rPr>
          <w:rFonts w:ascii="Arial" w:hAnsi="Arial" w:cs="Arial"/>
          <w:sz w:val="20"/>
          <w:szCs w:val="20"/>
        </w:rPr>
      </w:pPr>
      <w:r w:rsidRPr="0019056B">
        <w:rPr>
          <w:rFonts w:ascii="Arial" w:hAnsi="Arial" w:cs="Arial"/>
          <w:sz w:val="20"/>
          <w:szCs w:val="20"/>
        </w:rPr>
        <w:t>požadovat odstranění vady dodáním náhradního plnění (např. u vad materiálů apod.)</w:t>
      </w:r>
      <w:r>
        <w:rPr>
          <w:rFonts w:ascii="Arial" w:hAnsi="Arial" w:cs="Arial"/>
          <w:sz w:val="20"/>
          <w:szCs w:val="20"/>
        </w:rPr>
        <w:t>,</w:t>
      </w:r>
    </w:p>
    <w:p w14:paraId="6D43F374" w14:textId="6F4FDD49" w:rsidR="00A460E2" w:rsidRPr="0019056B" w:rsidRDefault="00EE3709" w:rsidP="00A460E2">
      <w:pPr>
        <w:numPr>
          <w:ilvl w:val="0"/>
          <w:numId w:val="12"/>
        </w:numPr>
        <w:tabs>
          <w:tab w:val="num" w:pos="851"/>
        </w:tabs>
        <w:spacing w:after="0"/>
        <w:ind w:left="851" w:hanging="284"/>
        <w:jc w:val="both"/>
        <w:rPr>
          <w:rFonts w:ascii="Arial" w:hAnsi="Arial" w:cs="Arial"/>
          <w:sz w:val="20"/>
          <w:szCs w:val="20"/>
        </w:rPr>
      </w:pPr>
      <w:r w:rsidRPr="0019056B">
        <w:rPr>
          <w:rFonts w:ascii="Arial" w:hAnsi="Arial" w:cs="Arial"/>
          <w:sz w:val="20"/>
          <w:szCs w:val="20"/>
        </w:rPr>
        <w:t>požadovat odstranění vady opravou, je-li vada opravitelná</w:t>
      </w:r>
      <w:r>
        <w:rPr>
          <w:rFonts w:ascii="Arial" w:hAnsi="Arial" w:cs="Arial"/>
          <w:sz w:val="20"/>
          <w:szCs w:val="20"/>
        </w:rPr>
        <w:t>,</w:t>
      </w:r>
    </w:p>
    <w:p w14:paraId="62DF97F5" w14:textId="70BFAB35" w:rsidR="00A460E2" w:rsidRPr="0019056B" w:rsidRDefault="00EE3709" w:rsidP="00A460E2">
      <w:pPr>
        <w:numPr>
          <w:ilvl w:val="0"/>
          <w:numId w:val="12"/>
        </w:numPr>
        <w:tabs>
          <w:tab w:val="num" w:pos="851"/>
        </w:tabs>
        <w:spacing w:after="0"/>
        <w:ind w:left="851" w:hanging="284"/>
        <w:jc w:val="both"/>
        <w:rPr>
          <w:rFonts w:ascii="Arial" w:hAnsi="Arial" w:cs="Arial"/>
          <w:sz w:val="20"/>
          <w:szCs w:val="20"/>
        </w:rPr>
      </w:pPr>
      <w:r w:rsidRPr="0019056B">
        <w:rPr>
          <w:rFonts w:ascii="Arial" w:hAnsi="Arial" w:cs="Arial"/>
          <w:sz w:val="20"/>
          <w:szCs w:val="20"/>
        </w:rPr>
        <w:t>požadovat přiměřenou slevu ze sjednané ceny</w:t>
      </w:r>
      <w:r>
        <w:rPr>
          <w:rFonts w:ascii="Arial" w:hAnsi="Arial" w:cs="Arial"/>
          <w:sz w:val="20"/>
          <w:szCs w:val="20"/>
        </w:rPr>
        <w:t>,</w:t>
      </w:r>
    </w:p>
    <w:p w14:paraId="36D584B8" w14:textId="28E2B57D" w:rsidR="00A460E2" w:rsidRPr="0019056B" w:rsidRDefault="00EE3709" w:rsidP="00A460E2">
      <w:pPr>
        <w:numPr>
          <w:ilvl w:val="0"/>
          <w:numId w:val="12"/>
        </w:numPr>
        <w:tabs>
          <w:tab w:val="num" w:pos="851"/>
        </w:tabs>
        <w:spacing w:after="0"/>
        <w:ind w:left="851" w:hanging="284"/>
        <w:jc w:val="both"/>
        <w:rPr>
          <w:rFonts w:ascii="Arial" w:hAnsi="Arial" w:cs="Arial"/>
          <w:sz w:val="20"/>
          <w:szCs w:val="20"/>
        </w:rPr>
      </w:pPr>
      <w:r w:rsidRPr="0019056B">
        <w:rPr>
          <w:rFonts w:ascii="Arial" w:hAnsi="Arial" w:cs="Arial"/>
          <w:sz w:val="20"/>
          <w:szCs w:val="20"/>
        </w:rPr>
        <w:t>odstoupit od smlouvy</w:t>
      </w:r>
      <w:r w:rsidR="0013380A">
        <w:rPr>
          <w:rFonts w:ascii="Arial" w:hAnsi="Arial" w:cs="Arial"/>
          <w:sz w:val="20"/>
          <w:szCs w:val="20"/>
        </w:rPr>
        <w:t>, nebude-li vada na výzvu odstraněna</w:t>
      </w:r>
      <w:r>
        <w:rPr>
          <w:rFonts w:ascii="Arial" w:hAnsi="Arial" w:cs="Arial"/>
          <w:sz w:val="20"/>
          <w:szCs w:val="20"/>
        </w:rPr>
        <w:t>.</w:t>
      </w:r>
    </w:p>
    <w:p w14:paraId="15C9AD18" w14:textId="0E96A939" w:rsidR="00107337" w:rsidRPr="00107337" w:rsidRDefault="00EE3709" w:rsidP="00B176B6">
      <w:pPr>
        <w:numPr>
          <w:ilvl w:val="1"/>
          <w:numId w:val="8"/>
        </w:numPr>
        <w:spacing w:before="120" w:after="120"/>
        <w:ind w:left="567" w:hanging="567"/>
        <w:jc w:val="both"/>
        <w:rPr>
          <w:rFonts w:ascii="Arial" w:hAnsi="Arial" w:cs="Arial"/>
          <w:spacing w:val="-6"/>
          <w:sz w:val="20"/>
          <w:szCs w:val="20"/>
        </w:rPr>
      </w:pPr>
      <w:r w:rsidRPr="00C756E3">
        <w:rPr>
          <w:rFonts w:ascii="Arial" w:hAnsi="Arial" w:cs="Arial"/>
          <w:sz w:val="20"/>
          <w:szCs w:val="20"/>
        </w:rPr>
        <w:t xml:space="preserve">Zhotovitel je povinen nejpozději do </w:t>
      </w:r>
      <w:r w:rsidR="00FB5070">
        <w:rPr>
          <w:rFonts w:ascii="Arial" w:hAnsi="Arial" w:cs="Arial"/>
          <w:sz w:val="20"/>
          <w:szCs w:val="20"/>
        </w:rPr>
        <w:t>pěti</w:t>
      </w:r>
      <w:r w:rsidRPr="00C756E3">
        <w:rPr>
          <w:rFonts w:ascii="Arial" w:hAnsi="Arial" w:cs="Arial"/>
          <w:sz w:val="20"/>
          <w:szCs w:val="20"/>
        </w:rPr>
        <w:t xml:space="preserve"> pracovních dnů po obdržení </w:t>
      </w:r>
      <w:r w:rsidR="00A460E2" w:rsidRPr="00920437">
        <w:rPr>
          <w:rFonts w:ascii="Arial" w:hAnsi="Arial" w:cs="Arial"/>
          <w:sz w:val="20"/>
          <w:szCs w:val="20"/>
        </w:rPr>
        <w:t>Protokolu o vadách písemně oznámit objednateli, zda vadu uznává či neuznává. Pokud tak neučiní, má se za to, že vadu  uznává. I v případech, kdy zhotovitel vytknutou vadu díla neuzná a/nebo bude považovat objednatelem stanovený termín realizace zvoleného nároku za nepřiměřený, je zhotovitel povinen vadu díla odstranit vlastním nákladem, a to v závislosti na zvoleném nároku ze strany objednatele. V takovém případě je zhotovitel současně povinen písemně objednatele upozornit, že vzhledem k neuznání vytknuté vady se bude domáhat úhrady nákladů na odstranění vady od objednatele. Postupem podle tohoto článku není dotčeno právo objednatele uplatnit smluvní pokutu za neodstranění vady ve stanoveném termínu.</w:t>
      </w:r>
    </w:p>
    <w:p w14:paraId="75021F7F" w14:textId="6236CF67" w:rsidR="003B1D62" w:rsidRPr="0019056B" w:rsidRDefault="00EE3709" w:rsidP="00B176B6">
      <w:pPr>
        <w:numPr>
          <w:ilvl w:val="1"/>
          <w:numId w:val="8"/>
        </w:numPr>
        <w:spacing w:before="120" w:after="120"/>
        <w:ind w:left="567" w:hanging="567"/>
        <w:jc w:val="both"/>
        <w:rPr>
          <w:rFonts w:ascii="Arial" w:hAnsi="Arial" w:cs="Arial"/>
          <w:spacing w:val="-6"/>
          <w:sz w:val="20"/>
          <w:szCs w:val="20"/>
        </w:rPr>
      </w:pPr>
      <w:r>
        <w:rPr>
          <w:rFonts w:ascii="Arial" w:hAnsi="Arial" w:cs="Arial"/>
          <w:sz w:val="20"/>
          <w:szCs w:val="20"/>
        </w:rPr>
        <w:t>V případě požadavku objednatele na odstranění vady je z</w:t>
      </w:r>
      <w:r w:rsidR="00BA2B9A">
        <w:rPr>
          <w:rFonts w:ascii="Arial" w:hAnsi="Arial" w:cs="Arial"/>
          <w:sz w:val="20"/>
          <w:szCs w:val="20"/>
        </w:rPr>
        <w:t xml:space="preserve">hotovitel povinen </w:t>
      </w:r>
      <w:r>
        <w:rPr>
          <w:rFonts w:ascii="Arial" w:hAnsi="Arial" w:cs="Arial"/>
          <w:sz w:val="20"/>
          <w:szCs w:val="20"/>
        </w:rPr>
        <w:t xml:space="preserve">ji </w:t>
      </w:r>
      <w:r w:rsidR="00BA2B9A">
        <w:rPr>
          <w:rFonts w:ascii="Arial" w:hAnsi="Arial" w:cs="Arial"/>
          <w:sz w:val="20"/>
          <w:szCs w:val="20"/>
        </w:rPr>
        <w:t>odstranit</w:t>
      </w:r>
      <w:r>
        <w:rPr>
          <w:rFonts w:ascii="Arial" w:hAnsi="Arial" w:cs="Arial"/>
          <w:sz w:val="20"/>
          <w:szCs w:val="20"/>
        </w:rPr>
        <w:t xml:space="preserve"> v době stanovené objednatelem v</w:t>
      </w:r>
      <w:r w:rsidR="00341620">
        <w:rPr>
          <w:rFonts w:ascii="Arial" w:hAnsi="Arial" w:cs="Arial"/>
          <w:sz w:val="20"/>
          <w:szCs w:val="20"/>
        </w:rPr>
        <w:t xml:space="preserve"> Protokolu o vadách </w:t>
      </w:r>
      <w:r>
        <w:rPr>
          <w:rFonts w:ascii="Arial" w:hAnsi="Arial" w:cs="Arial"/>
          <w:sz w:val="20"/>
          <w:szCs w:val="20"/>
        </w:rPr>
        <w:t>a to i v případě, že reklamaci neuzna</w:t>
      </w:r>
      <w:r w:rsidR="00811E28">
        <w:rPr>
          <w:rFonts w:ascii="Arial" w:hAnsi="Arial" w:cs="Arial"/>
          <w:sz w:val="20"/>
          <w:szCs w:val="20"/>
        </w:rPr>
        <w:t>l</w:t>
      </w:r>
      <w:r w:rsidRPr="00C756E3">
        <w:rPr>
          <w:rFonts w:ascii="Arial" w:hAnsi="Arial" w:cs="Arial"/>
          <w:sz w:val="20"/>
          <w:szCs w:val="20"/>
        </w:rPr>
        <w:t>.</w:t>
      </w:r>
    </w:p>
    <w:p w14:paraId="6D7F4AAA"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Reklamaci lze uplatnit nejpozději do posledního dne záruční </w:t>
      </w:r>
      <w:r w:rsidR="00620F04">
        <w:rPr>
          <w:rFonts w:ascii="Arial" w:hAnsi="Arial" w:cs="Arial"/>
          <w:sz w:val="20"/>
          <w:szCs w:val="20"/>
        </w:rPr>
        <w:t>doby</w:t>
      </w:r>
      <w:r w:rsidRPr="0019056B">
        <w:rPr>
          <w:rFonts w:ascii="Arial" w:hAnsi="Arial" w:cs="Arial"/>
          <w:sz w:val="20"/>
          <w:szCs w:val="20"/>
        </w:rPr>
        <w:t xml:space="preserve">, přičemž i reklamace odeslaná objednatelem v poslední den záruční </w:t>
      </w:r>
      <w:r w:rsidR="00620F04">
        <w:rPr>
          <w:rFonts w:ascii="Arial" w:hAnsi="Arial" w:cs="Arial"/>
          <w:sz w:val="20"/>
          <w:szCs w:val="20"/>
        </w:rPr>
        <w:t>doby</w:t>
      </w:r>
      <w:r w:rsidR="00620F04" w:rsidRPr="0019056B">
        <w:rPr>
          <w:rFonts w:ascii="Arial" w:hAnsi="Arial" w:cs="Arial"/>
          <w:sz w:val="20"/>
          <w:szCs w:val="20"/>
        </w:rPr>
        <w:t xml:space="preserve"> </w:t>
      </w:r>
      <w:r w:rsidRPr="0019056B">
        <w:rPr>
          <w:rFonts w:ascii="Arial" w:hAnsi="Arial" w:cs="Arial"/>
          <w:sz w:val="20"/>
          <w:szCs w:val="20"/>
        </w:rPr>
        <w:t>se považuje za včas uplatněnou.</w:t>
      </w:r>
    </w:p>
    <w:p w14:paraId="47603B97" w14:textId="77777777" w:rsidR="009A42E8"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Pokud zhotovitel </w:t>
      </w:r>
      <w:r w:rsidR="0058517A">
        <w:rPr>
          <w:rFonts w:ascii="Arial" w:hAnsi="Arial" w:cs="Arial"/>
          <w:sz w:val="20"/>
          <w:szCs w:val="20"/>
        </w:rPr>
        <w:t>neodstraní vadu v době</w:t>
      </w:r>
      <w:r w:rsidR="0058517A" w:rsidRPr="0019056B">
        <w:rPr>
          <w:rFonts w:ascii="Arial" w:hAnsi="Arial" w:cs="Arial"/>
          <w:sz w:val="20"/>
          <w:szCs w:val="20"/>
        </w:rPr>
        <w:t xml:space="preserve"> </w:t>
      </w:r>
      <w:r w:rsidR="0058517A">
        <w:rPr>
          <w:rFonts w:ascii="Arial" w:hAnsi="Arial" w:cs="Arial"/>
          <w:sz w:val="20"/>
          <w:szCs w:val="20"/>
        </w:rPr>
        <w:t>stanovené objednatelem v reklamaci</w:t>
      </w:r>
      <w:r w:rsidRPr="0019056B">
        <w:rPr>
          <w:rFonts w:ascii="Arial" w:hAnsi="Arial" w:cs="Arial"/>
          <w:sz w:val="20"/>
          <w:szCs w:val="20"/>
        </w:rPr>
        <w:t xml:space="preserve">, </w:t>
      </w:r>
      <w:r w:rsidR="00265D95">
        <w:rPr>
          <w:rFonts w:ascii="Arial" w:hAnsi="Arial" w:cs="Arial"/>
          <w:sz w:val="20"/>
          <w:szCs w:val="20"/>
        </w:rPr>
        <w:t xml:space="preserve">a to </w:t>
      </w:r>
      <w:r w:rsidRPr="0019056B">
        <w:rPr>
          <w:rFonts w:ascii="Arial" w:hAnsi="Arial" w:cs="Arial"/>
          <w:sz w:val="20"/>
          <w:szCs w:val="20"/>
        </w:rPr>
        <w:t xml:space="preserve">i když </w:t>
      </w:r>
      <w:r w:rsidR="0058517A">
        <w:rPr>
          <w:rFonts w:ascii="Arial" w:hAnsi="Arial" w:cs="Arial"/>
          <w:sz w:val="20"/>
          <w:szCs w:val="20"/>
        </w:rPr>
        <w:t>reklamaci</w:t>
      </w:r>
      <w:r w:rsidRPr="0019056B">
        <w:rPr>
          <w:rFonts w:ascii="Arial" w:hAnsi="Arial" w:cs="Arial"/>
          <w:sz w:val="20"/>
          <w:szCs w:val="20"/>
        </w:rPr>
        <w:t xml:space="preserve"> neuznal, </w:t>
      </w:r>
      <w:r w:rsidR="00602EE4" w:rsidRPr="0019056B">
        <w:rPr>
          <w:rFonts w:ascii="Arial" w:hAnsi="Arial" w:cs="Arial"/>
          <w:sz w:val="20"/>
          <w:szCs w:val="20"/>
        </w:rPr>
        <w:t xml:space="preserve">je povinen uhradit objednateli </w:t>
      </w:r>
      <w:r w:rsidRPr="0019056B">
        <w:rPr>
          <w:rFonts w:ascii="Arial" w:hAnsi="Arial" w:cs="Arial"/>
          <w:sz w:val="20"/>
          <w:szCs w:val="20"/>
        </w:rPr>
        <w:t>smluvní pokutu ve výši 0,05 % z ceny díla dle čl.</w:t>
      </w:r>
      <w:r w:rsidR="00107337">
        <w:rPr>
          <w:rFonts w:ascii="Arial" w:hAnsi="Arial" w:cs="Arial"/>
          <w:sz w:val="20"/>
          <w:szCs w:val="20"/>
        </w:rPr>
        <w:t> </w:t>
      </w:r>
      <w:r w:rsidRPr="0019056B">
        <w:rPr>
          <w:rFonts w:ascii="Arial" w:hAnsi="Arial" w:cs="Arial"/>
          <w:sz w:val="20"/>
          <w:szCs w:val="20"/>
        </w:rPr>
        <w:t xml:space="preserve">III. odst. 3.1 této smlouvy za každý </w:t>
      </w:r>
      <w:r w:rsidR="00A26D83" w:rsidRPr="0019056B">
        <w:rPr>
          <w:rFonts w:ascii="Arial" w:hAnsi="Arial" w:cs="Arial"/>
          <w:sz w:val="20"/>
          <w:szCs w:val="20"/>
        </w:rPr>
        <w:t xml:space="preserve">i započatý </w:t>
      </w:r>
      <w:r w:rsidRPr="0019056B">
        <w:rPr>
          <w:rFonts w:ascii="Arial" w:hAnsi="Arial" w:cs="Arial"/>
          <w:sz w:val="20"/>
          <w:szCs w:val="20"/>
        </w:rPr>
        <w:t>den prodlení.</w:t>
      </w:r>
    </w:p>
    <w:p w14:paraId="51DAF5FB" w14:textId="5833D7D5" w:rsidR="00811E28"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Pokud zhotovitel </w:t>
      </w:r>
      <w:r>
        <w:rPr>
          <w:rFonts w:ascii="Arial" w:hAnsi="Arial" w:cs="Arial"/>
          <w:sz w:val="20"/>
          <w:szCs w:val="20"/>
        </w:rPr>
        <w:t>neodstraní vadu v době</w:t>
      </w:r>
      <w:r w:rsidRPr="0019056B">
        <w:rPr>
          <w:rFonts w:ascii="Arial" w:hAnsi="Arial" w:cs="Arial"/>
          <w:sz w:val="20"/>
          <w:szCs w:val="20"/>
        </w:rPr>
        <w:t xml:space="preserve"> </w:t>
      </w:r>
      <w:r>
        <w:rPr>
          <w:rFonts w:ascii="Arial" w:hAnsi="Arial" w:cs="Arial"/>
          <w:sz w:val="20"/>
          <w:szCs w:val="20"/>
        </w:rPr>
        <w:t>stanovené objednatelem v</w:t>
      </w:r>
      <w:r w:rsidR="00341620">
        <w:rPr>
          <w:rFonts w:ascii="Arial" w:hAnsi="Arial" w:cs="Arial"/>
          <w:sz w:val="20"/>
          <w:szCs w:val="20"/>
        </w:rPr>
        <w:t> Protokolu o vadách</w:t>
      </w:r>
      <w:r>
        <w:rPr>
          <w:rFonts w:ascii="Arial" w:hAnsi="Arial" w:cs="Arial"/>
          <w:sz w:val="20"/>
          <w:szCs w:val="20"/>
        </w:rPr>
        <w:t xml:space="preserve">, </w:t>
      </w:r>
      <w:r w:rsidRPr="0019056B">
        <w:rPr>
          <w:rFonts w:ascii="Arial" w:hAnsi="Arial" w:cs="Arial"/>
          <w:sz w:val="20"/>
          <w:szCs w:val="20"/>
        </w:rPr>
        <w:t xml:space="preserve">je objednatel oprávněn </w:t>
      </w:r>
      <w:r w:rsidR="00341620">
        <w:rPr>
          <w:rFonts w:ascii="Arial" w:hAnsi="Arial" w:cs="Arial"/>
          <w:sz w:val="20"/>
          <w:szCs w:val="20"/>
        </w:rPr>
        <w:t xml:space="preserve">odstranit vadu sám případně </w:t>
      </w:r>
      <w:r w:rsidRPr="0019056B">
        <w:rPr>
          <w:rFonts w:ascii="Arial" w:hAnsi="Arial" w:cs="Arial"/>
          <w:sz w:val="20"/>
          <w:szCs w:val="20"/>
        </w:rPr>
        <w:t xml:space="preserve">pověřit odstraněním vady třetí osobu. Veškeré takto vzniklé náklady uhradí objednateli zhotovitel. Náklady na odstranění </w:t>
      </w:r>
      <w:r w:rsidR="00341620">
        <w:rPr>
          <w:rFonts w:ascii="Arial" w:hAnsi="Arial" w:cs="Arial"/>
          <w:sz w:val="20"/>
          <w:szCs w:val="20"/>
        </w:rPr>
        <w:t>v Protokolu vytknuté</w:t>
      </w:r>
      <w:r w:rsidR="00341620" w:rsidRPr="0019056B">
        <w:rPr>
          <w:rFonts w:ascii="Arial" w:hAnsi="Arial" w:cs="Arial"/>
          <w:sz w:val="20"/>
          <w:szCs w:val="20"/>
        </w:rPr>
        <w:t xml:space="preserve"> </w:t>
      </w:r>
      <w:r w:rsidRPr="0019056B">
        <w:rPr>
          <w:rFonts w:ascii="Arial" w:hAnsi="Arial" w:cs="Arial"/>
          <w:sz w:val="20"/>
          <w:szCs w:val="20"/>
        </w:rPr>
        <w:t>vady nese zhotovitel i ve sporných případech</w:t>
      </w:r>
      <w:r>
        <w:rPr>
          <w:rFonts w:ascii="Arial" w:hAnsi="Arial" w:cs="Arial"/>
          <w:sz w:val="20"/>
          <w:szCs w:val="20"/>
        </w:rPr>
        <w:t>.</w:t>
      </w:r>
    </w:p>
    <w:p w14:paraId="581B8E20" w14:textId="77777777" w:rsidR="00107337" w:rsidRPr="0019056B" w:rsidRDefault="00EE3709" w:rsidP="00B176B6">
      <w:pPr>
        <w:numPr>
          <w:ilvl w:val="1"/>
          <w:numId w:val="8"/>
        </w:numPr>
        <w:spacing w:before="120" w:after="120"/>
        <w:ind w:left="567" w:hanging="567"/>
        <w:jc w:val="both"/>
        <w:rPr>
          <w:rFonts w:ascii="Arial" w:hAnsi="Arial" w:cs="Arial"/>
          <w:spacing w:val="-2"/>
          <w:sz w:val="20"/>
          <w:szCs w:val="20"/>
        </w:rPr>
      </w:pPr>
      <w:r w:rsidRPr="0019056B">
        <w:rPr>
          <w:rFonts w:ascii="Arial" w:hAnsi="Arial" w:cs="Arial"/>
          <w:spacing w:val="-2"/>
          <w:sz w:val="20"/>
          <w:szCs w:val="20"/>
        </w:rPr>
        <w:t xml:space="preserve">Prokáže-li se ve sporných případech, že objednatel reklamoval neoprávněně, tzn., že </w:t>
      </w:r>
      <w:r>
        <w:rPr>
          <w:rFonts w:ascii="Arial" w:hAnsi="Arial" w:cs="Arial"/>
          <w:spacing w:val="-2"/>
          <w:sz w:val="20"/>
          <w:szCs w:val="20"/>
        </w:rPr>
        <w:t xml:space="preserve">za </w:t>
      </w:r>
      <w:r w:rsidRPr="0019056B">
        <w:rPr>
          <w:rFonts w:ascii="Arial" w:hAnsi="Arial" w:cs="Arial"/>
          <w:spacing w:val="-2"/>
          <w:sz w:val="20"/>
          <w:szCs w:val="20"/>
        </w:rPr>
        <w:t>reklamovan</w:t>
      </w:r>
      <w:r>
        <w:rPr>
          <w:rFonts w:ascii="Arial" w:hAnsi="Arial" w:cs="Arial"/>
          <w:spacing w:val="-2"/>
          <w:sz w:val="20"/>
          <w:szCs w:val="20"/>
        </w:rPr>
        <w:t>ou</w:t>
      </w:r>
      <w:r w:rsidRPr="0019056B">
        <w:rPr>
          <w:rFonts w:ascii="Arial" w:hAnsi="Arial" w:cs="Arial"/>
          <w:spacing w:val="-2"/>
          <w:sz w:val="20"/>
          <w:szCs w:val="20"/>
        </w:rPr>
        <w:t xml:space="preserve"> vad</w:t>
      </w:r>
      <w:r>
        <w:rPr>
          <w:rFonts w:ascii="Arial" w:hAnsi="Arial" w:cs="Arial"/>
          <w:spacing w:val="-2"/>
          <w:sz w:val="20"/>
          <w:szCs w:val="20"/>
        </w:rPr>
        <w:t>u</w:t>
      </w:r>
      <w:r w:rsidRPr="0019056B">
        <w:rPr>
          <w:rFonts w:ascii="Arial" w:hAnsi="Arial" w:cs="Arial"/>
          <w:spacing w:val="-2"/>
          <w:sz w:val="20"/>
          <w:szCs w:val="20"/>
        </w:rPr>
        <w:t xml:space="preserve"> ne</w:t>
      </w:r>
      <w:r>
        <w:rPr>
          <w:rFonts w:ascii="Arial" w:hAnsi="Arial" w:cs="Arial"/>
          <w:spacing w:val="-2"/>
          <w:sz w:val="20"/>
          <w:szCs w:val="20"/>
        </w:rPr>
        <w:t>nese zhotovitel odpovědnost</w:t>
      </w:r>
      <w:r w:rsidRPr="0019056B">
        <w:rPr>
          <w:rFonts w:ascii="Arial" w:hAnsi="Arial" w:cs="Arial"/>
          <w:spacing w:val="-2"/>
          <w:sz w:val="20"/>
          <w:szCs w:val="20"/>
        </w:rPr>
        <w:t>, je objednatel povinen uhradit zhotoviteli veškeré v souvislosti s odstraněním vady prokazatelně vzniklé a doložené náklady.</w:t>
      </w:r>
    </w:p>
    <w:p w14:paraId="342849B4" w14:textId="77777777" w:rsidR="003B1D62" w:rsidRDefault="00EE3709" w:rsidP="00B176B6">
      <w:pPr>
        <w:numPr>
          <w:ilvl w:val="1"/>
          <w:numId w:val="8"/>
        </w:numPr>
        <w:spacing w:before="120" w:after="120"/>
        <w:ind w:left="567" w:hanging="567"/>
        <w:jc w:val="both"/>
        <w:rPr>
          <w:rFonts w:ascii="Arial" w:hAnsi="Arial" w:cs="Arial"/>
          <w:spacing w:val="-2"/>
          <w:sz w:val="20"/>
          <w:szCs w:val="20"/>
        </w:rPr>
      </w:pPr>
      <w:r w:rsidRPr="00816DC1">
        <w:rPr>
          <w:rFonts w:ascii="Arial" w:hAnsi="Arial" w:cs="Arial"/>
          <w:spacing w:val="-2"/>
          <w:sz w:val="20"/>
          <w:szCs w:val="20"/>
        </w:rPr>
        <w:t>Právo uplatnit nároky z odpovědnosti za vady díla náleží kromě objednatele též budoucímu vlastníku jednotlivých částí díla. Práva vady díla reklamovat a provést volbu mezi nároky je delegováno na správce jednotlivých objektů, který bude vlastníka díla v rámci reklamačních řízení zastupovat.</w:t>
      </w:r>
    </w:p>
    <w:p w14:paraId="08A03D56" w14:textId="6E792760" w:rsidR="001D26CA" w:rsidRDefault="00EE3709" w:rsidP="00B176B6">
      <w:pPr>
        <w:numPr>
          <w:ilvl w:val="1"/>
          <w:numId w:val="8"/>
        </w:numPr>
        <w:spacing w:before="120" w:after="120"/>
        <w:ind w:left="567" w:hanging="567"/>
        <w:jc w:val="both"/>
        <w:rPr>
          <w:rFonts w:ascii="Arial" w:hAnsi="Arial" w:cs="Arial"/>
          <w:spacing w:val="-2"/>
          <w:sz w:val="20"/>
          <w:szCs w:val="20"/>
        </w:rPr>
      </w:pPr>
      <w:r>
        <w:rPr>
          <w:rFonts w:ascii="Arial" w:hAnsi="Arial" w:cs="Arial"/>
          <w:spacing w:val="-2"/>
          <w:sz w:val="20"/>
          <w:szCs w:val="20"/>
        </w:rPr>
        <w:t>Ustanovením čl. X odst. 10.4. a násl. není dotčeno právo stran dohodnout se na způs</w:t>
      </w:r>
      <w:r w:rsidR="001454DA">
        <w:rPr>
          <w:rFonts w:ascii="Arial" w:hAnsi="Arial" w:cs="Arial"/>
          <w:spacing w:val="-2"/>
          <w:sz w:val="20"/>
          <w:szCs w:val="20"/>
        </w:rPr>
        <w:t>obu a čase odstranění vad jinak</w:t>
      </w:r>
      <w:r>
        <w:rPr>
          <w:rFonts w:ascii="Arial" w:hAnsi="Arial" w:cs="Arial"/>
          <w:spacing w:val="-2"/>
          <w:sz w:val="20"/>
          <w:szCs w:val="20"/>
        </w:rPr>
        <w:t xml:space="preserve"> </w:t>
      </w:r>
      <w:r w:rsidR="001454DA">
        <w:rPr>
          <w:rFonts w:ascii="Arial" w:hAnsi="Arial" w:cs="Arial"/>
          <w:spacing w:val="-2"/>
          <w:sz w:val="20"/>
          <w:szCs w:val="20"/>
        </w:rPr>
        <w:t>avšak výhradně bude-li to na návrh či na souhlas objednatele (</w:t>
      </w:r>
      <w:r>
        <w:rPr>
          <w:rFonts w:ascii="Arial" w:hAnsi="Arial" w:cs="Arial"/>
          <w:spacing w:val="-2"/>
          <w:sz w:val="20"/>
          <w:szCs w:val="20"/>
        </w:rPr>
        <w:t>např. i ústně či konkludentně, tj. zejm. v případě kdy zhotovitel vadu uznává a je ochoten ji v</w:t>
      </w:r>
      <w:r w:rsidR="001454DA">
        <w:rPr>
          <w:rFonts w:ascii="Arial" w:hAnsi="Arial" w:cs="Arial"/>
          <w:spacing w:val="-2"/>
          <w:sz w:val="20"/>
          <w:szCs w:val="20"/>
        </w:rPr>
        <w:t> </w:t>
      </w:r>
      <w:r>
        <w:rPr>
          <w:rFonts w:ascii="Arial" w:hAnsi="Arial" w:cs="Arial"/>
          <w:spacing w:val="-2"/>
          <w:sz w:val="20"/>
          <w:szCs w:val="20"/>
        </w:rPr>
        <w:t>dohodnuté lhůtě odstranit</w:t>
      </w:r>
      <w:r w:rsidR="001454DA">
        <w:rPr>
          <w:rFonts w:ascii="Arial" w:hAnsi="Arial" w:cs="Arial"/>
          <w:spacing w:val="-2"/>
          <w:sz w:val="20"/>
          <w:szCs w:val="20"/>
        </w:rPr>
        <w:t>)</w:t>
      </w:r>
      <w:r>
        <w:rPr>
          <w:rFonts w:ascii="Arial" w:hAnsi="Arial" w:cs="Arial"/>
          <w:spacing w:val="-2"/>
          <w:sz w:val="20"/>
          <w:szCs w:val="20"/>
        </w:rPr>
        <w:t>.</w:t>
      </w:r>
    </w:p>
    <w:p w14:paraId="0997C4FD" w14:textId="6810AB09" w:rsidR="0080627D" w:rsidRPr="00232E5A" w:rsidRDefault="00EE3709" w:rsidP="0080627D">
      <w:pPr>
        <w:numPr>
          <w:ilvl w:val="1"/>
          <w:numId w:val="8"/>
        </w:numPr>
        <w:spacing w:before="120" w:after="120"/>
        <w:ind w:left="567" w:hanging="567"/>
        <w:jc w:val="both"/>
        <w:rPr>
          <w:rFonts w:ascii="Arial" w:hAnsi="Arial" w:cs="Arial"/>
          <w:spacing w:val="-2"/>
          <w:sz w:val="20"/>
          <w:szCs w:val="20"/>
        </w:rPr>
      </w:pPr>
      <w:bookmarkStart w:id="10" w:name="_Ref15910116"/>
      <w:r w:rsidRPr="00232E5A">
        <w:rPr>
          <w:rFonts w:ascii="Arial" w:hAnsi="Arial" w:cs="Arial"/>
          <w:spacing w:val="-2"/>
          <w:sz w:val="20"/>
          <w:szCs w:val="20"/>
        </w:rPr>
        <w:t>Po dobu od uplatnění vady díla objednatelem zhotoviteli až do řádného odstranění vady díla zhotovitelem neběží ve vztahu k části díla dotčené vadou záruční doba s tím, že doba přerušení běhu záruční doby bude počítána na celé dny a bude brán v úvahu každý započatý kalendářní den; pokud není v důsledku výskytu vady možné dílo užívat, dochází k přerušení běhu záruční doby ve vztahu k celému dílu, a to bez ohledu na to, jaká část díla byla vadou dotčena.</w:t>
      </w:r>
      <w:bookmarkEnd w:id="10"/>
    </w:p>
    <w:p w14:paraId="065DAF8A"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PLATEBNÍ PODMÍNKY</w:t>
      </w:r>
    </w:p>
    <w:p w14:paraId="5323E373"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Cena díla dle čl. III. odst. 3.1 této smlouvy bude uhrazena za splnění níže uvedených platebních podmínek.</w:t>
      </w:r>
    </w:p>
    <w:p w14:paraId="22D993F6"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 nebude poskytovat zálohy na cenu díla v rozsahu neprovedených prací.</w:t>
      </w:r>
    </w:p>
    <w:p w14:paraId="100E0E66" w14:textId="77777777" w:rsidR="00EF7EE7"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Cena díla bude objednatelem hrazena na základě dílčích, měsíčních faktur vystavených zhotovitelem </w:t>
      </w:r>
      <w:r w:rsidR="008035C7" w:rsidRPr="0019056B">
        <w:rPr>
          <w:rFonts w:ascii="Arial" w:hAnsi="Arial" w:cs="Arial"/>
          <w:sz w:val="20"/>
          <w:szCs w:val="20"/>
        </w:rPr>
        <w:t xml:space="preserve">za uplynulý kalendářní měsíc </w:t>
      </w:r>
      <w:r w:rsidRPr="0019056B">
        <w:rPr>
          <w:rFonts w:ascii="Arial" w:hAnsi="Arial" w:cs="Arial"/>
          <w:sz w:val="20"/>
          <w:szCs w:val="20"/>
        </w:rPr>
        <w:t xml:space="preserve">dle skutečného provedení prací na základě vzájemně odsouhlasených soupisů provedených prací a dodávek k termínu uskutečnění zdanitelného plnění dle </w:t>
      </w:r>
      <w:r w:rsidR="00816DC1">
        <w:rPr>
          <w:rFonts w:ascii="Arial" w:hAnsi="Arial" w:cs="Arial"/>
          <w:sz w:val="20"/>
          <w:szCs w:val="20"/>
        </w:rPr>
        <w:t xml:space="preserve">čl. XI. </w:t>
      </w:r>
      <w:r w:rsidRPr="0019056B">
        <w:rPr>
          <w:rFonts w:ascii="Arial" w:hAnsi="Arial" w:cs="Arial"/>
          <w:sz w:val="20"/>
          <w:szCs w:val="20"/>
        </w:rPr>
        <w:t>odst. 11.</w:t>
      </w:r>
      <w:r w:rsidR="008D21E3">
        <w:rPr>
          <w:rFonts w:ascii="Arial" w:hAnsi="Arial" w:cs="Arial"/>
          <w:sz w:val="20"/>
          <w:szCs w:val="20"/>
        </w:rPr>
        <w:t>4</w:t>
      </w:r>
      <w:r w:rsidRPr="0019056B">
        <w:rPr>
          <w:rFonts w:ascii="Arial" w:hAnsi="Arial" w:cs="Arial"/>
          <w:sz w:val="20"/>
          <w:szCs w:val="20"/>
        </w:rPr>
        <w:t>. t</w:t>
      </w:r>
      <w:r w:rsidR="00816DC1">
        <w:rPr>
          <w:rFonts w:ascii="Arial" w:hAnsi="Arial" w:cs="Arial"/>
          <w:sz w:val="20"/>
          <w:szCs w:val="20"/>
        </w:rPr>
        <w:t xml:space="preserve">éto </w:t>
      </w:r>
      <w:r w:rsidRPr="0019056B">
        <w:rPr>
          <w:rFonts w:ascii="Arial" w:hAnsi="Arial" w:cs="Arial"/>
          <w:sz w:val="20"/>
          <w:szCs w:val="20"/>
        </w:rPr>
        <w:t>smlouvy.</w:t>
      </w:r>
    </w:p>
    <w:p w14:paraId="064B2438" w14:textId="77777777" w:rsidR="008D21E3"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Smluvní strany sjednávají, že den uskutečnění zdanitelného plnění je poslední kalendářní den měsíce, za nějž je fakturováno. Zhotovitel je povinen doručit faktury za jednotlivé kalendářní měsíce objednateli vždy nejpozději do 10. dne kalendářního měsíce následujícího po kalendářním měsíci, za který je předmětná faktura vystavena. V případě, že nebude řádná faktura doručena objednateli do 10. dne následujícího kalendářního měsíce není objednatel povinen takovou fakturu přijmout a proplatit. Zhotovitel je v takovém případě oprávněn uplatnit tuto fakturaci společně s fakturací za následující měsíc.</w:t>
      </w:r>
    </w:p>
    <w:p w14:paraId="57D61FDA" w14:textId="77777777" w:rsidR="008D21E3"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Každý daňový doklad vystavený zhotovitelem (dále jen „faktura“) musí mít náležitosti daňového a účetního dokladu dle ZDPH a zákona č. 563/1991 Sb., o účetnictví. Kromě náležitostí stanovených právními předpisy je zhotovitel povinen uvést v každé faktuře i tyto údaje:</w:t>
      </w:r>
    </w:p>
    <w:p w14:paraId="4C90C81C" w14:textId="77777777" w:rsidR="008D21E3" w:rsidRPr="0019056B" w:rsidRDefault="00EE3709" w:rsidP="00B176B6">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číslo a datum vystavení faktury</w:t>
      </w:r>
    </w:p>
    <w:p w14:paraId="6959B2CF" w14:textId="77777777" w:rsidR="008D21E3" w:rsidRPr="0019056B" w:rsidRDefault="00EE3709" w:rsidP="00B176B6">
      <w:pPr>
        <w:pStyle w:val="Odstavecseseznamem"/>
        <w:numPr>
          <w:ilvl w:val="0"/>
          <w:numId w:val="14"/>
        </w:numPr>
        <w:tabs>
          <w:tab w:val="clear" w:pos="360"/>
          <w:tab w:val="num" w:pos="567"/>
          <w:tab w:val="left" w:pos="851"/>
        </w:tabs>
        <w:spacing w:line="276" w:lineRule="auto"/>
        <w:ind w:left="567" w:firstLine="0"/>
        <w:rPr>
          <w:rFonts w:ascii="Arial" w:hAnsi="Arial" w:cs="Arial"/>
          <w:sz w:val="20"/>
        </w:rPr>
      </w:pPr>
      <w:r w:rsidRPr="0019056B">
        <w:rPr>
          <w:rFonts w:ascii="Arial" w:hAnsi="Arial" w:cs="Arial"/>
          <w:sz w:val="20"/>
        </w:rPr>
        <w:t>přesný název stavby a registrační číslo projektu</w:t>
      </w:r>
    </w:p>
    <w:p w14:paraId="312DAAD5" w14:textId="77777777" w:rsidR="008D21E3" w:rsidRPr="0019056B" w:rsidRDefault="00EE3709" w:rsidP="00B176B6">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číslo smlouvy a datum jejího uzavření</w:t>
      </w:r>
    </w:p>
    <w:p w14:paraId="4744146A" w14:textId="77777777" w:rsidR="008D21E3" w:rsidRPr="0019056B" w:rsidRDefault="00EE3709" w:rsidP="00B176B6">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označení banky a číslo tuzemského účtu zveřejněného v „Registru plátců DPH a identifikovaných osob“ (dle § 96 ZDPH)</w:t>
      </w:r>
    </w:p>
    <w:p w14:paraId="19D0043F" w14:textId="77777777" w:rsidR="008D21E3" w:rsidRPr="0019056B" w:rsidRDefault="00EE3709" w:rsidP="00B176B6">
      <w:pPr>
        <w:numPr>
          <w:ilvl w:val="0"/>
          <w:numId w:val="14"/>
        </w:numPr>
        <w:spacing w:after="0"/>
        <w:ind w:left="851" w:hanging="284"/>
        <w:jc w:val="both"/>
        <w:rPr>
          <w:rFonts w:ascii="Arial" w:hAnsi="Arial" w:cs="Arial"/>
          <w:sz w:val="20"/>
          <w:szCs w:val="20"/>
        </w:rPr>
      </w:pPr>
      <w:r w:rsidRPr="0019056B">
        <w:rPr>
          <w:rFonts w:ascii="Arial" w:hAnsi="Arial" w:cs="Arial"/>
          <w:sz w:val="20"/>
          <w:szCs w:val="20"/>
        </w:rPr>
        <w:t>lhůta splatnosti faktury 30 dní</w:t>
      </w:r>
    </w:p>
    <w:p w14:paraId="5C3FA147" w14:textId="77777777" w:rsidR="008D21E3" w:rsidRPr="0019056B" w:rsidRDefault="00EE3709" w:rsidP="00B176B6">
      <w:pPr>
        <w:numPr>
          <w:ilvl w:val="0"/>
          <w:numId w:val="14"/>
        </w:numPr>
        <w:spacing w:after="0"/>
        <w:ind w:left="851" w:hanging="284"/>
        <w:jc w:val="both"/>
        <w:rPr>
          <w:rFonts w:ascii="Arial" w:hAnsi="Arial" w:cs="Arial"/>
          <w:sz w:val="20"/>
          <w:szCs w:val="20"/>
        </w:rPr>
      </w:pPr>
      <w:r w:rsidRPr="0019056B">
        <w:rPr>
          <w:rFonts w:ascii="Arial" w:hAnsi="Arial" w:cs="Arial"/>
          <w:sz w:val="20"/>
          <w:szCs w:val="20"/>
        </w:rPr>
        <w:t>IČ</w:t>
      </w:r>
      <w:r>
        <w:rPr>
          <w:rFonts w:ascii="Arial" w:hAnsi="Arial" w:cs="Arial"/>
          <w:sz w:val="20"/>
          <w:szCs w:val="20"/>
        </w:rPr>
        <w:t>O</w:t>
      </w:r>
      <w:r w:rsidRPr="0019056B">
        <w:rPr>
          <w:rFonts w:ascii="Arial" w:hAnsi="Arial" w:cs="Arial"/>
          <w:sz w:val="20"/>
          <w:szCs w:val="20"/>
        </w:rPr>
        <w:t xml:space="preserve"> a DIČ objednatele a zhotovitele, jejich přesné názvy a sídlo</w:t>
      </w:r>
    </w:p>
    <w:p w14:paraId="101B0A12" w14:textId="13AC2539" w:rsidR="00EF7EE7" w:rsidRPr="008D21E3"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Nedílnou součástí každé faktury je soupis provedených prací a dodávek na díle</w:t>
      </w:r>
      <w:r w:rsidRPr="008D21E3">
        <w:rPr>
          <w:rFonts w:ascii="Arial" w:hAnsi="Arial" w:cs="Arial"/>
          <w:sz w:val="20"/>
          <w:szCs w:val="20"/>
        </w:rPr>
        <w:t xml:space="preserve"> dle čl. VI. odst. 6.1</w:t>
      </w:r>
      <w:r w:rsidR="00282D45">
        <w:rPr>
          <w:rFonts w:ascii="Arial" w:hAnsi="Arial" w:cs="Arial"/>
          <w:sz w:val="20"/>
          <w:szCs w:val="20"/>
        </w:rPr>
        <w:t xml:space="preserve">4 </w:t>
      </w:r>
      <w:r w:rsidRPr="008D21E3">
        <w:rPr>
          <w:rFonts w:ascii="Arial" w:hAnsi="Arial" w:cs="Arial"/>
          <w:sz w:val="20"/>
          <w:szCs w:val="20"/>
        </w:rPr>
        <w:t>této smlouvy</w:t>
      </w:r>
      <w:r w:rsidRPr="0019056B">
        <w:rPr>
          <w:rFonts w:ascii="Arial" w:hAnsi="Arial" w:cs="Arial"/>
          <w:sz w:val="20"/>
          <w:szCs w:val="20"/>
        </w:rPr>
        <w:t>, odsouhlasený osobami k tomu oprávněnými za objednatele.</w:t>
      </w:r>
      <w:r>
        <w:rPr>
          <w:rFonts w:ascii="Arial" w:hAnsi="Arial" w:cs="Arial"/>
          <w:sz w:val="20"/>
          <w:szCs w:val="20"/>
        </w:rPr>
        <w:t xml:space="preserve"> </w:t>
      </w:r>
      <w:r w:rsidRPr="008D21E3">
        <w:rPr>
          <w:rFonts w:ascii="Arial" w:hAnsi="Arial" w:cs="Arial"/>
          <w:sz w:val="20"/>
          <w:szCs w:val="20"/>
        </w:rPr>
        <w:t xml:space="preserve">Bez </w:t>
      </w:r>
      <w:r w:rsidR="00DD2C90">
        <w:rPr>
          <w:rFonts w:ascii="Arial" w:hAnsi="Arial" w:cs="Arial"/>
          <w:sz w:val="20"/>
          <w:szCs w:val="20"/>
        </w:rPr>
        <w:t xml:space="preserve">ze strany TDS </w:t>
      </w:r>
      <w:r w:rsidRPr="008D21E3">
        <w:rPr>
          <w:rFonts w:ascii="Arial" w:hAnsi="Arial" w:cs="Arial"/>
          <w:sz w:val="20"/>
          <w:szCs w:val="20"/>
        </w:rPr>
        <w:t>odsouhlasen</w:t>
      </w:r>
      <w:r w:rsidR="00DD2C90">
        <w:rPr>
          <w:rFonts w:ascii="Arial" w:hAnsi="Arial" w:cs="Arial"/>
          <w:sz w:val="20"/>
          <w:szCs w:val="20"/>
        </w:rPr>
        <w:t>ého</w:t>
      </w:r>
      <w:r w:rsidR="006706AF">
        <w:rPr>
          <w:rFonts w:ascii="Arial" w:hAnsi="Arial" w:cs="Arial"/>
          <w:sz w:val="20"/>
          <w:szCs w:val="20"/>
        </w:rPr>
        <w:t xml:space="preserve"> </w:t>
      </w:r>
      <w:r w:rsidRPr="008D21E3">
        <w:rPr>
          <w:rFonts w:ascii="Arial" w:hAnsi="Arial" w:cs="Arial"/>
          <w:sz w:val="20"/>
          <w:szCs w:val="20"/>
        </w:rPr>
        <w:t>soupis</w:t>
      </w:r>
      <w:r w:rsidR="006706AF">
        <w:rPr>
          <w:rFonts w:ascii="Arial" w:hAnsi="Arial" w:cs="Arial"/>
          <w:sz w:val="20"/>
          <w:szCs w:val="20"/>
        </w:rPr>
        <w:t>u</w:t>
      </w:r>
      <w:r w:rsidRPr="008D21E3">
        <w:rPr>
          <w:rFonts w:ascii="Arial" w:hAnsi="Arial" w:cs="Arial"/>
          <w:sz w:val="20"/>
          <w:szCs w:val="20"/>
        </w:rPr>
        <w:t xml:space="preserve"> provedených prací a dodávek je fakturace dle </w:t>
      </w:r>
      <w:r w:rsidR="00816DC1" w:rsidRPr="008D21E3">
        <w:rPr>
          <w:rFonts w:ascii="Arial" w:hAnsi="Arial" w:cs="Arial"/>
          <w:sz w:val="20"/>
          <w:szCs w:val="20"/>
        </w:rPr>
        <w:t xml:space="preserve">čl. XI. </w:t>
      </w:r>
      <w:r w:rsidRPr="008D21E3">
        <w:rPr>
          <w:rFonts w:ascii="Arial" w:hAnsi="Arial" w:cs="Arial"/>
          <w:sz w:val="20"/>
          <w:szCs w:val="20"/>
        </w:rPr>
        <w:t>odst. 11.3</w:t>
      </w:r>
      <w:r w:rsidR="00816DC1" w:rsidRPr="008D21E3">
        <w:rPr>
          <w:rFonts w:ascii="Arial" w:hAnsi="Arial" w:cs="Arial"/>
          <w:sz w:val="20"/>
          <w:szCs w:val="20"/>
        </w:rPr>
        <w:t>.</w:t>
      </w:r>
      <w:r w:rsidRPr="008D21E3">
        <w:rPr>
          <w:rFonts w:ascii="Arial" w:hAnsi="Arial" w:cs="Arial"/>
          <w:sz w:val="20"/>
          <w:szCs w:val="20"/>
        </w:rPr>
        <w:t xml:space="preserve"> </w:t>
      </w:r>
      <w:r w:rsidR="00816DC1" w:rsidRPr="008D21E3">
        <w:rPr>
          <w:rFonts w:ascii="Arial" w:hAnsi="Arial" w:cs="Arial"/>
          <w:sz w:val="20"/>
          <w:szCs w:val="20"/>
        </w:rPr>
        <w:t>této</w:t>
      </w:r>
      <w:r w:rsidRPr="008D21E3">
        <w:rPr>
          <w:rFonts w:ascii="Arial" w:hAnsi="Arial" w:cs="Arial"/>
          <w:sz w:val="20"/>
          <w:szCs w:val="20"/>
        </w:rPr>
        <w:t xml:space="preserve"> smlouvy neoprávněná a nárok na úhradu ceny účtované části díla vznikne až po provedení díla jako celku.</w:t>
      </w:r>
    </w:p>
    <w:p w14:paraId="785E0FE1"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Soupis provedených prací a dodávek musí obsahovat souhrn všech řádně provedených dílčích prací a dodávek, tj. řádnou specifikaci provedené části díla a dále stanovené období, ve kterém byla tato část provedena. Zhotovitel je povinen v soupisu provedených prací a dodávek užívat názvy položek uvedené v položkovém rozpočtu.</w:t>
      </w:r>
    </w:p>
    <w:p w14:paraId="4B94258C"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Soupis provedených prací a dodávek se považuje za odsouhlasený ze strany objednatele pouze v případě, je-li podepsán TDS.</w:t>
      </w:r>
    </w:p>
    <w:p w14:paraId="0D713A9D"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Konečné vyúčtování ceny díla je zhotovitel oprávněn provést pouze na základě předávacího protokolu odsouhlaseného a potvrzeného objednatelem v souladu s čl. IX. odst. 9.</w:t>
      </w:r>
      <w:r w:rsidR="00112D52">
        <w:rPr>
          <w:rFonts w:ascii="Arial" w:hAnsi="Arial" w:cs="Arial"/>
          <w:sz w:val="20"/>
          <w:szCs w:val="20"/>
        </w:rPr>
        <w:t>5.</w:t>
      </w:r>
      <w:r w:rsidRPr="0019056B">
        <w:rPr>
          <w:rFonts w:ascii="Arial" w:hAnsi="Arial" w:cs="Arial"/>
          <w:sz w:val="20"/>
          <w:szCs w:val="20"/>
        </w:rPr>
        <w:t xml:space="preserve"> této smlouvy.</w:t>
      </w:r>
    </w:p>
    <w:p w14:paraId="43113599"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Splatnost dílčích faktur za provedené práce a dodávky a splatnost konečné faktury se stanovuje v délce 30-ti dnů ode dne doručení každé oprávněně vystavené faktury mající všechny stanovené náležitosti objednateli. </w:t>
      </w:r>
      <w:r w:rsidR="000A403D" w:rsidRPr="0019056B">
        <w:rPr>
          <w:rFonts w:ascii="Arial" w:hAnsi="Arial" w:cs="Arial"/>
          <w:sz w:val="20"/>
          <w:szCs w:val="20"/>
        </w:rPr>
        <w:t>Za okamžik uhrazení faktury se považuje datum, kdy byla předmětná částka odepsána z účtu objednatele.</w:t>
      </w:r>
    </w:p>
    <w:p w14:paraId="06421217" w14:textId="6839A689"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Objednatel je oprávněn faktury, které nebudou splňovat náležitosti dle </w:t>
      </w:r>
      <w:r w:rsidR="00E92BD2">
        <w:rPr>
          <w:rFonts w:ascii="Arial" w:hAnsi="Arial" w:cs="Arial"/>
          <w:sz w:val="20"/>
          <w:szCs w:val="20"/>
        </w:rPr>
        <w:t xml:space="preserve">čl. </w:t>
      </w:r>
      <w:r w:rsidRPr="0019056B">
        <w:rPr>
          <w:rFonts w:ascii="Arial" w:hAnsi="Arial" w:cs="Arial"/>
          <w:sz w:val="20"/>
          <w:szCs w:val="20"/>
        </w:rPr>
        <w:t>XI. odst. 11.</w:t>
      </w:r>
      <w:r w:rsidR="006F2D08">
        <w:rPr>
          <w:rFonts w:ascii="Arial" w:hAnsi="Arial" w:cs="Arial"/>
          <w:sz w:val="20"/>
          <w:szCs w:val="20"/>
        </w:rPr>
        <w:t>5</w:t>
      </w:r>
      <w:r w:rsidR="00112D52">
        <w:rPr>
          <w:rFonts w:ascii="Arial" w:hAnsi="Arial" w:cs="Arial"/>
          <w:sz w:val="20"/>
          <w:szCs w:val="20"/>
        </w:rPr>
        <w:t>.</w:t>
      </w:r>
      <w:r w:rsidRPr="0019056B">
        <w:rPr>
          <w:rFonts w:ascii="Arial" w:hAnsi="Arial" w:cs="Arial"/>
          <w:sz w:val="20"/>
          <w:szCs w:val="20"/>
        </w:rPr>
        <w:t xml:space="preserve"> a čl. XI. odst. 11.</w:t>
      </w:r>
      <w:r w:rsidR="006F2D08">
        <w:rPr>
          <w:rFonts w:ascii="Arial" w:hAnsi="Arial" w:cs="Arial"/>
          <w:sz w:val="20"/>
          <w:szCs w:val="20"/>
        </w:rPr>
        <w:t>6</w:t>
      </w:r>
      <w:r w:rsidRPr="0019056B">
        <w:rPr>
          <w:rFonts w:ascii="Arial" w:hAnsi="Arial" w:cs="Arial"/>
          <w:sz w:val="20"/>
          <w:szCs w:val="20"/>
        </w:rPr>
        <w:t xml:space="preserve">. </w:t>
      </w:r>
      <w:r w:rsidR="00112D52">
        <w:rPr>
          <w:rFonts w:ascii="Arial" w:hAnsi="Arial" w:cs="Arial"/>
          <w:sz w:val="20"/>
          <w:szCs w:val="20"/>
        </w:rPr>
        <w:t xml:space="preserve">věty první </w:t>
      </w:r>
      <w:r w:rsidRPr="0019056B">
        <w:rPr>
          <w:rFonts w:ascii="Arial" w:hAnsi="Arial" w:cs="Arial"/>
          <w:sz w:val="20"/>
          <w:szCs w:val="20"/>
        </w:rPr>
        <w:t>této smlouvy, nebo jejichž věcný obsah nebude v souladu s písemně odsouhlaseným soupisem provedených prací a dodávek, ve lhůtě splatnosti vrátit, aniž tím bude v prodlení se zaplacením. Objednatel musí uvést důvod vrácení. Zhotovitel je povinen vystavit novou fakturu s novým termínem splatnosti. V takovém případě běží nová lhůta splatnosti ode dne doručení nové (opravené) faktury objednateli.</w:t>
      </w:r>
    </w:p>
    <w:p w14:paraId="2FBCB839"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lastRenderedPageBreak/>
        <w:t>Vystavení ani úhrada dílčích faktur nemá vliv na záruky zhotovitele ani na odpovědnost zhotovitele za případné škody na zhotoveném díle a neznamená předání části díla.</w:t>
      </w:r>
    </w:p>
    <w:p w14:paraId="75F44190"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Neuskutečněné hmotné dodávky, práce nebo výkony vč. spotřeby vstupního materiálu není zhotovitel oprávněn fakturovat a objednatel není povinen uhradit.</w:t>
      </w:r>
    </w:p>
    <w:p w14:paraId="75985E97" w14:textId="77777777" w:rsidR="00ED0FEF" w:rsidRPr="00D84327" w:rsidRDefault="00EE3709" w:rsidP="00ED0FEF">
      <w:pPr>
        <w:pStyle w:val="Zkladntextodsazen3"/>
        <w:numPr>
          <w:ilvl w:val="1"/>
          <w:numId w:val="8"/>
        </w:numPr>
        <w:spacing w:before="120" w:after="120" w:line="276" w:lineRule="auto"/>
        <w:ind w:left="567" w:hanging="567"/>
        <w:rPr>
          <w:rFonts w:ascii="Arial" w:hAnsi="Arial" w:cs="Arial"/>
          <w:sz w:val="20"/>
        </w:rPr>
      </w:pPr>
      <w:r w:rsidRPr="00D84327">
        <w:rPr>
          <w:rFonts w:ascii="Arial" w:hAnsi="Arial" w:cs="Arial"/>
          <w:sz w:val="20"/>
        </w:rPr>
        <w:t>Doručování faktur bude provedeno na adresu sídla, e-ma</w:t>
      </w:r>
      <w:r>
        <w:rPr>
          <w:rFonts w:ascii="Arial" w:hAnsi="Arial" w:cs="Arial"/>
          <w:sz w:val="20"/>
        </w:rPr>
        <w:t>i</w:t>
      </w:r>
      <w:r w:rsidRPr="00D84327">
        <w:rPr>
          <w:rFonts w:ascii="Arial" w:hAnsi="Arial" w:cs="Arial"/>
          <w:sz w:val="20"/>
        </w:rPr>
        <w:t xml:space="preserve">lovou adresu popř. do DS uvedené v záhlaví a to v jednom originálu a v jednom stejnopisu. </w:t>
      </w:r>
    </w:p>
    <w:p w14:paraId="12733230" w14:textId="77777777" w:rsidR="00ED0FEF" w:rsidRPr="0019056B" w:rsidRDefault="00EE3709" w:rsidP="00ED0FEF">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Jednotlivé dílčí f</w:t>
      </w:r>
      <w:r w:rsidRPr="0019056B">
        <w:rPr>
          <w:rFonts w:ascii="Arial" w:hAnsi="Arial" w:cs="Arial"/>
          <w:snapToGrid w:val="0"/>
          <w:sz w:val="20"/>
          <w:szCs w:val="20"/>
        </w:rPr>
        <w:t xml:space="preserve">aktury dle </w:t>
      </w:r>
      <w:r>
        <w:rPr>
          <w:rFonts w:ascii="Arial" w:hAnsi="Arial" w:cs="Arial"/>
          <w:snapToGrid w:val="0"/>
          <w:sz w:val="20"/>
          <w:szCs w:val="20"/>
        </w:rPr>
        <w:t xml:space="preserve">čl. XI. </w:t>
      </w:r>
      <w:r w:rsidRPr="0019056B">
        <w:rPr>
          <w:rFonts w:ascii="Arial" w:hAnsi="Arial" w:cs="Arial"/>
          <w:snapToGrid w:val="0"/>
          <w:sz w:val="20"/>
          <w:szCs w:val="20"/>
        </w:rPr>
        <w:t>odst. 11.3. této smlouvy budou hrazeny v plné výši, v souhrnu však pouze do výše 90 % z ceny díla dle čl. III. odst. 3.1</w:t>
      </w:r>
      <w:r>
        <w:rPr>
          <w:rFonts w:ascii="Arial" w:hAnsi="Arial" w:cs="Arial"/>
          <w:snapToGrid w:val="0"/>
          <w:sz w:val="20"/>
          <w:szCs w:val="20"/>
        </w:rPr>
        <w:t>.</w:t>
      </w:r>
      <w:r w:rsidRPr="0019056B">
        <w:rPr>
          <w:rFonts w:ascii="Arial" w:hAnsi="Arial" w:cs="Arial"/>
          <w:snapToGrid w:val="0"/>
          <w:sz w:val="20"/>
          <w:szCs w:val="20"/>
        </w:rPr>
        <w:t xml:space="preserve"> této smlouvy. </w:t>
      </w:r>
      <w:r w:rsidRPr="0019056B">
        <w:rPr>
          <w:rFonts w:ascii="Arial" w:hAnsi="Arial" w:cs="Arial"/>
          <w:sz w:val="20"/>
          <w:szCs w:val="20"/>
        </w:rPr>
        <w:t>Smluvní strany si sjednávají zádržné pro objednatele (pozastávku) ve výši 10</w:t>
      </w:r>
      <w:r>
        <w:rPr>
          <w:rFonts w:ascii="Arial" w:hAnsi="Arial" w:cs="Arial"/>
          <w:sz w:val="20"/>
          <w:szCs w:val="20"/>
        </w:rPr>
        <w:t xml:space="preserve"> </w:t>
      </w:r>
      <w:r w:rsidRPr="0019056B">
        <w:rPr>
          <w:rFonts w:ascii="Arial" w:hAnsi="Arial" w:cs="Arial"/>
          <w:sz w:val="20"/>
          <w:szCs w:val="20"/>
        </w:rPr>
        <w:t xml:space="preserve">% z ceny díla </w:t>
      </w:r>
      <w:r w:rsidRPr="0019056B">
        <w:rPr>
          <w:rFonts w:ascii="Arial" w:hAnsi="Arial" w:cs="Arial"/>
          <w:snapToGrid w:val="0"/>
          <w:sz w:val="20"/>
          <w:szCs w:val="20"/>
        </w:rPr>
        <w:t>dle čl. III. odst. 3.1 této smlouvy</w:t>
      </w:r>
      <w:r w:rsidRPr="0019056B">
        <w:rPr>
          <w:rFonts w:ascii="Arial" w:hAnsi="Arial" w:cs="Arial"/>
          <w:sz w:val="20"/>
          <w:szCs w:val="20"/>
        </w:rPr>
        <w:t>.</w:t>
      </w:r>
      <w:r w:rsidRPr="00774896">
        <w:rPr>
          <w:rFonts w:ascii="Arial" w:hAnsi="Arial" w:cs="Arial"/>
          <w:sz w:val="20"/>
          <w:szCs w:val="20"/>
        </w:rPr>
        <w:t xml:space="preserve"> </w:t>
      </w:r>
      <w:r>
        <w:rPr>
          <w:rFonts w:ascii="Arial" w:hAnsi="Arial" w:cs="Arial"/>
          <w:sz w:val="20"/>
          <w:szCs w:val="20"/>
        </w:rPr>
        <w:t>Bude-li dílo předáno bez vad a nedodělků toto ustanovení se neužije.</w:t>
      </w:r>
    </w:p>
    <w:p w14:paraId="479FA7CA" w14:textId="77777777" w:rsidR="00176BDB"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 uvolnění zádržného (pozastávky) požádá zhotovitel objednatele písemně. Přílohou této žádosti bude kopie protokolu</w:t>
      </w:r>
      <w:r w:rsidR="005B38B9" w:rsidRPr="005B38B9">
        <w:rPr>
          <w:rFonts w:ascii="Arial" w:hAnsi="Arial" w:cs="Arial"/>
          <w:sz w:val="20"/>
          <w:szCs w:val="20"/>
        </w:rPr>
        <w:t xml:space="preserve"> </w:t>
      </w:r>
      <w:r w:rsidR="005B38B9" w:rsidRPr="0019056B">
        <w:rPr>
          <w:rFonts w:ascii="Arial" w:hAnsi="Arial" w:cs="Arial"/>
          <w:sz w:val="20"/>
          <w:szCs w:val="20"/>
        </w:rPr>
        <w:t>o předání a převzetí díla</w:t>
      </w:r>
      <w:r w:rsidRPr="0019056B">
        <w:rPr>
          <w:rFonts w:ascii="Arial" w:hAnsi="Arial" w:cs="Arial"/>
          <w:sz w:val="20"/>
          <w:szCs w:val="20"/>
        </w:rPr>
        <w:t xml:space="preserve">, </w:t>
      </w:r>
      <w:r>
        <w:rPr>
          <w:rFonts w:ascii="Arial" w:hAnsi="Arial" w:cs="Arial"/>
          <w:sz w:val="20"/>
          <w:szCs w:val="20"/>
        </w:rPr>
        <w:t>ve</w:t>
      </w:r>
      <w:r w:rsidRPr="0019056B">
        <w:rPr>
          <w:rFonts w:ascii="Arial" w:hAnsi="Arial" w:cs="Arial"/>
          <w:sz w:val="20"/>
          <w:szCs w:val="20"/>
        </w:rPr>
        <w:t xml:space="preserve"> kterém bude uvedeno, že </w:t>
      </w:r>
      <w:r>
        <w:rPr>
          <w:rFonts w:ascii="Arial" w:hAnsi="Arial" w:cs="Arial"/>
          <w:sz w:val="20"/>
          <w:szCs w:val="20"/>
        </w:rPr>
        <w:t>dílo</w:t>
      </w:r>
      <w:r w:rsidRPr="0019056B">
        <w:rPr>
          <w:rFonts w:ascii="Arial" w:hAnsi="Arial" w:cs="Arial"/>
          <w:sz w:val="20"/>
          <w:szCs w:val="20"/>
        </w:rPr>
        <w:t xml:space="preserve"> nevykazuje žádné vady a nedodělky</w:t>
      </w:r>
      <w:r>
        <w:rPr>
          <w:rFonts w:ascii="Arial" w:hAnsi="Arial" w:cs="Arial"/>
          <w:sz w:val="20"/>
          <w:szCs w:val="20"/>
        </w:rPr>
        <w:t xml:space="preserve">, resp. </w:t>
      </w:r>
      <w:r w:rsidR="005B38B9">
        <w:rPr>
          <w:rFonts w:ascii="Arial" w:hAnsi="Arial" w:cs="Arial"/>
          <w:sz w:val="20"/>
          <w:szCs w:val="20"/>
        </w:rPr>
        <w:t xml:space="preserve">protokol potvrzující, </w:t>
      </w:r>
      <w:r>
        <w:rPr>
          <w:rFonts w:ascii="Arial" w:hAnsi="Arial" w:cs="Arial"/>
          <w:sz w:val="20"/>
          <w:szCs w:val="20"/>
        </w:rPr>
        <w:t xml:space="preserve">že veškeré případné výhrady objednatele </w:t>
      </w:r>
      <w:r w:rsidR="005B38B9">
        <w:rPr>
          <w:rFonts w:ascii="Arial" w:hAnsi="Arial" w:cs="Arial"/>
          <w:sz w:val="20"/>
          <w:szCs w:val="20"/>
        </w:rPr>
        <w:t>(v</w:t>
      </w:r>
      <w:r w:rsidR="005B38B9" w:rsidRPr="0019056B">
        <w:rPr>
          <w:rFonts w:ascii="Arial" w:hAnsi="Arial" w:cs="Arial"/>
          <w:sz w:val="20"/>
          <w:szCs w:val="20"/>
        </w:rPr>
        <w:t> případě převzetí díla s</w:t>
      </w:r>
      <w:r w:rsidR="005B38B9">
        <w:rPr>
          <w:rFonts w:ascii="Arial" w:hAnsi="Arial" w:cs="Arial"/>
          <w:sz w:val="20"/>
          <w:szCs w:val="20"/>
        </w:rPr>
        <w:t> </w:t>
      </w:r>
      <w:r w:rsidR="005B38B9" w:rsidRPr="0019056B">
        <w:rPr>
          <w:rFonts w:ascii="Arial" w:hAnsi="Arial" w:cs="Arial"/>
          <w:sz w:val="20"/>
          <w:szCs w:val="20"/>
        </w:rPr>
        <w:t>výhradami</w:t>
      </w:r>
      <w:r w:rsidR="005B38B9">
        <w:rPr>
          <w:rFonts w:ascii="Arial" w:hAnsi="Arial" w:cs="Arial"/>
          <w:sz w:val="20"/>
          <w:szCs w:val="20"/>
        </w:rPr>
        <w:t xml:space="preserve">) </w:t>
      </w:r>
      <w:r>
        <w:rPr>
          <w:rFonts w:ascii="Arial" w:hAnsi="Arial" w:cs="Arial"/>
          <w:sz w:val="20"/>
          <w:szCs w:val="20"/>
        </w:rPr>
        <w:t>byly odstraněny</w:t>
      </w:r>
      <w:r w:rsidRPr="0019056B">
        <w:rPr>
          <w:rFonts w:ascii="Arial" w:hAnsi="Arial" w:cs="Arial"/>
          <w:sz w:val="20"/>
          <w:szCs w:val="20"/>
        </w:rPr>
        <w:t xml:space="preserve">. Protokol bude podepsán zástupci ve věcech </w:t>
      </w:r>
      <w:r>
        <w:rPr>
          <w:rFonts w:ascii="Arial" w:hAnsi="Arial" w:cs="Arial"/>
          <w:sz w:val="20"/>
          <w:szCs w:val="20"/>
        </w:rPr>
        <w:t>technický</w:t>
      </w:r>
      <w:r w:rsidRPr="0019056B">
        <w:rPr>
          <w:rFonts w:ascii="Arial" w:hAnsi="Arial" w:cs="Arial"/>
          <w:sz w:val="20"/>
          <w:szCs w:val="20"/>
        </w:rPr>
        <w:t>ch</w:t>
      </w:r>
      <w:r>
        <w:rPr>
          <w:rFonts w:ascii="Arial" w:hAnsi="Arial" w:cs="Arial"/>
          <w:sz w:val="20"/>
          <w:szCs w:val="20"/>
        </w:rPr>
        <w:t xml:space="preserve"> obou smluvních stran</w:t>
      </w:r>
      <w:r w:rsidRPr="0019056B">
        <w:rPr>
          <w:rFonts w:ascii="Arial" w:hAnsi="Arial" w:cs="Arial"/>
          <w:sz w:val="20"/>
          <w:szCs w:val="20"/>
        </w:rPr>
        <w:t>.</w:t>
      </w:r>
    </w:p>
    <w:p w14:paraId="52F4D89B" w14:textId="393F7C0E"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Sjednané zádržné bude uvolněno do </w:t>
      </w:r>
      <w:r w:rsidR="00AA0E94">
        <w:rPr>
          <w:rFonts w:ascii="Arial" w:hAnsi="Arial" w:cs="Arial"/>
          <w:sz w:val="20"/>
          <w:szCs w:val="20"/>
        </w:rPr>
        <w:t>třiceti (</w:t>
      </w:r>
      <w:r w:rsidRPr="0019056B">
        <w:rPr>
          <w:rFonts w:ascii="Arial" w:hAnsi="Arial" w:cs="Arial"/>
          <w:sz w:val="20"/>
          <w:szCs w:val="20"/>
        </w:rPr>
        <w:t>30</w:t>
      </w:r>
      <w:r w:rsidR="00AA0E94">
        <w:rPr>
          <w:rFonts w:ascii="Arial" w:hAnsi="Arial" w:cs="Arial"/>
          <w:sz w:val="20"/>
          <w:szCs w:val="20"/>
        </w:rPr>
        <w:t>)</w:t>
      </w:r>
      <w:r w:rsidRPr="0019056B">
        <w:rPr>
          <w:rFonts w:ascii="Arial" w:hAnsi="Arial" w:cs="Arial"/>
          <w:sz w:val="20"/>
          <w:szCs w:val="20"/>
        </w:rPr>
        <w:t xml:space="preserve"> dn</w:t>
      </w:r>
      <w:r w:rsidR="00803E30">
        <w:rPr>
          <w:rFonts w:ascii="Arial" w:hAnsi="Arial" w:cs="Arial"/>
          <w:sz w:val="20"/>
          <w:szCs w:val="20"/>
        </w:rPr>
        <w:t>ů</w:t>
      </w:r>
      <w:r w:rsidRPr="0019056B">
        <w:rPr>
          <w:rFonts w:ascii="Arial" w:hAnsi="Arial" w:cs="Arial"/>
          <w:sz w:val="20"/>
          <w:szCs w:val="20"/>
        </w:rPr>
        <w:t xml:space="preserve"> </w:t>
      </w:r>
      <w:r w:rsidR="003E5EB4">
        <w:rPr>
          <w:rFonts w:ascii="Arial" w:hAnsi="Arial" w:cs="Arial"/>
          <w:sz w:val="20"/>
          <w:szCs w:val="20"/>
        </w:rPr>
        <w:t>od</w:t>
      </w:r>
      <w:r w:rsidR="003E5EB4" w:rsidRPr="0019056B">
        <w:rPr>
          <w:rFonts w:ascii="Arial" w:hAnsi="Arial" w:cs="Arial"/>
          <w:sz w:val="20"/>
          <w:szCs w:val="20"/>
        </w:rPr>
        <w:t xml:space="preserve"> </w:t>
      </w:r>
      <w:r w:rsidR="005B38B9">
        <w:rPr>
          <w:rFonts w:ascii="Arial" w:hAnsi="Arial" w:cs="Arial"/>
          <w:sz w:val="20"/>
          <w:szCs w:val="20"/>
        </w:rPr>
        <w:t xml:space="preserve">doručení žádosti o uvolnění </w:t>
      </w:r>
      <w:r w:rsidR="00241015">
        <w:rPr>
          <w:rFonts w:ascii="Arial" w:hAnsi="Arial" w:cs="Arial"/>
          <w:sz w:val="20"/>
          <w:szCs w:val="20"/>
        </w:rPr>
        <w:t>zádržného dle čl. XI odst. 11.1</w:t>
      </w:r>
      <w:r w:rsidR="0056404A">
        <w:rPr>
          <w:rFonts w:ascii="Arial" w:hAnsi="Arial" w:cs="Arial"/>
          <w:sz w:val="20"/>
          <w:szCs w:val="20"/>
        </w:rPr>
        <w:t>6</w:t>
      </w:r>
      <w:r w:rsidR="005B38B9">
        <w:rPr>
          <w:rFonts w:ascii="Arial" w:hAnsi="Arial" w:cs="Arial"/>
          <w:sz w:val="20"/>
          <w:szCs w:val="20"/>
        </w:rPr>
        <w:t xml:space="preserve">. této smlouvy </w:t>
      </w:r>
      <w:r w:rsidR="003E5EB4">
        <w:rPr>
          <w:rFonts w:ascii="Arial" w:hAnsi="Arial" w:cs="Arial"/>
          <w:sz w:val="20"/>
          <w:szCs w:val="20"/>
        </w:rPr>
        <w:t>a předání f</w:t>
      </w:r>
      <w:r w:rsidR="003E5EB4" w:rsidRPr="0019056B">
        <w:rPr>
          <w:rFonts w:ascii="Arial" w:hAnsi="Arial" w:cs="Arial"/>
          <w:sz w:val="20"/>
          <w:szCs w:val="20"/>
        </w:rPr>
        <w:t>inanční záruk</w:t>
      </w:r>
      <w:r w:rsidR="003E5EB4">
        <w:rPr>
          <w:rFonts w:ascii="Arial" w:hAnsi="Arial" w:cs="Arial"/>
          <w:sz w:val="20"/>
          <w:szCs w:val="20"/>
        </w:rPr>
        <w:t>y</w:t>
      </w:r>
      <w:r w:rsidR="003E5EB4" w:rsidRPr="0019056B">
        <w:rPr>
          <w:rFonts w:ascii="Arial" w:hAnsi="Arial" w:cs="Arial"/>
          <w:sz w:val="20"/>
          <w:szCs w:val="20"/>
        </w:rPr>
        <w:t xml:space="preserve"> za řádné plnění záručních podmínek</w:t>
      </w:r>
      <w:r w:rsidRPr="0019056B">
        <w:rPr>
          <w:rFonts w:ascii="Arial" w:hAnsi="Arial" w:cs="Arial"/>
          <w:sz w:val="20"/>
          <w:szCs w:val="20"/>
        </w:rPr>
        <w:t>.</w:t>
      </w:r>
    </w:p>
    <w:p w14:paraId="1626A58D" w14:textId="77777777" w:rsidR="00EF7EE7"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Nedojde-li mezi účastníky smlouvy k dohodě při odsouhlasení množství či druhu provedených prací, je zhotovitel oprávněn fakturovat pouze práce, u kterých nedošlo k rozporu.</w:t>
      </w:r>
    </w:p>
    <w:p w14:paraId="63A9D3A2" w14:textId="77777777" w:rsidR="00EF7EE7" w:rsidRPr="00EE3709" w:rsidRDefault="00EE3709" w:rsidP="00B176B6">
      <w:pPr>
        <w:numPr>
          <w:ilvl w:val="1"/>
          <w:numId w:val="8"/>
        </w:numPr>
        <w:spacing w:before="120" w:after="120"/>
        <w:ind w:left="567" w:hanging="567"/>
        <w:jc w:val="both"/>
        <w:rPr>
          <w:rFonts w:ascii="Arial" w:hAnsi="Arial" w:cs="Arial"/>
          <w:sz w:val="20"/>
          <w:szCs w:val="20"/>
        </w:rPr>
      </w:pPr>
      <w:r w:rsidRPr="00EE3709">
        <w:rPr>
          <w:rFonts w:ascii="Arial" w:hAnsi="Arial" w:cs="Arial"/>
          <w:sz w:val="20"/>
          <w:szCs w:val="20"/>
        </w:rPr>
        <w:t xml:space="preserve">Zhotovitel je podle ustanovení § 2 písm. e) zákona č. 320/2001 Sb., o finanční kontrole ve veřejné správě a o změně některých zákonů, ve znění pozdějších předpisů, osobou povinnou spolupůsobit při výkonu finanční kontroly. Zhotovitel je povinen poskytnout při výkonu finanční kontroly součinnost a poskytnout přístup ke všem dokumentům souvisejícím se zadáním a realizací díla dle této smlouvy, včetně dokumentů podléhajících ochraně podle zvláštních právních předpisů. Za účelem řádného splnění této povinnosti je zhotovitel povinen smluvně zavázat i všechny své případné </w:t>
      </w:r>
      <w:r w:rsidR="000B4A72" w:rsidRPr="00EE3709">
        <w:rPr>
          <w:rFonts w:ascii="Arial" w:hAnsi="Arial" w:cs="Arial"/>
          <w:sz w:val="20"/>
          <w:szCs w:val="20"/>
        </w:rPr>
        <w:t>poddodavatel</w:t>
      </w:r>
      <w:r w:rsidRPr="00EE3709">
        <w:rPr>
          <w:rFonts w:ascii="Arial" w:hAnsi="Arial" w:cs="Arial"/>
          <w:sz w:val="20"/>
          <w:szCs w:val="20"/>
        </w:rPr>
        <w:t>e.</w:t>
      </w:r>
    </w:p>
    <w:p w14:paraId="0528DDA6" w14:textId="5E174F1C" w:rsidR="00EF7EE7" w:rsidRPr="00EE3709" w:rsidRDefault="00EE3709" w:rsidP="00B176B6">
      <w:pPr>
        <w:numPr>
          <w:ilvl w:val="1"/>
          <w:numId w:val="8"/>
        </w:numPr>
        <w:spacing w:before="120" w:after="120"/>
        <w:ind w:left="567" w:hanging="567"/>
        <w:jc w:val="both"/>
        <w:rPr>
          <w:rFonts w:ascii="Arial" w:hAnsi="Arial" w:cs="Arial"/>
          <w:sz w:val="20"/>
          <w:szCs w:val="20"/>
        </w:rPr>
      </w:pPr>
      <w:r w:rsidRPr="00EE3709">
        <w:rPr>
          <w:rFonts w:ascii="Arial" w:hAnsi="Arial" w:cs="Arial"/>
          <w:sz w:val="20"/>
          <w:szCs w:val="20"/>
        </w:rPr>
        <w:t>Zhotovitel je povinen archivovat originální vyhotovení smlouvy včetně jejích dodatků, originály účetních dokladů a dalších dokladů vztahujících se k realizaci předmětu této smlouvy po dobu 5 let ode dne nabytí účinnosti této smlouvy. Po tuto dobu je zhotovitel povinen umožnit osobám oprávněným k výkonu kontroly projektu provést kontrolu dokladů souvisejících s plněním této smlouvy.</w:t>
      </w:r>
    </w:p>
    <w:p w14:paraId="32EF0D6D" w14:textId="64DC6E8E" w:rsidR="007D3620" w:rsidRPr="007D3620" w:rsidRDefault="00EE3709" w:rsidP="007D3620">
      <w:pPr>
        <w:numPr>
          <w:ilvl w:val="1"/>
          <w:numId w:val="8"/>
        </w:numPr>
        <w:spacing w:before="120" w:after="120"/>
        <w:ind w:left="567" w:hanging="567"/>
        <w:jc w:val="both"/>
        <w:rPr>
          <w:rFonts w:ascii="Arial" w:hAnsi="Arial" w:cs="Arial"/>
          <w:sz w:val="20"/>
          <w:szCs w:val="20"/>
        </w:rPr>
      </w:pPr>
      <w:r w:rsidRPr="007D3620">
        <w:rPr>
          <w:rFonts w:ascii="Arial" w:hAnsi="Arial" w:cs="Arial"/>
          <w:sz w:val="20"/>
          <w:szCs w:val="20"/>
        </w:rPr>
        <w:t>Nad rámec výše uvedeného bude akceptována E-faktura. E-faktura je dle Evropské směrnice 2014/55/EU faktura, která byla vystavena, předána a přijata ve strukturovaném elektronickém formátu, jenž umožňuje její automatizované a elektronické zpracování, a je v souladu s evropskou normou pro elektronickou fakturaci EN 16931-1:2017.</w:t>
      </w:r>
    </w:p>
    <w:p w14:paraId="75363577"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FINANČNÍ</w:t>
      </w:r>
      <w:r w:rsidR="008475F5" w:rsidRPr="0019056B">
        <w:rPr>
          <w:rFonts w:ascii="Arial" w:hAnsi="Arial" w:cs="Arial"/>
          <w:b/>
          <w:sz w:val="20"/>
          <w:szCs w:val="20"/>
          <w:u w:val="single"/>
        </w:rPr>
        <w:t xml:space="preserve"> ZÁRUKY</w:t>
      </w:r>
    </w:p>
    <w:p w14:paraId="3BAE0C51" w14:textId="1F0F0851"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b/>
          <w:sz w:val="20"/>
          <w:szCs w:val="20"/>
        </w:rPr>
        <w:t xml:space="preserve">Finanční záruky dle tohoto článku XII. smlouvy budou vystaveny </w:t>
      </w:r>
      <w:r w:rsidR="00856D50" w:rsidRPr="0019056B">
        <w:rPr>
          <w:rFonts w:ascii="Arial" w:hAnsi="Arial" w:cs="Arial"/>
          <w:b/>
          <w:sz w:val="20"/>
          <w:szCs w:val="20"/>
        </w:rPr>
        <w:t xml:space="preserve">zhotovitelem </w:t>
      </w:r>
      <w:r w:rsidR="00697D98" w:rsidRPr="0019056B">
        <w:rPr>
          <w:rFonts w:ascii="Arial" w:hAnsi="Arial" w:cs="Arial"/>
          <w:b/>
          <w:sz w:val="20"/>
          <w:szCs w:val="20"/>
        </w:rPr>
        <w:t xml:space="preserve">ve </w:t>
      </w:r>
      <w:r w:rsidR="00856D50" w:rsidRPr="0019056B">
        <w:rPr>
          <w:rFonts w:ascii="Arial" w:hAnsi="Arial" w:cs="Arial"/>
          <w:b/>
          <w:sz w:val="20"/>
          <w:szCs w:val="20"/>
        </w:rPr>
        <w:t>pro</w:t>
      </w:r>
      <w:r w:rsidR="00697D98" w:rsidRPr="0019056B">
        <w:rPr>
          <w:rFonts w:ascii="Arial" w:hAnsi="Arial" w:cs="Arial"/>
          <w:b/>
          <w:sz w:val="20"/>
          <w:szCs w:val="20"/>
        </w:rPr>
        <w:t>spěch</w:t>
      </w:r>
      <w:r w:rsidR="00E41FB5" w:rsidRPr="0019056B">
        <w:rPr>
          <w:rFonts w:ascii="Arial" w:hAnsi="Arial" w:cs="Arial"/>
          <w:b/>
          <w:sz w:val="20"/>
          <w:szCs w:val="20"/>
        </w:rPr>
        <w:t xml:space="preserve"> objednatele</w:t>
      </w:r>
      <w:r w:rsidR="001175A1" w:rsidRPr="0019056B">
        <w:rPr>
          <w:rFonts w:ascii="Arial" w:hAnsi="Arial" w:cs="Arial"/>
          <w:b/>
          <w:sz w:val="20"/>
          <w:szCs w:val="20"/>
        </w:rPr>
        <w:t xml:space="preserve"> formou bankovní záruky</w:t>
      </w:r>
      <w:r>
        <w:rPr>
          <w:rFonts w:ascii="Arial" w:hAnsi="Arial" w:cs="Arial"/>
          <w:b/>
          <w:sz w:val="20"/>
          <w:szCs w:val="20"/>
        </w:rPr>
        <w:t xml:space="preserve"> (dále </w:t>
      </w:r>
      <w:r w:rsidR="00854BD8">
        <w:rPr>
          <w:rFonts w:ascii="Arial" w:hAnsi="Arial" w:cs="Arial"/>
          <w:b/>
          <w:sz w:val="20"/>
          <w:szCs w:val="20"/>
        </w:rPr>
        <w:t xml:space="preserve">také jen </w:t>
      </w:r>
      <w:r>
        <w:rPr>
          <w:rFonts w:ascii="Arial" w:hAnsi="Arial" w:cs="Arial"/>
          <w:b/>
          <w:sz w:val="20"/>
          <w:szCs w:val="20"/>
        </w:rPr>
        <w:t>jako „BZ“)</w:t>
      </w:r>
      <w:r w:rsidR="00E92BD2">
        <w:rPr>
          <w:rFonts w:ascii="Arial" w:hAnsi="Arial" w:cs="Arial"/>
          <w:sz w:val="20"/>
          <w:szCs w:val="20"/>
        </w:rPr>
        <w:t>.</w:t>
      </w:r>
    </w:p>
    <w:p w14:paraId="1F1B6375" w14:textId="77777777" w:rsidR="003B1D62" w:rsidRPr="0019056B" w:rsidRDefault="00EE3709" w:rsidP="00B176B6">
      <w:pPr>
        <w:numPr>
          <w:ilvl w:val="1"/>
          <w:numId w:val="8"/>
        </w:numPr>
        <w:spacing w:before="120" w:after="120"/>
        <w:ind w:left="567" w:hanging="567"/>
        <w:jc w:val="both"/>
        <w:rPr>
          <w:rFonts w:ascii="Arial" w:hAnsi="Arial" w:cs="Arial"/>
          <w:b/>
          <w:sz w:val="20"/>
          <w:szCs w:val="20"/>
        </w:rPr>
      </w:pPr>
      <w:r w:rsidRPr="0019056B">
        <w:rPr>
          <w:rFonts w:ascii="Arial" w:hAnsi="Arial" w:cs="Arial"/>
          <w:b/>
          <w:sz w:val="20"/>
          <w:szCs w:val="20"/>
        </w:rPr>
        <w:t>Finanční záruka za řádné provedení díla:</w:t>
      </w:r>
    </w:p>
    <w:p w14:paraId="78C345C9" w14:textId="188322F5" w:rsidR="003B1D62" w:rsidRDefault="00EE3709" w:rsidP="00B176B6">
      <w:pPr>
        <w:numPr>
          <w:ilvl w:val="0"/>
          <w:numId w:val="38"/>
        </w:numPr>
        <w:spacing w:before="60" w:after="60"/>
        <w:jc w:val="both"/>
        <w:rPr>
          <w:rFonts w:ascii="Arial" w:hAnsi="Arial" w:cs="Arial"/>
          <w:sz w:val="20"/>
          <w:szCs w:val="20"/>
        </w:rPr>
      </w:pPr>
      <w:r w:rsidRPr="000B4A72">
        <w:rPr>
          <w:rFonts w:ascii="Arial" w:hAnsi="Arial" w:cs="Arial"/>
          <w:sz w:val="20"/>
          <w:szCs w:val="20"/>
        </w:rPr>
        <w:t xml:space="preserve">kryje finanční nároky objednatele za zhotovitelem (zákonné či smluvní sankce, náhrady škody apod.), vzniklé objednateli z důvodů porušení povinností zhotovitele týkajících se řádného provedení díla </w:t>
      </w:r>
      <w:r w:rsidR="009A3026" w:rsidRPr="000B4A72">
        <w:rPr>
          <w:rFonts w:ascii="Arial" w:hAnsi="Arial" w:cs="Arial"/>
          <w:sz w:val="20"/>
          <w:szCs w:val="20"/>
        </w:rPr>
        <w:t>dle této smlouvy</w:t>
      </w:r>
      <w:r w:rsidR="000B4A72">
        <w:rPr>
          <w:rFonts w:ascii="Arial" w:hAnsi="Arial" w:cs="Arial"/>
          <w:sz w:val="20"/>
          <w:szCs w:val="20"/>
        </w:rPr>
        <w:t>;</w:t>
      </w:r>
    </w:p>
    <w:p w14:paraId="5AD126DE" w14:textId="77777777" w:rsidR="00266E4E" w:rsidRPr="00266E4E" w:rsidRDefault="00EE3709" w:rsidP="00266E4E">
      <w:pPr>
        <w:numPr>
          <w:ilvl w:val="0"/>
          <w:numId w:val="38"/>
        </w:numPr>
        <w:tabs>
          <w:tab w:val="num" w:pos="2040"/>
        </w:tabs>
        <w:spacing w:before="60" w:after="60"/>
        <w:jc w:val="both"/>
        <w:rPr>
          <w:rFonts w:ascii="Arial" w:hAnsi="Arial" w:cs="Arial"/>
          <w:sz w:val="20"/>
          <w:szCs w:val="20"/>
        </w:rPr>
      </w:pPr>
      <w:r w:rsidRPr="00266E4E">
        <w:rPr>
          <w:rFonts w:ascii="Arial" w:hAnsi="Arial" w:cs="Arial"/>
          <w:sz w:val="20"/>
          <w:szCs w:val="20"/>
        </w:rPr>
        <w:t xml:space="preserve">zhotovitel je povinen nejpozději v den podpisu smlouvy o dílo předložit objednateli originál BZ ve sjednané výši, která bude platná a účinná od data podpisu smlouvy o dílo po celou dobu provádění díla dle této smlouvy + 30 následujících dní, </w:t>
      </w:r>
    </w:p>
    <w:p w14:paraId="79E0CE71" w14:textId="75533661" w:rsidR="00266E4E" w:rsidRPr="00266E4E" w:rsidRDefault="00EE3709" w:rsidP="00266E4E">
      <w:pPr>
        <w:numPr>
          <w:ilvl w:val="0"/>
          <w:numId w:val="38"/>
        </w:numPr>
        <w:tabs>
          <w:tab w:val="num" w:pos="2040"/>
        </w:tabs>
        <w:spacing w:before="60" w:after="60"/>
        <w:jc w:val="both"/>
        <w:rPr>
          <w:rFonts w:ascii="Arial" w:hAnsi="Arial" w:cs="Arial"/>
          <w:sz w:val="20"/>
          <w:szCs w:val="20"/>
        </w:rPr>
      </w:pPr>
      <w:r w:rsidRPr="00266E4E">
        <w:rPr>
          <w:rFonts w:ascii="Arial" w:hAnsi="Arial" w:cs="Arial"/>
          <w:sz w:val="20"/>
          <w:szCs w:val="20"/>
        </w:rPr>
        <w:t xml:space="preserve">není-li v nejpozději v den podpisu této smlouvy zhotovitelem předložena platná a účinná BZ, předloží nejpozději v tento den příslib banky o vystavení BZ, kde se banka </w:t>
      </w:r>
      <w:r w:rsidRPr="00266E4E">
        <w:rPr>
          <w:rFonts w:ascii="Arial" w:hAnsi="Arial" w:cs="Arial"/>
          <w:sz w:val="20"/>
          <w:szCs w:val="20"/>
        </w:rPr>
        <w:lastRenderedPageBreak/>
        <w:t>neodvolatelně  zavazuje, že nejpozději v den zahájení stavebních prací bude vystavena požadovaná BZ. Vystavení BZ v příslibu nesmí být podmíněno okolnostmi závislými na zhotoviteli,</w:t>
      </w:r>
    </w:p>
    <w:p w14:paraId="5309B594" w14:textId="07F3E5E6" w:rsidR="003B1D62" w:rsidRPr="0019056B" w:rsidRDefault="00EE3709" w:rsidP="00B176B6">
      <w:pPr>
        <w:numPr>
          <w:ilvl w:val="0"/>
          <w:numId w:val="38"/>
        </w:numPr>
        <w:spacing w:before="60" w:after="60"/>
        <w:jc w:val="both"/>
        <w:rPr>
          <w:rFonts w:ascii="Arial" w:hAnsi="Arial" w:cs="Arial"/>
          <w:sz w:val="20"/>
          <w:szCs w:val="20"/>
        </w:rPr>
      </w:pPr>
      <w:r w:rsidRPr="0019056B">
        <w:rPr>
          <w:rFonts w:ascii="Arial" w:hAnsi="Arial" w:cs="Arial"/>
          <w:sz w:val="20"/>
          <w:szCs w:val="20"/>
        </w:rPr>
        <w:t xml:space="preserve">dojde–li ke změně termínu dokončení díla, je zhotovitel povinen </w:t>
      </w:r>
      <w:r w:rsidR="000825E0" w:rsidRPr="0019056B">
        <w:rPr>
          <w:rFonts w:ascii="Arial" w:hAnsi="Arial" w:cs="Arial"/>
          <w:sz w:val="20"/>
          <w:szCs w:val="20"/>
        </w:rPr>
        <w:t>finanční</w:t>
      </w:r>
      <w:r w:rsidRPr="0019056B">
        <w:rPr>
          <w:rFonts w:ascii="Arial" w:hAnsi="Arial" w:cs="Arial"/>
          <w:sz w:val="20"/>
          <w:szCs w:val="20"/>
        </w:rPr>
        <w:t xml:space="preserve"> záruku prodloužit o takovou dobu, aby záruka byla platná a účinná za nezměněných podmínek po celou dobu p</w:t>
      </w:r>
      <w:r w:rsidR="00535BD4">
        <w:rPr>
          <w:rFonts w:ascii="Arial" w:hAnsi="Arial" w:cs="Arial"/>
          <w:sz w:val="20"/>
          <w:szCs w:val="20"/>
        </w:rPr>
        <w:t>rovádění</w:t>
      </w:r>
      <w:r w:rsidRPr="0019056B">
        <w:rPr>
          <w:rFonts w:ascii="Arial" w:hAnsi="Arial" w:cs="Arial"/>
          <w:sz w:val="20"/>
          <w:szCs w:val="20"/>
        </w:rPr>
        <w:t xml:space="preserve"> díla dle této smlouvy</w:t>
      </w:r>
      <w:r w:rsidR="00034F26">
        <w:rPr>
          <w:rFonts w:ascii="Arial" w:hAnsi="Arial" w:cs="Arial"/>
          <w:sz w:val="20"/>
          <w:szCs w:val="20"/>
        </w:rPr>
        <w:t xml:space="preserve"> + 30 následujících dní.</w:t>
      </w:r>
    </w:p>
    <w:p w14:paraId="3687D558"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Výše </w:t>
      </w:r>
      <w:r w:rsidR="000825E0" w:rsidRPr="0019056B">
        <w:rPr>
          <w:rFonts w:ascii="Arial" w:hAnsi="Arial" w:cs="Arial"/>
          <w:sz w:val="20"/>
          <w:szCs w:val="20"/>
        </w:rPr>
        <w:t>finanční</w:t>
      </w:r>
      <w:r w:rsidRPr="0019056B">
        <w:rPr>
          <w:rFonts w:ascii="Arial" w:hAnsi="Arial" w:cs="Arial"/>
          <w:sz w:val="20"/>
          <w:szCs w:val="20"/>
        </w:rPr>
        <w:t xml:space="preserve"> záruky za řádné provedení díla se </w:t>
      </w:r>
      <w:r w:rsidRPr="00FC1773">
        <w:rPr>
          <w:rFonts w:ascii="Arial" w:hAnsi="Arial" w:cs="Arial"/>
          <w:sz w:val="20"/>
          <w:szCs w:val="20"/>
        </w:rPr>
        <w:t xml:space="preserve">stanovuje na </w:t>
      </w:r>
      <w:r w:rsidRPr="00FC1773">
        <w:rPr>
          <w:rFonts w:ascii="Arial" w:hAnsi="Arial" w:cs="Arial"/>
          <w:b/>
          <w:sz w:val="20"/>
          <w:szCs w:val="20"/>
        </w:rPr>
        <w:t>5</w:t>
      </w:r>
      <w:r w:rsidRPr="00FC1773">
        <w:rPr>
          <w:rFonts w:ascii="Arial" w:hAnsi="Arial" w:cs="Arial"/>
          <w:b/>
          <w:snapToGrid w:val="0"/>
          <w:sz w:val="20"/>
          <w:szCs w:val="20"/>
        </w:rPr>
        <w:t xml:space="preserve"> </w:t>
      </w:r>
      <w:r w:rsidRPr="00FC1773">
        <w:rPr>
          <w:rFonts w:ascii="Arial" w:hAnsi="Arial" w:cs="Arial"/>
          <w:b/>
          <w:sz w:val="20"/>
          <w:szCs w:val="20"/>
        </w:rPr>
        <w:t>%</w:t>
      </w:r>
      <w:r w:rsidRPr="00FC1773">
        <w:rPr>
          <w:rFonts w:ascii="Arial" w:hAnsi="Arial" w:cs="Arial"/>
          <w:sz w:val="20"/>
          <w:szCs w:val="20"/>
        </w:rPr>
        <w:t xml:space="preserve"> z ce</w:t>
      </w:r>
      <w:r w:rsidR="009A3026">
        <w:rPr>
          <w:rFonts w:ascii="Arial" w:hAnsi="Arial" w:cs="Arial"/>
          <w:sz w:val="20"/>
          <w:szCs w:val="20"/>
        </w:rPr>
        <w:t>ny</w:t>
      </w:r>
      <w:r w:rsidRPr="0019056B">
        <w:rPr>
          <w:rFonts w:ascii="Arial" w:hAnsi="Arial" w:cs="Arial"/>
          <w:sz w:val="20"/>
          <w:szCs w:val="20"/>
        </w:rPr>
        <w:t xml:space="preserve"> díla dle čl. III. odst. 3.1. této smlouvy</w:t>
      </w:r>
      <w:r w:rsidR="00891188">
        <w:rPr>
          <w:rFonts w:ascii="Arial" w:hAnsi="Arial" w:cs="Arial"/>
          <w:sz w:val="20"/>
          <w:szCs w:val="20"/>
        </w:rPr>
        <w:t xml:space="preserve"> (ve znění platném ke dni uzavření této smlouvy)</w:t>
      </w:r>
      <w:r w:rsidRPr="0019056B">
        <w:rPr>
          <w:rFonts w:ascii="Arial" w:hAnsi="Arial" w:cs="Arial"/>
          <w:sz w:val="20"/>
          <w:szCs w:val="20"/>
        </w:rPr>
        <w:t>. Objednatel pozbývá nárok na její uplatnění dnem předání a převzetí díla dle čl. IX. této smlouvy</w:t>
      </w:r>
      <w:r w:rsidR="00CF6C6B" w:rsidRPr="0019056B">
        <w:rPr>
          <w:rFonts w:ascii="Arial" w:hAnsi="Arial" w:cs="Arial"/>
          <w:sz w:val="20"/>
          <w:szCs w:val="20"/>
        </w:rPr>
        <w:t xml:space="preserve"> v případě, že dílo bylo převzato bez výhrad objednatele, případně dnem odstranění poslední výhrady uvedené v předávacím </w:t>
      </w:r>
      <w:r w:rsidR="00D07156" w:rsidRPr="0019056B">
        <w:rPr>
          <w:rFonts w:ascii="Arial" w:hAnsi="Arial" w:cs="Arial"/>
          <w:sz w:val="20"/>
          <w:szCs w:val="20"/>
        </w:rPr>
        <w:t>protokolu dle čl. IX</w:t>
      </w:r>
      <w:r w:rsidR="00BC6D99">
        <w:rPr>
          <w:rFonts w:ascii="Arial" w:hAnsi="Arial" w:cs="Arial"/>
          <w:sz w:val="20"/>
          <w:szCs w:val="20"/>
        </w:rPr>
        <w:t>.</w:t>
      </w:r>
      <w:r w:rsidR="00D07156" w:rsidRPr="0019056B">
        <w:rPr>
          <w:rFonts w:ascii="Arial" w:hAnsi="Arial" w:cs="Arial"/>
          <w:sz w:val="20"/>
          <w:szCs w:val="20"/>
        </w:rPr>
        <w:t xml:space="preserve"> odst. 9.</w:t>
      </w:r>
      <w:r w:rsidR="00B3359B">
        <w:rPr>
          <w:rFonts w:ascii="Arial" w:hAnsi="Arial" w:cs="Arial"/>
          <w:sz w:val="20"/>
          <w:szCs w:val="20"/>
        </w:rPr>
        <w:t>5</w:t>
      </w:r>
      <w:r w:rsidR="00D07156" w:rsidRPr="0019056B">
        <w:rPr>
          <w:rFonts w:ascii="Arial" w:hAnsi="Arial" w:cs="Arial"/>
          <w:sz w:val="20"/>
          <w:szCs w:val="20"/>
        </w:rPr>
        <w:t>. této smlouvy</w:t>
      </w:r>
      <w:r w:rsidRPr="0019056B">
        <w:rPr>
          <w:rFonts w:ascii="Arial" w:hAnsi="Arial" w:cs="Arial"/>
          <w:sz w:val="20"/>
          <w:szCs w:val="20"/>
        </w:rPr>
        <w:t>.</w:t>
      </w:r>
    </w:p>
    <w:p w14:paraId="14105DFF" w14:textId="706779FE" w:rsidR="003B1D62" w:rsidRDefault="00EE3709" w:rsidP="00FB128A">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Nep</w:t>
      </w:r>
      <w:r w:rsidR="00F6626D" w:rsidRPr="0019056B">
        <w:rPr>
          <w:rFonts w:ascii="Arial" w:hAnsi="Arial" w:cs="Arial"/>
          <w:sz w:val="20"/>
          <w:szCs w:val="20"/>
        </w:rPr>
        <w:t>rodlou</w:t>
      </w:r>
      <w:r w:rsidRPr="0019056B">
        <w:rPr>
          <w:rFonts w:ascii="Arial" w:hAnsi="Arial" w:cs="Arial"/>
          <w:sz w:val="20"/>
          <w:szCs w:val="20"/>
        </w:rPr>
        <w:t xml:space="preserve">žení </w:t>
      </w:r>
      <w:r w:rsidR="000825E0" w:rsidRPr="0019056B">
        <w:rPr>
          <w:rFonts w:ascii="Arial" w:hAnsi="Arial" w:cs="Arial"/>
          <w:sz w:val="20"/>
          <w:szCs w:val="20"/>
        </w:rPr>
        <w:t>finanční</w:t>
      </w:r>
      <w:r w:rsidRPr="0019056B">
        <w:rPr>
          <w:rFonts w:ascii="Arial" w:hAnsi="Arial" w:cs="Arial"/>
          <w:sz w:val="20"/>
          <w:szCs w:val="20"/>
        </w:rPr>
        <w:t xml:space="preserve"> záruky za řádné provedení díla</w:t>
      </w:r>
      <w:r w:rsidR="00F6626D" w:rsidRPr="0019056B">
        <w:rPr>
          <w:rFonts w:ascii="Arial" w:hAnsi="Arial" w:cs="Arial"/>
          <w:sz w:val="20"/>
          <w:szCs w:val="20"/>
        </w:rPr>
        <w:t xml:space="preserve"> v případě změny</w:t>
      </w:r>
      <w:r w:rsidR="006A56DC" w:rsidRPr="0019056B">
        <w:rPr>
          <w:rFonts w:ascii="Arial" w:hAnsi="Arial" w:cs="Arial"/>
          <w:sz w:val="20"/>
          <w:szCs w:val="20"/>
        </w:rPr>
        <w:t xml:space="preserve"> termínu</w:t>
      </w:r>
      <w:r w:rsidR="00F6626D" w:rsidRPr="0019056B">
        <w:rPr>
          <w:rFonts w:ascii="Arial" w:hAnsi="Arial" w:cs="Arial"/>
          <w:sz w:val="20"/>
          <w:szCs w:val="20"/>
        </w:rPr>
        <w:t xml:space="preserve"> dokončení díla</w:t>
      </w:r>
      <w:r w:rsidRPr="0019056B">
        <w:rPr>
          <w:rFonts w:ascii="Arial" w:hAnsi="Arial" w:cs="Arial"/>
          <w:sz w:val="20"/>
          <w:szCs w:val="20"/>
        </w:rPr>
        <w:t>, ani v dodatečné přiměřené lhůtě je porušením smlouvy ze strany zhotovitele, které opravňuje objednatele k odstoupení od smlouvy</w:t>
      </w:r>
      <w:r w:rsidR="00FB128A">
        <w:rPr>
          <w:rFonts w:ascii="Arial" w:hAnsi="Arial" w:cs="Arial"/>
          <w:sz w:val="20"/>
          <w:szCs w:val="20"/>
        </w:rPr>
        <w:t xml:space="preserve"> a k čerpání BZ </w:t>
      </w:r>
      <w:r w:rsidR="00FB128A" w:rsidRPr="00FB128A">
        <w:rPr>
          <w:rFonts w:ascii="Arial" w:hAnsi="Arial" w:cs="Arial"/>
          <w:sz w:val="20"/>
        </w:rPr>
        <w:t>za řádné provedení díla, a to v plné výši a takto čerpané finanční prostředky si ponechat za účelem zajištění splnění všech závazků a dluhů zhotovitele ze smlouvy (nebo se smlouvou souvisejících) a z obecn</w:t>
      </w:r>
      <w:r w:rsidR="00FB128A">
        <w:rPr>
          <w:rFonts w:ascii="Arial" w:hAnsi="Arial" w:cs="Arial"/>
          <w:sz w:val="20"/>
        </w:rPr>
        <w:t>ě závazných právních předpisů</w:t>
      </w:r>
      <w:r w:rsidRPr="00FB128A">
        <w:rPr>
          <w:rFonts w:ascii="Arial" w:hAnsi="Arial" w:cs="Arial"/>
          <w:sz w:val="20"/>
          <w:szCs w:val="20"/>
        </w:rPr>
        <w:t>.</w:t>
      </w:r>
    </w:p>
    <w:p w14:paraId="4CBFF391" w14:textId="30896068" w:rsidR="00854BD8" w:rsidRPr="00854BD8" w:rsidRDefault="00EE3709" w:rsidP="00FB128A">
      <w:pPr>
        <w:numPr>
          <w:ilvl w:val="1"/>
          <w:numId w:val="8"/>
        </w:numPr>
        <w:spacing w:before="120" w:after="120"/>
        <w:ind w:left="567" w:hanging="567"/>
        <w:jc w:val="both"/>
        <w:rPr>
          <w:rFonts w:ascii="Arial" w:hAnsi="Arial" w:cs="Arial"/>
          <w:sz w:val="20"/>
          <w:szCs w:val="20"/>
        </w:rPr>
      </w:pPr>
      <w:r>
        <w:rPr>
          <w:rFonts w:ascii="Arial" w:hAnsi="Arial" w:cs="Arial"/>
          <w:sz w:val="20"/>
        </w:rPr>
        <w:t>BZ</w:t>
      </w:r>
      <w:r w:rsidRPr="00920437">
        <w:rPr>
          <w:rFonts w:ascii="Arial" w:hAnsi="Arial" w:cs="Arial"/>
          <w:sz w:val="20"/>
        </w:rPr>
        <w:t xml:space="preserve"> za řádné provedení díla slouží k zajištění splnění všech závazků a dluhů zhotovitele ze smlouvy (nebo se smlouvou souvisejících) a z obecně závazných právních předpisů. Objednatel je na základě předložené </w:t>
      </w:r>
      <w:r>
        <w:rPr>
          <w:rFonts w:ascii="Arial" w:hAnsi="Arial" w:cs="Arial"/>
          <w:sz w:val="20"/>
        </w:rPr>
        <w:t>BZ</w:t>
      </w:r>
      <w:r w:rsidRPr="00920437">
        <w:rPr>
          <w:rFonts w:ascii="Arial" w:hAnsi="Arial" w:cs="Arial"/>
          <w:sz w:val="20"/>
        </w:rPr>
        <w:t xml:space="preserve"> za řádné provedení díla oprávněn čerpat finanční prostředky z bankovní záruky za řádné provedení díla zejména v případě, že zhotovitel poruší některou z povinností stanovených touto smlouvou (anebo se smlouvou související) a/nebo některou z povinností stanovených obecně závaznými právními předpisy.</w:t>
      </w:r>
    </w:p>
    <w:p w14:paraId="1D6D1A53" w14:textId="42865F50" w:rsidR="00854BD8" w:rsidRPr="00854BD8" w:rsidRDefault="00EE3709" w:rsidP="00232E5A">
      <w:pPr>
        <w:numPr>
          <w:ilvl w:val="1"/>
          <w:numId w:val="8"/>
        </w:numPr>
        <w:spacing w:before="120" w:after="120"/>
        <w:ind w:left="567" w:hanging="567"/>
        <w:jc w:val="both"/>
        <w:rPr>
          <w:rFonts w:ascii="Arial" w:hAnsi="Arial" w:cs="Arial"/>
          <w:sz w:val="20"/>
        </w:rPr>
      </w:pPr>
      <w:r w:rsidRPr="00920437">
        <w:rPr>
          <w:rFonts w:ascii="Arial" w:hAnsi="Arial" w:cs="Arial"/>
          <w:sz w:val="20"/>
        </w:rPr>
        <w:t xml:space="preserve">V případě, že objednatel bude chtít využít svého práva a odstoupit od této smlouvy v době, kdy dílo nebylo ještě řádně dokončeno, je objednatel před odstoupením od smlouvy oprávněn čerpat bankovní záruku za řádné provedení díla v plné výši a takto čerpané finanční prostředky si ponechat za účelem zajištění splnění povinnosti zhotovitele nahradit objednateli případnou škodu vzniklou jako rozdíl ceny, za kterou dílo dokončí náhradní dodavatel na straně jedné a ceny, za kterou měl dílo dokončit zhotovitel dle této smlouvy na straně druhé; nebude – li případná výše takto vzniklé škody známa nejpozději do 3 let od účinnosti odstoupení od smlouvy ze strany objednatele, je objednatel povinen čerpané finanční prostředky zhotoviteli vrátit.   </w:t>
      </w:r>
    </w:p>
    <w:p w14:paraId="52F2CEFC" w14:textId="77777777" w:rsidR="003B1D62" w:rsidRPr="0019056B" w:rsidRDefault="00EE3709" w:rsidP="00B176B6">
      <w:pPr>
        <w:numPr>
          <w:ilvl w:val="1"/>
          <w:numId w:val="8"/>
        </w:numPr>
        <w:spacing w:before="120" w:after="120"/>
        <w:ind w:left="567" w:hanging="567"/>
        <w:jc w:val="both"/>
        <w:rPr>
          <w:rFonts w:ascii="Arial" w:hAnsi="Arial" w:cs="Arial"/>
          <w:b/>
          <w:sz w:val="20"/>
          <w:szCs w:val="20"/>
        </w:rPr>
      </w:pPr>
      <w:r w:rsidRPr="0019056B">
        <w:rPr>
          <w:rFonts w:ascii="Arial" w:hAnsi="Arial" w:cs="Arial"/>
          <w:b/>
          <w:sz w:val="20"/>
          <w:szCs w:val="20"/>
        </w:rPr>
        <w:t>Finanční záruka za řádné plnění záručních podmínek:</w:t>
      </w:r>
    </w:p>
    <w:p w14:paraId="47FB8119" w14:textId="77777777" w:rsidR="003B1D62" w:rsidRPr="0019056B" w:rsidRDefault="00EE3709" w:rsidP="00B176B6">
      <w:pPr>
        <w:numPr>
          <w:ilvl w:val="0"/>
          <w:numId w:val="31"/>
        </w:numPr>
        <w:tabs>
          <w:tab w:val="num" w:pos="851"/>
        </w:tabs>
        <w:spacing w:before="60" w:after="60"/>
        <w:ind w:left="851" w:hanging="284"/>
        <w:jc w:val="both"/>
        <w:rPr>
          <w:rFonts w:ascii="Arial" w:hAnsi="Arial" w:cs="Arial"/>
          <w:sz w:val="20"/>
          <w:szCs w:val="20"/>
        </w:rPr>
      </w:pPr>
      <w:r w:rsidRPr="0019056B">
        <w:rPr>
          <w:rFonts w:ascii="Arial" w:hAnsi="Arial" w:cs="Arial"/>
          <w:sz w:val="20"/>
          <w:szCs w:val="20"/>
        </w:rPr>
        <w:t>kryje finanční nároky objednatele za zhotovitelem (zákonné či smluvní sankce, náhradu škody apod.), vzniklé objednateli z důvodů porušení povinností zhotovitele v průběhu záruční lhůty, které zhotovitel nesplnil ani po předchozí výzvě objednatele</w:t>
      </w:r>
      <w:r w:rsidR="000B4A72">
        <w:rPr>
          <w:rFonts w:ascii="Arial" w:hAnsi="Arial" w:cs="Arial"/>
          <w:sz w:val="20"/>
          <w:szCs w:val="20"/>
        </w:rPr>
        <w:t>;</w:t>
      </w:r>
    </w:p>
    <w:p w14:paraId="169476F9" w14:textId="4FB6017A" w:rsidR="006C5279" w:rsidRPr="0019056B" w:rsidRDefault="00EE3709" w:rsidP="00B176B6">
      <w:pPr>
        <w:numPr>
          <w:ilvl w:val="0"/>
          <w:numId w:val="31"/>
        </w:numPr>
        <w:tabs>
          <w:tab w:val="num" w:pos="851"/>
        </w:tabs>
        <w:spacing w:before="60" w:after="60"/>
        <w:ind w:left="851" w:hanging="284"/>
        <w:jc w:val="both"/>
        <w:rPr>
          <w:rFonts w:ascii="Arial" w:hAnsi="Arial" w:cs="Arial"/>
          <w:sz w:val="20"/>
          <w:szCs w:val="20"/>
        </w:rPr>
      </w:pPr>
      <w:r w:rsidRPr="0019056B">
        <w:rPr>
          <w:rFonts w:ascii="Arial" w:hAnsi="Arial" w:cs="Arial"/>
          <w:sz w:val="20"/>
          <w:szCs w:val="20"/>
        </w:rPr>
        <w:t xml:space="preserve">musí být platná a účinná </w:t>
      </w:r>
      <w:r w:rsidR="00EF02BF" w:rsidRPr="00535BD4">
        <w:rPr>
          <w:rFonts w:ascii="Arial" w:hAnsi="Arial" w:cs="Arial"/>
          <w:sz w:val="20"/>
          <w:szCs w:val="20"/>
        </w:rPr>
        <w:t>ode dne jejího předání objednateli</w:t>
      </w:r>
      <w:r w:rsidR="00EF02BF">
        <w:rPr>
          <w:rFonts w:ascii="Arial" w:hAnsi="Arial" w:cs="Arial"/>
          <w:sz w:val="20"/>
          <w:szCs w:val="20"/>
        </w:rPr>
        <w:t xml:space="preserve"> do konce </w:t>
      </w:r>
      <w:r w:rsidR="00AD78EC" w:rsidRPr="0019056B">
        <w:rPr>
          <w:rFonts w:ascii="Arial" w:hAnsi="Arial" w:cs="Arial"/>
          <w:sz w:val="20"/>
          <w:szCs w:val="20"/>
        </w:rPr>
        <w:t>záruční dob</w:t>
      </w:r>
      <w:r w:rsidR="00EF02BF">
        <w:rPr>
          <w:rFonts w:ascii="Arial" w:hAnsi="Arial" w:cs="Arial"/>
          <w:sz w:val="20"/>
          <w:szCs w:val="20"/>
        </w:rPr>
        <w:t>y</w:t>
      </w:r>
      <w:r w:rsidR="00AD78EC" w:rsidRPr="0019056B">
        <w:rPr>
          <w:rFonts w:ascii="Arial" w:hAnsi="Arial" w:cs="Arial"/>
          <w:sz w:val="20"/>
          <w:szCs w:val="20"/>
        </w:rPr>
        <w:t xml:space="preserve"> dle čl. X. odst. 10.2</w:t>
      </w:r>
      <w:r w:rsidR="00052DAE">
        <w:rPr>
          <w:rFonts w:ascii="Arial" w:hAnsi="Arial" w:cs="Arial"/>
          <w:sz w:val="20"/>
          <w:szCs w:val="20"/>
        </w:rPr>
        <w:t>.</w:t>
      </w:r>
      <w:r w:rsidR="00AD78EC" w:rsidRPr="0019056B">
        <w:rPr>
          <w:rFonts w:ascii="Arial" w:hAnsi="Arial" w:cs="Arial"/>
          <w:sz w:val="20"/>
          <w:szCs w:val="20"/>
        </w:rPr>
        <w:t xml:space="preserve"> této smlouvy</w:t>
      </w:r>
      <w:r w:rsidR="00AE501D">
        <w:rPr>
          <w:rFonts w:ascii="Arial" w:hAnsi="Arial" w:cs="Arial"/>
          <w:sz w:val="20"/>
          <w:szCs w:val="20"/>
        </w:rPr>
        <w:t xml:space="preserve"> + 30 následujících dnů</w:t>
      </w:r>
      <w:r w:rsidR="000B4A72">
        <w:rPr>
          <w:rFonts w:ascii="Arial" w:hAnsi="Arial" w:cs="Arial"/>
          <w:sz w:val="20"/>
          <w:szCs w:val="20"/>
        </w:rPr>
        <w:t>.</w:t>
      </w:r>
    </w:p>
    <w:p w14:paraId="58A4EE98" w14:textId="145C6467" w:rsidR="003B1D6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Výše </w:t>
      </w:r>
      <w:r w:rsidR="000825E0" w:rsidRPr="0019056B">
        <w:rPr>
          <w:rFonts w:ascii="Arial" w:hAnsi="Arial" w:cs="Arial"/>
          <w:sz w:val="20"/>
          <w:szCs w:val="20"/>
        </w:rPr>
        <w:t>finanční</w:t>
      </w:r>
      <w:r w:rsidRPr="0019056B">
        <w:rPr>
          <w:rFonts w:ascii="Arial" w:hAnsi="Arial" w:cs="Arial"/>
          <w:sz w:val="20"/>
          <w:szCs w:val="20"/>
        </w:rPr>
        <w:t xml:space="preserve"> záruky za řádné plnění záručních podmínek </w:t>
      </w:r>
      <w:r w:rsidRPr="00FC1773">
        <w:rPr>
          <w:rFonts w:ascii="Arial" w:hAnsi="Arial" w:cs="Arial"/>
          <w:sz w:val="20"/>
          <w:szCs w:val="20"/>
        </w:rPr>
        <w:t xml:space="preserve">se stanovuje na </w:t>
      </w:r>
      <w:r w:rsidRPr="00FC1773">
        <w:rPr>
          <w:rFonts w:ascii="Arial" w:hAnsi="Arial" w:cs="Arial"/>
          <w:b/>
          <w:sz w:val="20"/>
          <w:szCs w:val="20"/>
        </w:rPr>
        <w:t>3</w:t>
      </w:r>
      <w:r w:rsidRPr="00FC1773">
        <w:rPr>
          <w:rFonts w:ascii="Arial" w:hAnsi="Arial" w:cs="Arial"/>
          <w:b/>
          <w:snapToGrid w:val="0"/>
          <w:sz w:val="20"/>
          <w:szCs w:val="20"/>
        </w:rPr>
        <w:t xml:space="preserve"> </w:t>
      </w:r>
      <w:r w:rsidRPr="00FC1773">
        <w:rPr>
          <w:rFonts w:ascii="Arial" w:hAnsi="Arial" w:cs="Arial"/>
          <w:b/>
          <w:sz w:val="20"/>
          <w:szCs w:val="20"/>
        </w:rPr>
        <w:t>%</w:t>
      </w:r>
      <w:r w:rsidRPr="0019056B">
        <w:rPr>
          <w:rFonts w:ascii="Arial" w:hAnsi="Arial" w:cs="Arial"/>
          <w:sz w:val="20"/>
          <w:szCs w:val="20"/>
        </w:rPr>
        <w:t xml:space="preserve"> z  ceny díla dle čl.</w:t>
      </w:r>
      <w:r w:rsidR="005E27C9">
        <w:rPr>
          <w:rFonts w:ascii="Arial" w:hAnsi="Arial" w:cs="Arial"/>
          <w:sz w:val="20"/>
          <w:szCs w:val="20"/>
        </w:rPr>
        <w:t> </w:t>
      </w:r>
      <w:r w:rsidRPr="0019056B">
        <w:rPr>
          <w:rFonts w:ascii="Arial" w:hAnsi="Arial" w:cs="Arial"/>
          <w:sz w:val="20"/>
          <w:szCs w:val="20"/>
        </w:rPr>
        <w:t>III. odst. 3.1. této smlouvy</w:t>
      </w:r>
      <w:r w:rsidR="00891188">
        <w:rPr>
          <w:rFonts w:ascii="Arial" w:hAnsi="Arial" w:cs="Arial"/>
          <w:sz w:val="20"/>
          <w:szCs w:val="20"/>
        </w:rPr>
        <w:t xml:space="preserve"> ve znění platném ke dni předání díla</w:t>
      </w:r>
      <w:r w:rsidRPr="0019056B">
        <w:rPr>
          <w:rFonts w:ascii="Arial" w:hAnsi="Arial" w:cs="Arial"/>
          <w:sz w:val="20"/>
          <w:szCs w:val="20"/>
        </w:rPr>
        <w:t xml:space="preserve">. </w:t>
      </w:r>
    </w:p>
    <w:p w14:paraId="4A6229A4" w14:textId="43CA51F4" w:rsidR="00B97F56"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F</w:t>
      </w:r>
      <w:r w:rsidRPr="0019056B">
        <w:rPr>
          <w:rFonts w:ascii="Arial" w:hAnsi="Arial" w:cs="Arial"/>
          <w:sz w:val="20"/>
          <w:szCs w:val="20"/>
        </w:rPr>
        <w:t>inanční záruk</w:t>
      </w:r>
      <w:r>
        <w:rPr>
          <w:rFonts w:ascii="Arial" w:hAnsi="Arial" w:cs="Arial"/>
          <w:sz w:val="20"/>
          <w:szCs w:val="20"/>
        </w:rPr>
        <w:t>u</w:t>
      </w:r>
      <w:r w:rsidRPr="0019056B">
        <w:rPr>
          <w:rFonts w:ascii="Arial" w:hAnsi="Arial" w:cs="Arial"/>
          <w:sz w:val="20"/>
          <w:szCs w:val="20"/>
        </w:rPr>
        <w:t xml:space="preserve"> za řádné plnění záručních podmínek</w:t>
      </w:r>
      <w:r>
        <w:rPr>
          <w:rFonts w:ascii="Arial" w:hAnsi="Arial" w:cs="Arial"/>
          <w:sz w:val="20"/>
          <w:szCs w:val="20"/>
        </w:rPr>
        <w:t xml:space="preserve"> </w:t>
      </w:r>
      <w:r w:rsidR="00A7473C">
        <w:rPr>
          <w:rFonts w:ascii="Arial" w:hAnsi="Arial" w:cs="Arial"/>
          <w:sz w:val="20"/>
          <w:szCs w:val="20"/>
        </w:rPr>
        <w:t xml:space="preserve">je zhotovitel povinen </w:t>
      </w:r>
      <w:r w:rsidR="005C59AC">
        <w:rPr>
          <w:rFonts w:ascii="Arial" w:hAnsi="Arial" w:cs="Arial"/>
          <w:sz w:val="20"/>
          <w:szCs w:val="20"/>
        </w:rPr>
        <w:t xml:space="preserve">objednateli </w:t>
      </w:r>
      <w:r>
        <w:rPr>
          <w:rFonts w:ascii="Arial" w:hAnsi="Arial" w:cs="Arial"/>
          <w:sz w:val="20"/>
          <w:szCs w:val="20"/>
        </w:rPr>
        <w:t>před</w:t>
      </w:r>
      <w:r w:rsidR="00A7473C">
        <w:rPr>
          <w:rFonts w:ascii="Arial" w:hAnsi="Arial" w:cs="Arial"/>
          <w:sz w:val="20"/>
          <w:szCs w:val="20"/>
        </w:rPr>
        <w:t>at</w:t>
      </w:r>
      <w:r>
        <w:rPr>
          <w:rFonts w:ascii="Arial" w:hAnsi="Arial" w:cs="Arial"/>
          <w:sz w:val="20"/>
          <w:szCs w:val="20"/>
        </w:rPr>
        <w:t>.</w:t>
      </w:r>
      <w:r w:rsidR="005C59AC">
        <w:rPr>
          <w:rFonts w:ascii="Arial" w:hAnsi="Arial" w:cs="Arial"/>
          <w:sz w:val="20"/>
          <w:szCs w:val="20"/>
        </w:rPr>
        <w:t xml:space="preserve"> Zhotovitel bere na vědomí, že před splněním povinnosti dle věty první tohoto článku smlouvy nebude uvolněno</w:t>
      </w:r>
      <w:r w:rsidR="005C59AC" w:rsidRPr="005C59AC">
        <w:rPr>
          <w:rFonts w:ascii="Arial" w:hAnsi="Arial" w:cs="Arial"/>
          <w:sz w:val="20"/>
          <w:szCs w:val="20"/>
        </w:rPr>
        <w:t xml:space="preserve"> </w:t>
      </w:r>
      <w:r w:rsidR="005C59AC">
        <w:rPr>
          <w:rFonts w:ascii="Arial" w:hAnsi="Arial" w:cs="Arial"/>
          <w:sz w:val="20"/>
          <w:szCs w:val="20"/>
        </w:rPr>
        <w:t>zádržné</w:t>
      </w:r>
      <w:r w:rsidR="00DF05CB">
        <w:rPr>
          <w:rFonts w:ascii="Arial" w:hAnsi="Arial" w:cs="Arial"/>
          <w:sz w:val="20"/>
          <w:szCs w:val="20"/>
        </w:rPr>
        <w:t xml:space="preserve"> dle č</w:t>
      </w:r>
      <w:r w:rsidR="0056404A">
        <w:rPr>
          <w:rFonts w:ascii="Arial" w:hAnsi="Arial" w:cs="Arial"/>
          <w:sz w:val="20"/>
          <w:szCs w:val="20"/>
        </w:rPr>
        <w:t>l. XI. odst. 11.15</w:t>
      </w:r>
      <w:r w:rsidR="005E27C9">
        <w:rPr>
          <w:rFonts w:ascii="Arial" w:hAnsi="Arial" w:cs="Arial"/>
          <w:sz w:val="20"/>
          <w:szCs w:val="20"/>
        </w:rPr>
        <w:t>. této smlouvy</w:t>
      </w:r>
      <w:r w:rsidR="005C59AC">
        <w:rPr>
          <w:rFonts w:ascii="Arial" w:hAnsi="Arial" w:cs="Arial"/>
          <w:sz w:val="20"/>
          <w:szCs w:val="20"/>
        </w:rPr>
        <w:t>.</w:t>
      </w:r>
    </w:p>
    <w:p w14:paraId="32E44C0D"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Výplatu peněžních prostředků z </w:t>
      </w:r>
      <w:r w:rsidR="000825E0" w:rsidRPr="0019056B">
        <w:rPr>
          <w:rFonts w:ascii="Arial" w:hAnsi="Arial" w:cs="Arial"/>
          <w:sz w:val="20"/>
          <w:szCs w:val="20"/>
        </w:rPr>
        <w:t>finanční</w:t>
      </w:r>
      <w:r w:rsidRPr="0019056B">
        <w:rPr>
          <w:rFonts w:ascii="Arial" w:hAnsi="Arial" w:cs="Arial"/>
          <w:sz w:val="20"/>
          <w:szCs w:val="20"/>
        </w:rPr>
        <w:t xml:space="preserve"> záruky může</w:t>
      </w:r>
      <w:r w:rsidR="00FE454A" w:rsidRPr="0019056B">
        <w:rPr>
          <w:rFonts w:ascii="Arial" w:hAnsi="Arial" w:cs="Arial"/>
          <w:sz w:val="20"/>
          <w:szCs w:val="20"/>
        </w:rPr>
        <w:t> objednatel</w:t>
      </w:r>
      <w:r w:rsidRPr="0019056B">
        <w:rPr>
          <w:rFonts w:ascii="Arial" w:hAnsi="Arial" w:cs="Arial"/>
          <w:sz w:val="20"/>
          <w:szCs w:val="20"/>
        </w:rPr>
        <w:t xml:space="preserve"> uplatnit jen v případě nesplnění povinností zhotovitele dle této smlouvy.</w:t>
      </w:r>
    </w:p>
    <w:p w14:paraId="477D0BAE" w14:textId="6993AA4C" w:rsidR="00CC1B12" w:rsidRPr="00CC1B12" w:rsidRDefault="00EE3709" w:rsidP="00CC1B12">
      <w:pPr>
        <w:numPr>
          <w:ilvl w:val="1"/>
          <w:numId w:val="8"/>
        </w:numPr>
        <w:spacing w:before="120" w:after="120"/>
        <w:ind w:left="567" w:hanging="567"/>
        <w:jc w:val="both"/>
        <w:rPr>
          <w:rFonts w:ascii="Arial" w:hAnsi="Arial" w:cs="Arial"/>
          <w:sz w:val="20"/>
          <w:szCs w:val="20"/>
        </w:rPr>
      </w:pPr>
      <w:r w:rsidRPr="00CC1B12">
        <w:rPr>
          <w:rFonts w:ascii="Arial" w:hAnsi="Arial" w:cs="Arial"/>
          <w:sz w:val="20"/>
          <w:szCs w:val="20"/>
        </w:rPr>
        <w:t>Bankovní záruka za řádné provedení díla i bankovní záruka za řádné plnění záručních podmínek musí být vystavená v souladu s podmínkami objednatele dle této smlouvy, a dále budou obsahovat tyto podstatné náležitosti:</w:t>
      </w:r>
    </w:p>
    <w:p w14:paraId="2335F2CC" w14:textId="23E02C3E" w:rsidR="00CC1B12" w:rsidRPr="00CC1B12" w:rsidRDefault="00EE3709" w:rsidP="00CC1B12">
      <w:pPr>
        <w:spacing w:before="120" w:after="120"/>
        <w:ind w:left="851"/>
        <w:jc w:val="both"/>
        <w:rPr>
          <w:rFonts w:ascii="Arial" w:hAnsi="Arial" w:cs="Arial"/>
          <w:sz w:val="20"/>
          <w:szCs w:val="20"/>
        </w:rPr>
      </w:pPr>
      <w:r>
        <w:rPr>
          <w:rFonts w:ascii="Arial" w:hAnsi="Arial" w:cs="Arial"/>
          <w:sz w:val="20"/>
          <w:szCs w:val="20"/>
        </w:rPr>
        <w:t xml:space="preserve">1. </w:t>
      </w:r>
      <w:r w:rsidRPr="00CC1B12">
        <w:rPr>
          <w:rFonts w:ascii="Arial" w:hAnsi="Arial" w:cs="Arial"/>
          <w:sz w:val="20"/>
          <w:szCs w:val="20"/>
        </w:rPr>
        <w:t xml:space="preserve">Banka se za aplikanta (zhotovitele) neodvolatelně a bezpodmínečně zavazuje, že beneficientovi (objednateli) vyplatí bez nutnosti předchozího pokynu ze strany aplikanta </w:t>
      </w:r>
      <w:r w:rsidRPr="00CC1B12">
        <w:rPr>
          <w:rFonts w:ascii="Arial" w:hAnsi="Arial" w:cs="Arial"/>
          <w:sz w:val="20"/>
          <w:szCs w:val="20"/>
        </w:rPr>
        <w:lastRenderedPageBreak/>
        <w:t>(zhotovitele), bez námitek či omezujících podmínek a bez prověřování právního důvodu nároku, na základě prohlášení beneficienta (objednatele) o nesplnění povinností plynoucích ze smlouvy či zákona, jakoukoliv sumu do výše záruční částky.</w:t>
      </w:r>
    </w:p>
    <w:p w14:paraId="67B034C1" w14:textId="235AF1C6" w:rsidR="00CC1B12" w:rsidRPr="00CC1B12" w:rsidRDefault="00EE3709" w:rsidP="00CC1B12">
      <w:pPr>
        <w:spacing w:before="120" w:after="120"/>
        <w:ind w:left="851"/>
        <w:jc w:val="both"/>
        <w:rPr>
          <w:rFonts w:ascii="Arial" w:hAnsi="Arial" w:cs="Arial"/>
          <w:sz w:val="20"/>
          <w:szCs w:val="20"/>
        </w:rPr>
      </w:pPr>
      <w:r>
        <w:rPr>
          <w:rFonts w:ascii="Arial" w:hAnsi="Arial" w:cs="Arial"/>
          <w:sz w:val="20"/>
          <w:szCs w:val="20"/>
        </w:rPr>
        <w:t xml:space="preserve">2. </w:t>
      </w:r>
      <w:r w:rsidRPr="00CC1B12">
        <w:rPr>
          <w:rFonts w:ascii="Arial" w:hAnsi="Arial" w:cs="Arial"/>
          <w:sz w:val="20"/>
          <w:szCs w:val="20"/>
        </w:rPr>
        <w:t>Výzva beneficienta (objednatele) vůči bance k vyplacení BZ nemusí obsahovat žádné přesnější odůvodnění.</w:t>
      </w:r>
    </w:p>
    <w:p w14:paraId="7B464F88" w14:textId="5417BCEA" w:rsidR="003B1D62" w:rsidRDefault="00EE3709" w:rsidP="00CC1B12">
      <w:pPr>
        <w:spacing w:before="120" w:after="120"/>
        <w:ind w:left="851"/>
        <w:jc w:val="both"/>
        <w:rPr>
          <w:rFonts w:ascii="Arial" w:hAnsi="Arial" w:cs="Arial"/>
          <w:sz w:val="20"/>
          <w:szCs w:val="20"/>
        </w:rPr>
      </w:pPr>
      <w:r>
        <w:rPr>
          <w:rFonts w:ascii="Arial" w:hAnsi="Arial" w:cs="Arial"/>
          <w:sz w:val="20"/>
          <w:szCs w:val="20"/>
        </w:rPr>
        <w:t xml:space="preserve">3. </w:t>
      </w:r>
      <w:r w:rsidRPr="00CC1B12">
        <w:rPr>
          <w:rFonts w:ascii="Arial" w:hAnsi="Arial" w:cs="Arial"/>
          <w:sz w:val="20"/>
          <w:szCs w:val="20"/>
        </w:rPr>
        <w:t>Žádost o platbu bude akceptována i v případě doručení v poslední den platnosti dotčené bankovní záruky.</w:t>
      </w:r>
    </w:p>
    <w:p w14:paraId="2DB73A12" w14:textId="06025FAF" w:rsidR="00266E4E" w:rsidRPr="00FC1773" w:rsidRDefault="00EE3709" w:rsidP="00CC1B12">
      <w:pPr>
        <w:spacing w:before="120" w:after="120"/>
        <w:ind w:left="851"/>
        <w:jc w:val="both"/>
        <w:rPr>
          <w:rFonts w:ascii="Arial" w:hAnsi="Arial" w:cs="Arial"/>
          <w:sz w:val="20"/>
          <w:szCs w:val="20"/>
        </w:rPr>
      </w:pPr>
      <w:r>
        <w:rPr>
          <w:rFonts w:ascii="Arial" w:hAnsi="Arial" w:cs="Arial"/>
          <w:sz w:val="20"/>
          <w:szCs w:val="20"/>
        </w:rPr>
        <w:t xml:space="preserve">4. </w:t>
      </w:r>
      <w:r w:rsidRPr="00266E4E">
        <w:rPr>
          <w:rFonts w:ascii="Arial" w:hAnsi="Arial" w:cs="Arial"/>
          <w:sz w:val="20"/>
          <w:szCs w:val="20"/>
        </w:rPr>
        <w:t>V případě, že se vystavená BZ řídí jednotnými pravidly pro záruky vyplatitelnými na požádání č. 758/2010 (dále jen „URDG 758“), tak si beneficient (objednatel) vyhrazuje právo v textu záruky výslovně požadovat vyloučení aplikace čl. 15a URDG 758 (analogicky se bude postupovat i v případě aplikace pravidel URDG 458/1992, kde je totožná problematika upravena v čl. 20, a jeho aplikace bude muset být v textu záruky také výslovně vyloučena).</w:t>
      </w:r>
    </w:p>
    <w:p w14:paraId="5366192E"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SMLUVNÍ POKUTY</w:t>
      </w:r>
    </w:p>
    <w:p w14:paraId="0EE0CE75" w14:textId="77777777" w:rsidR="00BC6D99"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0,1</w:t>
      </w:r>
      <w:r w:rsidR="00E96515">
        <w:rPr>
          <w:rFonts w:ascii="Arial" w:hAnsi="Arial" w:cs="Arial"/>
          <w:sz w:val="20"/>
          <w:szCs w:val="20"/>
        </w:rPr>
        <w:t xml:space="preserve"> </w:t>
      </w:r>
      <w:r w:rsidRPr="0019056B">
        <w:rPr>
          <w:rFonts w:ascii="Arial" w:hAnsi="Arial" w:cs="Arial"/>
          <w:sz w:val="20"/>
          <w:szCs w:val="20"/>
        </w:rPr>
        <w:t>% z ceny díla dle čl. III. odst. 3.1. této smlouvy za každý i jen započatý kalendářní den prodlení s provedením díla oproti lhůtě sjednané</w:t>
      </w:r>
      <w:r>
        <w:rPr>
          <w:rFonts w:ascii="Arial" w:hAnsi="Arial" w:cs="Arial"/>
          <w:sz w:val="20"/>
          <w:szCs w:val="20"/>
        </w:rPr>
        <w:t xml:space="preserve"> v čl. IV. odst. 4.2</w:t>
      </w:r>
      <w:r w:rsidRPr="0019056B">
        <w:rPr>
          <w:rFonts w:ascii="Arial" w:hAnsi="Arial" w:cs="Arial"/>
          <w:sz w:val="20"/>
          <w:szCs w:val="20"/>
        </w:rPr>
        <w:t>. této smlouvy.</w:t>
      </w:r>
    </w:p>
    <w:p w14:paraId="615D22B0" w14:textId="77777777" w:rsidR="009B6E1F"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0,1</w:t>
      </w:r>
      <w:r w:rsidR="00E96515">
        <w:rPr>
          <w:rFonts w:ascii="Arial" w:hAnsi="Arial" w:cs="Arial"/>
          <w:sz w:val="20"/>
          <w:szCs w:val="20"/>
        </w:rPr>
        <w:t xml:space="preserve"> </w:t>
      </w:r>
      <w:r w:rsidRPr="0019056B">
        <w:rPr>
          <w:rFonts w:ascii="Arial" w:hAnsi="Arial" w:cs="Arial"/>
          <w:sz w:val="20"/>
          <w:szCs w:val="20"/>
        </w:rPr>
        <w:t>% z ceny díla dle čl. III. odst. 3.1. této smlouvy za každý i jen započatý kalendářní den prodlení s</w:t>
      </w:r>
      <w:r>
        <w:rPr>
          <w:rFonts w:ascii="Arial" w:hAnsi="Arial" w:cs="Arial"/>
          <w:sz w:val="20"/>
          <w:szCs w:val="20"/>
        </w:rPr>
        <w:t>e splněním povinnosti dle čl. IX. odst. 9.11. této smlouvy, tj. s odstraněním vady, nedodělku nebo jiné výhrady uvedené v předávacím protokolu</w:t>
      </w:r>
      <w:r w:rsidRPr="0019056B">
        <w:rPr>
          <w:rFonts w:ascii="Arial" w:hAnsi="Arial" w:cs="Arial"/>
          <w:sz w:val="20"/>
          <w:szCs w:val="20"/>
        </w:rPr>
        <w:t>.</w:t>
      </w:r>
    </w:p>
    <w:p w14:paraId="4D089F04" w14:textId="77777777" w:rsidR="001B69DB"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povinen uhradit objednateli smluvní pokutu </w:t>
      </w:r>
      <w:r>
        <w:rPr>
          <w:rFonts w:ascii="Arial" w:hAnsi="Arial" w:cs="Arial"/>
          <w:sz w:val="20"/>
          <w:szCs w:val="20"/>
        </w:rPr>
        <w:t>ve výši 0,05</w:t>
      </w:r>
      <w:r w:rsidR="00E96515">
        <w:rPr>
          <w:rFonts w:ascii="Arial" w:hAnsi="Arial" w:cs="Arial"/>
          <w:sz w:val="20"/>
          <w:szCs w:val="20"/>
        </w:rPr>
        <w:t xml:space="preserve"> </w:t>
      </w:r>
      <w:r>
        <w:rPr>
          <w:rFonts w:ascii="Arial" w:hAnsi="Arial" w:cs="Arial"/>
          <w:sz w:val="20"/>
          <w:szCs w:val="20"/>
        </w:rPr>
        <w:t xml:space="preserve">% </w:t>
      </w:r>
      <w:r w:rsidRPr="0019056B">
        <w:rPr>
          <w:rFonts w:ascii="Arial" w:hAnsi="Arial" w:cs="Arial"/>
          <w:sz w:val="20"/>
          <w:szCs w:val="20"/>
        </w:rPr>
        <w:t>z ceny díla dle čl. III. odst. 3.1. této smlouvy za každý i jen započatý kalendářní den prodlení s</w:t>
      </w:r>
      <w:r w:rsidR="005E27C9">
        <w:rPr>
          <w:rFonts w:ascii="Arial" w:hAnsi="Arial" w:cs="Arial"/>
          <w:sz w:val="20"/>
          <w:szCs w:val="20"/>
        </w:rPr>
        <w:t>e splněním povinnosti dle čl. V</w:t>
      </w:r>
      <w:r>
        <w:rPr>
          <w:rFonts w:ascii="Arial" w:hAnsi="Arial" w:cs="Arial"/>
          <w:sz w:val="20"/>
          <w:szCs w:val="20"/>
        </w:rPr>
        <w:t>I</w:t>
      </w:r>
      <w:r w:rsidR="005E27C9">
        <w:rPr>
          <w:rFonts w:ascii="Arial" w:hAnsi="Arial" w:cs="Arial"/>
          <w:sz w:val="20"/>
          <w:szCs w:val="20"/>
        </w:rPr>
        <w:t>I</w:t>
      </w:r>
      <w:r>
        <w:rPr>
          <w:rFonts w:ascii="Arial" w:hAnsi="Arial" w:cs="Arial"/>
          <w:sz w:val="20"/>
          <w:szCs w:val="20"/>
        </w:rPr>
        <w:t xml:space="preserve">. odst. 7.12. </w:t>
      </w:r>
      <w:r w:rsidR="009730B2">
        <w:rPr>
          <w:rFonts w:ascii="Arial" w:hAnsi="Arial" w:cs="Arial"/>
          <w:sz w:val="20"/>
          <w:szCs w:val="20"/>
        </w:rPr>
        <w:t xml:space="preserve">(nepředložení osvědčení o pojištění) </w:t>
      </w:r>
      <w:r>
        <w:rPr>
          <w:rFonts w:ascii="Arial" w:hAnsi="Arial" w:cs="Arial"/>
          <w:sz w:val="20"/>
          <w:szCs w:val="20"/>
        </w:rPr>
        <w:t xml:space="preserve">nebo </w:t>
      </w:r>
      <w:r w:rsidR="009730B2">
        <w:rPr>
          <w:rFonts w:ascii="Arial" w:hAnsi="Arial" w:cs="Arial"/>
          <w:sz w:val="20"/>
          <w:szCs w:val="20"/>
        </w:rPr>
        <w:t xml:space="preserve">čl. VII. odst. </w:t>
      </w:r>
      <w:r>
        <w:rPr>
          <w:rFonts w:ascii="Arial" w:hAnsi="Arial" w:cs="Arial"/>
          <w:sz w:val="20"/>
          <w:szCs w:val="20"/>
        </w:rPr>
        <w:t>7.13. této smlouvy</w:t>
      </w:r>
      <w:r w:rsidR="009730B2">
        <w:rPr>
          <w:rFonts w:ascii="Arial" w:hAnsi="Arial" w:cs="Arial"/>
          <w:sz w:val="20"/>
          <w:szCs w:val="20"/>
        </w:rPr>
        <w:t xml:space="preserve"> (nevyhovění výzvě objednatele)</w:t>
      </w:r>
      <w:r w:rsidRPr="0019056B">
        <w:rPr>
          <w:rFonts w:ascii="Arial" w:hAnsi="Arial" w:cs="Arial"/>
          <w:sz w:val="20"/>
          <w:szCs w:val="20"/>
        </w:rPr>
        <w:t>.</w:t>
      </w:r>
    </w:p>
    <w:p w14:paraId="5EC93790" w14:textId="77777777" w:rsidR="001B69DB"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0,05</w:t>
      </w:r>
      <w:r w:rsidR="00E96515">
        <w:rPr>
          <w:rFonts w:ascii="Arial" w:hAnsi="Arial" w:cs="Arial"/>
          <w:sz w:val="20"/>
          <w:szCs w:val="20"/>
        </w:rPr>
        <w:t xml:space="preserve"> </w:t>
      </w:r>
      <w:r w:rsidRPr="0019056B">
        <w:rPr>
          <w:rFonts w:ascii="Arial" w:hAnsi="Arial" w:cs="Arial"/>
          <w:sz w:val="20"/>
          <w:szCs w:val="20"/>
        </w:rPr>
        <w:t>% z limitu pojistného plnění uvedeného v čl. VII. odst. 7.</w:t>
      </w:r>
      <w:r>
        <w:rPr>
          <w:rFonts w:ascii="Arial" w:hAnsi="Arial" w:cs="Arial"/>
          <w:sz w:val="20"/>
          <w:szCs w:val="20"/>
        </w:rPr>
        <w:t>9</w:t>
      </w:r>
      <w:r w:rsidRPr="0019056B">
        <w:rPr>
          <w:rFonts w:ascii="Arial" w:hAnsi="Arial" w:cs="Arial"/>
          <w:sz w:val="20"/>
          <w:szCs w:val="20"/>
        </w:rPr>
        <w:t xml:space="preserve">. této smlouvy v případě, že pojistná smlouva </w:t>
      </w:r>
      <w:r w:rsidRPr="0019056B">
        <w:rPr>
          <w:rFonts w:ascii="Arial" w:hAnsi="Arial" w:cs="Arial"/>
          <w:snapToGrid w:val="0"/>
          <w:sz w:val="20"/>
          <w:szCs w:val="20"/>
        </w:rPr>
        <w:t>dle čl. VII. odst. 7.</w:t>
      </w:r>
      <w:r>
        <w:rPr>
          <w:rFonts w:ascii="Arial" w:hAnsi="Arial" w:cs="Arial"/>
          <w:snapToGrid w:val="0"/>
          <w:sz w:val="20"/>
          <w:szCs w:val="20"/>
        </w:rPr>
        <w:t>9.</w:t>
      </w:r>
      <w:r w:rsidRPr="0019056B">
        <w:rPr>
          <w:rFonts w:ascii="Arial" w:hAnsi="Arial" w:cs="Arial"/>
          <w:snapToGrid w:val="0"/>
          <w:sz w:val="20"/>
          <w:szCs w:val="20"/>
        </w:rPr>
        <w:t xml:space="preserve"> této smlouvy </w:t>
      </w:r>
      <w:r w:rsidR="00A14B27">
        <w:rPr>
          <w:rFonts w:ascii="Arial" w:hAnsi="Arial" w:cs="Arial"/>
          <w:sz w:val="20"/>
          <w:szCs w:val="20"/>
        </w:rPr>
        <w:t>nebude platná a účinná po celou dobu stanovenou touto smlouvou</w:t>
      </w:r>
      <w:r w:rsidRPr="0019056B">
        <w:rPr>
          <w:rFonts w:ascii="Arial" w:hAnsi="Arial" w:cs="Arial"/>
          <w:sz w:val="20"/>
          <w:szCs w:val="20"/>
        </w:rPr>
        <w:t>, a to za každý den, po který bude pojistná smlouva ve smyslu tohoto odstavce neplatná či neúčinná.</w:t>
      </w:r>
    </w:p>
    <w:p w14:paraId="68658AB8" w14:textId="77777777" w:rsidR="001B69DB"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0,05</w:t>
      </w:r>
      <w:r w:rsidR="00E96515">
        <w:rPr>
          <w:rFonts w:ascii="Arial" w:hAnsi="Arial" w:cs="Arial"/>
          <w:sz w:val="20"/>
          <w:szCs w:val="20"/>
        </w:rPr>
        <w:t xml:space="preserve"> </w:t>
      </w:r>
      <w:r w:rsidRPr="0019056B">
        <w:rPr>
          <w:rFonts w:ascii="Arial" w:hAnsi="Arial" w:cs="Arial"/>
          <w:sz w:val="20"/>
          <w:szCs w:val="20"/>
        </w:rPr>
        <w:t>% z limitu pojistného plnění uvedeného v čl. VII. odst. 7.1</w:t>
      </w:r>
      <w:r>
        <w:rPr>
          <w:rFonts w:ascii="Arial" w:hAnsi="Arial" w:cs="Arial"/>
          <w:sz w:val="20"/>
          <w:szCs w:val="20"/>
        </w:rPr>
        <w:t>0</w:t>
      </w:r>
      <w:r w:rsidRPr="0019056B">
        <w:rPr>
          <w:rFonts w:ascii="Arial" w:hAnsi="Arial" w:cs="Arial"/>
          <w:sz w:val="20"/>
          <w:szCs w:val="20"/>
        </w:rPr>
        <w:t xml:space="preserve">. této smlouvy v případě, že pojistná smlouva </w:t>
      </w:r>
      <w:r>
        <w:rPr>
          <w:rFonts w:ascii="Arial" w:hAnsi="Arial" w:cs="Arial"/>
          <w:snapToGrid w:val="0"/>
          <w:sz w:val="20"/>
          <w:szCs w:val="20"/>
        </w:rPr>
        <w:t>dle čl. VII. odst. 7.10</w:t>
      </w:r>
      <w:r w:rsidRPr="0019056B">
        <w:rPr>
          <w:rFonts w:ascii="Arial" w:hAnsi="Arial" w:cs="Arial"/>
          <w:snapToGrid w:val="0"/>
          <w:sz w:val="20"/>
          <w:szCs w:val="20"/>
        </w:rPr>
        <w:t xml:space="preserve"> této smlouvy </w:t>
      </w:r>
      <w:r w:rsidR="00A14B27">
        <w:rPr>
          <w:rFonts w:ascii="Arial" w:hAnsi="Arial" w:cs="Arial"/>
          <w:snapToGrid w:val="0"/>
          <w:sz w:val="20"/>
          <w:szCs w:val="20"/>
        </w:rPr>
        <w:t>nebude platná a účinná po celou dobu stanovenou touto smlouvou</w:t>
      </w:r>
      <w:r w:rsidRPr="0019056B">
        <w:rPr>
          <w:rFonts w:ascii="Arial" w:hAnsi="Arial" w:cs="Arial"/>
          <w:sz w:val="20"/>
          <w:szCs w:val="20"/>
        </w:rPr>
        <w:t>, a to za každý den, po který bude pojistná smlouva ve smyslu tohoto odstavce neplatná či neúčinná.</w:t>
      </w:r>
    </w:p>
    <w:p w14:paraId="1A8794E8" w14:textId="2A37F44B" w:rsidR="00862D78" w:rsidRPr="0019056B" w:rsidRDefault="00EE3709" w:rsidP="00B176B6">
      <w:pPr>
        <w:numPr>
          <w:ilvl w:val="1"/>
          <w:numId w:val="8"/>
        </w:numPr>
        <w:spacing w:after="0"/>
        <w:ind w:left="567" w:hanging="567"/>
        <w:contextualSpacing/>
        <w:jc w:val="both"/>
        <w:rPr>
          <w:rFonts w:ascii="Arial" w:hAnsi="Arial" w:cs="Arial"/>
          <w:sz w:val="20"/>
          <w:szCs w:val="20"/>
        </w:rPr>
      </w:pPr>
      <w:r w:rsidRPr="0019056B">
        <w:rPr>
          <w:rFonts w:ascii="Arial" w:hAnsi="Arial" w:cs="Arial"/>
          <w:sz w:val="20"/>
          <w:szCs w:val="20"/>
        </w:rPr>
        <w:t>Zhotovitel je povinen uhradit objednateli smluvní pokutu ve výši 0,05</w:t>
      </w:r>
      <w:r w:rsidR="00E96515">
        <w:rPr>
          <w:rFonts w:ascii="Arial" w:hAnsi="Arial" w:cs="Arial"/>
          <w:sz w:val="20"/>
          <w:szCs w:val="20"/>
        </w:rPr>
        <w:t xml:space="preserve"> </w:t>
      </w:r>
      <w:r w:rsidRPr="0019056B">
        <w:rPr>
          <w:rFonts w:ascii="Arial" w:hAnsi="Arial" w:cs="Arial"/>
          <w:sz w:val="20"/>
          <w:szCs w:val="20"/>
        </w:rPr>
        <w:t>% z ceny díla dle čl. III. odst. 3.1. této smlouvy za každý jednotlivý případ porušení povinností uvedených v těchto článcích smlouvy: čl. II. odst. 2.1</w:t>
      </w:r>
      <w:r>
        <w:rPr>
          <w:rFonts w:ascii="Arial" w:hAnsi="Arial" w:cs="Arial"/>
          <w:sz w:val="20"/>
          <w:szCs w:val="20"/>
        </w:rPr>
        <w:t>0</w:t>
      </w:r>
      <w:r w:rsidR="005E27C9">
        <w:rPr>
          <w:rFonts w:ascii="Arial" w:hAnsi="Arial" w:cs="Arial"/>
          <w:sz w:val="20"/>
          <w:szCs w:val="20"/>
        </w:rPr>
        <w:t>.</w:t>
      </w:r>
      <w:r w:rsidRPr="0019056B">
        <w:rPr>
          <w:rFonts w:ascii="Arial" w:hAnsi="Arial" w:cs="Arial"/>
          <w:sz w:val="20"/>
          <w:szCs w:val="20"/>
        </w:rPr>
        <w:t xml:space="preserve">, </w:t>
      </w:r>
      <w:r w:rsidR="00CE263C" w:rsidRPr="0019056B">
        <w:rPr>
          <w:rFonts w:ascii="Arial" w:hAnsi="Arial" w:cs="Arial"/>
          <w:sz w:val="20"/>
          <w:szCs w:val="20"/>
        </w:rPr>
        <w:t>čl. II. odst. 2.1</w:t>
      </w:r>
      <w:r w:rsidR="00CE263C">
        <w:rPr>
          <w:rFonts w:ascii="Arial" w:hAnsi="Arial" w:cs="Arial"/>
          <w:sz w:val="20"/>
          <w:szCs w:val="20"/>
        </w:rPr>
        <w:t>1.</w:t>
      </w:r>
      <w:r w:rsidR="00CE263C" w:rsidRPr="0019056B">
        <w:rPr>
          <w:rFonts w:ascii="Arial" w:hAnsi="Arial" w:cs="Arial"/>
          <w:sz w:val="20"/>
          <w:szCs w:val="20"/>
        </w:rPr>
        <w:t>, čl. II. odst. 2.1</w:t>
      </w:r>
      <w:r w:rsidR="00CE263C">
        <w:rPr>
          <w:rFonts w:ascii="Arial" w:hAnsi="Arial" w:cs="Arial"/>
          <w:sz w:val="20"/>
          <w:szCs w:val="20"/>
        </w:rPr>
        <w:t>2.</w:t>
      </w:r>
      <w:r w:rsidR="00CE263C" w:rsidRPr="0019056B">
        <w:rPr>
          <w:rFonts w:ascii="Arial" w:hAnsi="Arial" w:cs="Arial"/>
          <w:sz w:val="20"/>
          <w:szCs w:val="20"/>
        </w:rPr>
        <w:t xml:space="preserve">, </w:t>
      </w:r>
      <w:r w:rsidRPr="0019056B">
        <w:rPr>
          <w:rFonts w:ascii="Arial" w:hAnsi="Arial" w:cs="Arial"/>
          <w:sz w:val="20"/>
          <w:szCs w:val="20"/>
        </w:rPr>
        <w:t>čl. I</w:t>
      </w:r>
      <w:r w:rsidR="009B6E1F">
        <w:rPr>
          <w:rFonts w:ascii="Arial" w:hAnsi="Arial" w:cs="Arial"/>
          <w:sz w:val="20"/>
          <w:szCs w:val="20"/>
        </w:rPr>
        <w:t>V. odst. 4.</w:t>
      </w:r>
      <w:r w:rsidR="007314A3">
        <w:rPr>
          <w:rFonts w:ascii="Arial" w:hAnsi="Arial" w:cs="Arial"/>
          <w:sz w:val="20"/>
          <w:szCs w:val="20"/>
        </w:rPr>
        <w:t>3</w:t>
      </w:r>
      <w:r w:rsidR="005E27C9">
        <w:rPr>
          <w:rFonts w:ascii="Arial" w:hAnsi="Arial" w:cs="Arial"/>
          <w:sz w:val="20"/>
          <w:szCs w:val="20"/>
        </w:rPr>
        <w:t>.</w:t>
      </w:r>
      <w:r w:rsidR="009B6E1F">
        <w:rPr>
          <w:rFonts w:ascii="Arial" w:hAnsi="Arial" w:cs="Arial"/>
          <w:sz w:val="20"/>
          <w:szCs w:val="20"/>
        </w:rPr>
        <w:t xml:space="preserve">, </w:t>
      </w:r>
      <w:r w:rsidR="00043E60">
        <w:rPr>
          <w:rFonts w:ascii="Arial" w:hAnsi="Arial" w:cs="Arial"/>
          <w:sz w:val="20"/>
          <w:szCs w:val="20"/>
        </w:rPr>
        <w:t>čl. VI. odst. 6.9</w:t>
      </w:r>
      <w:r w:rsidR="00CE5C7E">
        <w:rPr>
          <w:rFonts w:ascii="Arial" w:hAnsi="Arial" w:cs="Arial"/>
          <w:sz w:val="20"/>
          <w:szCs w:val="20"/>
        </w:rPr>
        <w:t>.</w:t>
      </w:r>
      <w:r w:rsidR="00AD5932">
        <w:rPr>
          <w:rFonts w:ascii="Arial" w:hAnsi="Arial" w:cs="Arial"/>
          <w:sz w:val="20"/>
          <w:szCs w:val="20"/>
        </w:rPr>
        <w:t xml:space="preserve">, </w:t>
      </w:r>
      <w:r w:rsidR="009B6E1F" w:rsidRPr="0019056B">
        <w:rPr>
          <w:rFonts w:ascii="Arial" w:hAnsi="Arial" w:cs="Arial"/>
          <w:sz w:val="20"/>
          <w:szCs w:val="20"/>
        </w:rPr>
        <w:t>čl. VIII. odst. 8.1</w:t>
      </w:r>
      <w:r w:rsidR="009730B2">
        <w:rPr>
          <w:rFonts w:ascii="Arial" w:hAnsi="Arial" w:cs="Arial"/>
          <w:sz w:val="20"/>
          <w:szCs w:val="20"/>
        </w:rPr>
        <w:t>. této smlouvy</w:t>
      </w:r>
      <w:r w:rsidRPr="0019056B">
        <w:rPr>
          <w:rFonts w:ascii="Arial" w:hAnsi="Arial" w:cs="Arial"/>
          <w:sz w:val="20"/>
          <w:szCs w:val="20"/>
        </w:rPr>
        <w:t>. Jednotlivým případem porušení povinnosti se rozumí porušení kterékoliv, jedné či více, z povinností uvedených v jednotlivých článcích smlouvy.</w:t>
      </w:r>
    </w:p>
    <w:p w14:paraId="5E683683" w14:textId="4E1CB33A" w:rsidR="009B6E1F"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0,01</w:t>
      </w:r>
      <w:r w:rsidR="00E96515">
        <w:rPr>
          <w:rFonts w:ascii="Arial" w:hAnsi="Arial" w:cs="Arial"/>
          <w:sz w:val="20"/>
          <w:szCs w:val="20"/>
        </w:rPr>
        <w:t xml:space="preserve"> </w:t>
      </w:r>
      <w:r w:rsidRPr="0019056B">
        <w:rPr>
          <w:rFonts w:ascii="Arial" w:hAnsi="Arial" w:cs="Arial"/>
          <w:sz w:val="20"/>
          <w:szCs w:val="20"/>
        </w:rPr>
        <w:t xml:space="preserve">% z ceny díla dle čl. III. odst. 3.1. této smlouvy za každý i jen započatý kalendářní den prodlení s předáním </w:t>
      </w:r>
      <w:r w:rsidR="0047251B">
        <w:rPr>
          <w:rFonts w:ascii="Arial" w:hAnsi="Arial" w:cs="Arial"/>
          <w:sz w:val="20"/>
          <w:szCs w:val="20"/>
        </w:rPr>
        <w:t xml:space="preserve">BZ </w:t>
      </w:r>
      <w:r w:rsidRPr="0019056B">
        <w:rPr>
          <w:rFonts w:ascii="Arial" w:hAnsi="Arial" w:cs="Arial"/>
          <w:sz w:val="20"/>
          <w:szCs w:val="20"/>
        </w:rPr>
        <w:t xml:space="preserve"> </w:t>
      </w:r>
      <w:r w:rsidR="0047251B">
        <w:rPr>
          <w:rFonts w:ascii="Arial" w:hAnsi="Arial" w:cs="Arial"/>
          <w:sz w:val="20"/>
          <w:szCs w:val="20"/>
        </w:rPr>
        <w:t xml:space="preserve">za řádné provedení díla </w:t>
      </w:r>
      <w:r w:rsidRPr="0019056B">
        <w:rPr>
          <w:rFonts w:ascii="Arial" w:hAnsi="Arial" w:cs="Arial"/>
          <w:sz w:val="20"/>
          <w:szCs w:val="20"/>
        </w:rPr>
        <w:t>dle čl. XII. odst. 12.2</w:t>
      </w:r>
      <w:r w:rsidR="001542E4">
        <w:rPr>
          <w:rFonts w:ascii="Arial" w:hAnsi="Arial" w:cs="Arial"/>
          <w:sz w:val="20"/>
          <w:szCs w:val="20"/>
        </w:rPr>
        <w:t>.</w:t>
      </w:r>
      <w:r w:rsidRPr="0019056B">
        <w:rPr>
          <w:rFonts w:ascii="Arial" w:hAnsi="Arial" w:cs="Arial"/>
          <w:sz w:val="20"/>
          <w:szCs w:val="20"/>
        </w:rPr>
        <w:t xml:space="preserve"> </w:t>
      </w:r>
      <w:r w:rsidR="0047251B">
        <w:rPr>
          <w:rFonts w:ascii="Arial" w:hAnsi="Arial" w:cs="Arial"/>
          <w:sz w:val="20"/>
          <w:szCs w:val="20"/>
        </w:rPr>
        <w:t xml:space="preserve">a násl. </w:t>
      </w:r>
      <w:r w:rsidRPr="0019056B">
        <w:rPr>
          <w:rFonts w:ascii="Arial" w:hAnsi="Arial" w:cs="Arial"/>
          <w:sz w:val="20"/>
          <w:szCs w:val="20"/>
        </w:rPr>
        <w:t>této smlouvy.</w:t>
      </w:r>
    </w:p>
    <w:p w14:paraId="0D15DFC8" w14:textId="118576FA" w:rsidR="0047251B" w:rsidRPr="0047251B" w:rsidRDefault="00EE3709" w:rsidP="00232E5A">
      <w:pPr>
        <w:numPr>
          <w:ilvl w:val="1"/>
          <w:numId w:val="8"/>
        </w:numPr>
        <w:spacing w:before="120" w:after="120"/>
        <w:ind w:left="567" w:hanging="567"/>
        <w:jc w:val="both"/>
        <w:rPr>
          <w:rFonts w:ascii="Arial" w:hAnsi="Arial" w:cs="Arial"/>
          <w:sz w:val="20"/>
        </w:rPr>
      </w:pPr>
      <w:r w:rsidRPr="0047251B">
        <w:rPr>
          <w:rFonts w:ascii="Arial" w:hAnsi="Arial" w:cs="Arial"/>
          <w:sz w:val="20"/>
          <w:szCs w:val="20"/>
        </w:rPr>
        <w:t xml:space="preserve">Zhotovitel je povinen uhradit objednateli smluvní pokutu ve výši 0,01 % z ceny díla za každý i jen započatý kalendářní den prodlení s předáním </w:t>
      </w:r>
      <w:r>
        <w:rPr>
          <w:rFonts w:ascii="Arial" w:hAnsi="Arial" w:cs="Arial"/>
          <w:sz w:val="20"/>
          <w:szCs w:val="20"/>
        </w:rPr>
        <w:t>BZ</w:t>
      </w:r>
      <w:r w:rsidRPr="0047251B">
        <w:rPr>
          <w:rFonts w:ascii="Arial" w:hAnsi="Arial" w:cs="Arial"/>
          <w:sz w:val="20"/>
          <w:szCs w:val="20"/>
        </w:rPr>
        <w:t xml:space="preserve"> za plnění záruční povinností</w:t>
      </w:r>
      <w:r>
        <w:rPr>
          <w:rFonts w:ascii="Arial" w:hAnsi="Arial" w:cs="Arial"/>
          <w:sz w:val="20"/>
          <w:szCs w:val="20"/>
        </w:rPr>
        <w:t xml:space="preserve"> dle čl. XII. odst. 12.7. a násl.</w:t>
      </w:r>
      <w:r w:rsidRPr="0019056B">
        <w:rPr>
          <w:rFonts w:ascii="Arial" w:hAnsi="Arial" w:cs="Arial"/>
          <w:sz w:val="20"/>
          <w:szCs w:val="20"/>
        </w:rPr>
        <w:t xml:space="preserve"> této smlouvy.</w:t>
      </w:r>
    </w:p>
    <w:p w14:paraId="1B36B1D5" w14:textId="44A2AF30" w:rsidR="0047251B" w:rsidRPr="002B793E" w:rsidRDefault="00EE3709" w:rsidP="00232E5A">
      <w:pPr>
        <w:numPr>
          <w:ilvl w:val="1"/>
          <w:numId w:val="8"/>
        </w:numPr>
        <w:spacing w:before="120" w:after="120"/>
        <w:ind w:left="567" w:hanging="567"/>
        <w:jc w:val="both"/>
        <w:rPr>
          <w:rFonts w:ascii="Arial" w:hAnsi="Arial" w:cs="Arial"/>
          <w:sz w:val="20"/>
        </w:rPr>
      </w:pPr>
      <w:r w:rsidRPr="002B793E">
        <w:rPr>
          <w:rFonts w:ascii="Arial" w:hAnsi="Arial" w:cs="Arial"/>
          <w:sz w:val="20"/>
          <w:szCs w:val="20"/>
        </w:rPr>
        <w:t xml:space="preserve">V případě porušení povinnosti uvedené v čl. </w:t>
      </w:r>
      <w:r w:rsidRPr="00096501">
        <w:rPr>
          <w:rFonts w:ascii="Arial" w:hAnsi="Arial" w:cs="Arial"/>
          <w:sz w:val="20"/>
          <w:szCs w:val="20"/>
        </w:rPr>
        <w:fldChar w:fldCharType="begin"/>
      </w:r>
      <w:r w:rsidRPr="0047251B">
        <w:rPr>
          <w:rFonts w:ascii="Arial" w:hAnsi="Arial" w:cs="Arial"/>
          <w:sz w:val="20"/>
          <w:szCs w:val="20"/>
        </w:rPr>
        <w:instrText xml:space="preserve"> REF _Ref109229188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VIII</w:t>
      </w:r>
      <w:r w:rsidRPr="00096501">
        <w:rPr>
          <w:rFonts w:ascii="Arial" w:hAnsi="Arial" w:cs="Arial"/>
          <w:sz w:val="20"/>
          <w:szCs w:val="20"/>
        </w:rPr>
        <w:fldChar w:fldCharType="end"/>
      </w:r>
      <w:r w:rsidRPr="0047251B">
        <w:rPr>
          <w:rFonts w:ascii="Arial" w:hAnsi="Arial" w:cs="Arial"/>
          <w:sz w:val="20"/>
          <w:szCs w:val="20"/>
        </w:rPr>
        <w:t xml:space="preserve"> odst. </w:t>
      </w:r>
      <w:r w:rsidRPr="00096501">
        <w:rPr>
          <w:rFonts w:ascii="Arial" w:hAnsi="Arial" w:cs="Arial"/>
          <w:sz w:val="20"/>
          <w:szCs w:val="20"/>
        </w:rPr>
        <w:fldChar w:fldCharType="begin"/>
      </w:r>
      <w:r w:rsidRPr="0047251B">
        <w:rPr>
          <w:rFonts w:ascii="Arial" w:hAnsi="Arial" w:cs="Arial"/>
          <w:sz w:val="20"/>
          <w:szCs w:val="20"/>
        </w:rPr>
        <w:instrText xml:space="preserve"> REF _Ref109229202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8.8</w:t>
      </w:r>
      <w:r w:rsidRPr="00096501">
        <w:rPr>
          <w:rFonts w:ascii="Arial" w:hAnsi="Arial" w:cs="Arial"/>
          <w:sz w:val="20"/>
          <w:szCs w:val="20"/>
        </w:rPr>
        <w:fldChar w:fldCharType="end"/>
      </w:r>
      <w:r w:rsidR="005B3042">
        <w:rPr>
          <w:rFonts w:ascii="Arial" w:hAnsi="Arial" w:cs="Arial"/>
          <w:sz w:val="20"/>
          <w:szCs w:val="20"/>
        </w:rPr>
        <w:t>.</w:t>
      </w:r>
      <w:r w:rsidRPr="005B3042">
        <w:rPr>
          <w:rFonts w:ascii="Arial" w:hAnsi="Arial" w:cs="Arial"/>
          <w:sz w:val="20"/>
          <w:szCs w:val="20"/>
        </w:rPr>
        <w:t xml:space="preserve"> je zhotovitel povinen uhradit objednateli smluvní pokutu ve výši </w:t>
      </w:r>
      <w:r w:rsidR="002B793E" w:rsidRPr="0047251B">
        <w:rPr>
          <w:rFonts w:ascii="Arial" w:hAnsi="Arial" w:cs="Arial"/>
          <w:sz w:val="20"/>
          <w:szCs w:val="20"/>
        </w:rPr>
        <w:t xml:space="preserve">ve výši 0,01 % z ceny díla </w:t>
      </w:r>
      <w:r w:rsidR="002B793E">
        <w:rPr>
          <w:rFonts w:ascii="Arial" w:hAnsi="Arial" w:cs="Arial"/>
          <w:sz w:val="20"/>
          <w:szCs w:val="20"/>
        </w:rPr>
        <w:t>minimálně však 5.000</w:t>
      </w:r>
      <w:r w:rsidRPr="002B793E">
        <w:rPr>
          <w:rFonts w:ascii="Arial" w:hAnsi="Arial" w:cs="Arial"/>
          <w:sz w:val="20"/>
          <w:szCs w:val="20"/>
        </w:rPr>
        <w:t xml:space="preserve"> Kč za každý jednotlivý případ.</w:t>
      </w:r>
    </w:p>
    <w:p w14:paraId="1C50F85F" w14:textId="65F44157" w:rsidR="0047251B" w:rsidRPr="0047251B" w:rsidRDefault="00EE3709" w:rsidP="00232E5A">
      <w:pPr>
        <w:numPr>
          <w:ilvl w:val="1"/>
          <w:numId w:val="8"/>
        </w:numPr>
        <w:spacing w:before="120" w:after="120"/>
        <w:ind w:left="567" w:hanging="567"/>
        <w:jc w:val="both"/>
        <w:rPr>
          <w:rFonts w:ascii="Arial" w:hAnsi="Arial" w:cs="Arial"/>
          <w:sz w:val="20"/>
        </w:rPr>
      </w:pPr>
      <w:r w:rsidRPr="005B3042">
        <w:rPr>
          <w:rFonts w:ascii="Arial" w:hAnsi="Arial" w:cs="Arial"/>
          <w:sz w:val="20"/>
          <w:szCs w:val="20"/>
        </w:rPr>
        <w:lastRenderedPageBreak/>
        <w:t xml:space="preserve">V případě porušení povinnosti uvedené v čl. </w:t>
      </w:r>
      <w:r w:rsidRPr="00096501">
        <w:rPr>
          <w:rFonts w:ascii="Arial" w:hAnsi="Arial" w:cs="Arial"/>
          <w:sz w:val="20"/>
          <w:szCs w:val="20"/>
        </w:rPr>
        <w:fldChar w:fldCharType="begin"/>
      </w:r>
      <w:r w:rsidRPr="0047251B">
        <w:rPr>
          <w:rFonts w:ascii="Arial" w:hAnsi="Arial" w:cs="Arial"/>
          <w:sz w:val="20"/>
          <w:szCs w:val="20"/>
        </w:rPr>
        <w:instrText xml:space="preserve"> REF _Ref109229311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VI</w:t>
      </w:r>
      <w:r w:rsidRPr="00096501">
        <w:rPr>
          <w:rFonts w:ascii="Arial" w:hAnsi="Arial" w:cs="Arial"/>
          <w:sz w:val="20"/>
          <w:szCs w:val="20"/>
        </w:rPr>
        <w:fldChar w:fldCharType="end"/>
      </w:r>
      <w:r w:rsidRPr="0047251B">
        <w:rPr>
          <w:rFonts w:ascii="Arial" w:hAnsi="Arial" w:cs="Arial"/>
          <w:sz w:val="20"/>
          <w:szCs w:val="20"/>
        </w:rPr>
        <w:t xml:space="preserve"> odst. </w:t>
      </w:r>
      <w:r w:rsidRPr="00096501">
        <w:rPr>
          <w:rFonts w:ascii="Arial" w:hAnsi="Arial" w:cs="Arial"/>
          <w:sz w:val="20"/>
          <w:szCs w:val="20"/>
        </w:rPr>
        <w:fldChar w:fldCharType="begin"/>
      </w:r>
      <w:r w:rsidRPr="0047251B">
        <w:rPr>
          <w:rFonts w:ascii="Arial" w:hAnsi="Arial" w:cs="Arial"/>
          <w:sz w:val="20"/>
          <w:szCs w:val="20"/>
        </w:rPr>
        <w:instrText xml:space="preserve"> REF _Ref109229324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6.3</w:t>
      </w:r>
      <w:r w:rsidRPr="00096501">
        <w:rPr>
          <w:rFonts w:ascii="Arial" w:hAnsi="Arial" w:cs="Arial"/>
          <w:sz w:val="20"/>
          <w:szCs w:val="20"/>
        </w:rPr>
        <w:fldChar w:fldCharType="end"/>
      </w:r>
      <w:r w:rsidR="005B3042">
        <w:rPr>
          <w:rFonts w:ascii="Arial" w:hAnsi="Arial" w:cs="Arial"/>
          <w:sz w:val="20"/>
          <w:szCs w:val="20"/>
        </w:rPr>
        <w:t>.</w:t>
      </w:r>
      <w:r w:rsidRPr="005B3042">
        <w:rPr>
          <w:rFonts w:ascii="Arial" w:hAnsi="Arial" w:cs="Arial"/>
          <w:sz w:val="20"/>
          <w:szCs w:val="20"/>
        </w:rPr>
        <w:t xml:space="preserve"> věta první je zhotovitel povinen uhradit objednateli smluvní pokutu ve výši </w:t>
      </w:r>
      <w:r w:rsidR="002B793E" w:rsidRPr="0047251B">
        <w:rPr>
          <w:rFonts w:ascii="Arial" w:hAnsi="Arial" w:cs="Arial"/>
          <w:sz w:val="20"/>
          <w:szCs w:val="20"/>
        </w:rPr>
        <w:t xml:space="preserve">0,01 % z ceny díla </w:t>
      </w:r>
      <w:r w:rsidR="002B793E">
        <w:rPr>
          <w:rFonts w:ascii="Arial" w:hAnsi="Arial" w:cs="Arial"/>
          <w:sz w:val="20"/>
          <w:szCs w:val="20"/>
        </w:rPr>
        <w:t xml:space="preserve">minimálně však </w:t>
      </w:r>
      <w:r w:rsidRPr="002B793E">
        <w:rPr>
          <w:rFonts w:ascii="Arial" w:hAnsi="Arial" w:cs="Arial"/>
          <w:sz w:val="20"/>
          <w:szCs w:val="20"/>
        </w:rPr>
        <w:t>2</w:t>
      </w:r>
      <w:r w:rsidR="002B793E">
        <w:rPr>
          <w:rFonts w:ascii="Arial" w:hAnsi="Arial" w:cs="Arial"/>
          <w:sz w:val="20"/>
          <w:szCs w:val="20"/>
        </w:rPr>
        <w:t>0.000</w:t>
      </w:r>
      <w:r w:rsidRPr="002B793E">
        <w:rPr>
          <w:rFonts w:ascii="Arial" w:hAnsi="Arial" w:cs="Arial"/>
          <w:sz w:val="20"/>
          <w:szCs w:val="20"/>
        </w:rPr>
        <w:t xml:space="preserve"> Kč za každý jednotlivý případ.</w:t>
      </w:r>
    </w:p>
    <w:p w14:paraId="69550CA1" w14:textId="28691590" w:rsidR="0047251B" w:rsidRPr="0047251B" w:rsidRDefault="00EE3709" w:rsidP="00232E5A">
      <w:pPr>
        <w:numPr>
          <w:ilvl w:val="1"/>
          <w:numId w:val="8"/>
        </w:numPr>
        <w:spacing w:before="120" w:after="120"/>
        <w:ind w:left="567" w:hanging="567"/>
        <w:jc w:val="both"/>
        <w:rPr>
          <w:rFonts w:ascii="Arial" w:hAnsi="Arial" w:cs="Arial"/>
          <w:sz w:val="20"/>
        </w:rPr>
      </w:pPr>
      <w:r w:rsidRPr="0047251B">
        <w:rPr>
          <w:rFonts w:ascii="Arial" w:hAnsi="Arial" w:cs="Arial"/>
          <w:sz w:val="20"/>
          <w:szCs w:val="20"/>
        </w:rPr>
        <w:t xml:space="preserve">V případě porušení povinnosti uvedené v čl. </w:t>
      </w:r>
      <w:r w:rsidRPr="00096501">
        <w:rPr>
          <w:rFonts w:ascii="Arial" w:hAnsi="Arial" w:cs="Arial"/>
          <w:sz w:val="20"/>
          <w:szCs w:val="20"/>
        </w:rPr>
        <w:fldChar w:fldCharType="begin"/>
      </w:r>
      <w:r w:rsidRPr="0047251B">
        <w:rPr>
          <w:rFonts w:ascii="Arial" w:hAnsi="Arial" w:cs="Arial"/>
          <w:sz w:val="20"/>
          <w:szCs w:val="20"/>
        </w:rPr>
        <w:instrText xml:space="preserve"> REF _Ref109229311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VI</w:t>
      </w:r>
      <w:r w:rsidRPr="00096501">
        <w:rPr>
          <w:rFonts w:ascii="Arial" w:hAnsi="Arial" w:cs="Arial"/>
          <w:sz w:val="20"/>
          <w:szCs w:val="20"/>
        </w:rPr>
        <w:fldChar w:fldCharType="end"/>
      </w:r>
      <w:r w:rsidRPr="0047251B">
        <w:rPr>
          <w:rFonts w:ascii="Arial" w:hAnsi="Arial" w:cs="Arial"/>
          <w:sz w:val="20"/>
          <w:szCs w:val="20"/>
        </w:rPr>
        <w:t xml:space="preserve"> odst. </w:t>
      </w:r>
      <w:r w:rsidRPr="00096501">
        <w:rPr>
          <w:rFonts w:ascii="Arial" w:hAnsi="Arial" w:cs="Arial"/>
          <w:sz w:val="20"/>
          <w:szCs w:val="20"/>
        </w:rPr>
        <w:fldChar w:fldCharType="begin"/>
      </w:r>
      <w:r w:rsidRPr="0047251B">
        <w:rPr>
          <w:rFonts w:ascii="Arial" w:hAnsi="Arial" w:cs="Arial"/>
          <w:sz w:val="20"/>
          <w:szCs w:val="20"/>
        </w:rPr>
        <w:instrText xml:space="preserve"> REF _Ref109229547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6.9</w:t>
      </w:r>
      <w:r w:rsidRPr="00096501">
        <w:rPr>
          <w:rFonts w:ascii="Arial" w:hAnsi="Arial" w:cs="Arial"/>
          <w:sz w:val="20"/>
          <w:szCs w:val="20"/>
        </w:rPr>
        <w:fldChar w:fldCharType="end"/>
      </w:r>
      <w:r w:rsidR="005B3042">
        <w:rPr>
          <w:rFonts w:ascii="Arial" w:hAnsi="Arial" w:cs="Arial"/>
          <w:sz w:val="20"/>
          <w:szCs w:val="20"/>
        </w:rPr>
        <w:t>.</w:t>
      </w:r>
      <w:r w:rsidRPr="005B3042">
        <w:rPr>
          <w:rFonts w:ascii="Arial" w:hAnsi="Arial" w:cs="Arial"/>
          <w:sz w:val="20"/>
          <w:szCs w:val="20"/>
        </w:rPr>
        <w:t xml:space="preserve"> věta první je zhotovitel povinen uhradit objednateli smluvní pokutu ve výši </w:t>
      </w:r>
      <w:r w:rsidR="002B793E" w:rsidRPr="0047251B">
        <w:rPr>
          <w:rFonts w:ascii="Arial" w:hAnsi="Arial" w:cs="Arial"/>
          <w:sz w:val="20"/>
          <w:szCs w:val="20"/>
        </w:rPr>
        <w:t xml:space="preserve">0,01 % z ceny díla </w:t>
      </w:r>
      <w:r w:rsidR="002B793E">
        <w:rPr>
          <w:rFonts w:ascii="Arial" w:hAnsi="Arial" w:cs="Arial"/>
          <w:sz w:val="20"/>
          <w:szCs w:val="20"/>
        </w:rPr>
        <w:t>minimálně však 20.000</w:t>
      </w:r>
      <w:r w:rsidRPr="002B793E">
        <w:rPr>
          <w:rFonts w:ascii="Arial" w:hAnsi="Arial" w:cs="Arial"/>
          <w:sz w:val="20"/>
          <w:szCs w:val="20"/>
        </w:rPr>
        <w:t xml:space="preserve"> Kč za každý jednotlivý případ.</w:t>
      </w:r>
    </w:p>
    <w:p w14:paraId="7ED27E8F" w14:textId="743783B0" w:rsidR="0047251B" w:rsidRPr="0047251B" w:rsidRDefault="00EE3709" w:rsidP="00232E5A">
      <w:pPr>
        <w:numPr>
          <w:ilvl w:val="1"/>
          <w:numId w:val="8"/>
        </w:numPr>
        <w:spacing w:before="120" w:after="120"/>
        <w:ind w:left="567" w:hanging="567"/>
        <w:jc w:val="both"/>
        <w:rPr>
          <w:rFonts w:ascii="Arial" w:hAnsi="Arial" w:cs="Arial"/>
          <w:sz w:val="20"/>
        </w:rPr>
      </w:pPr>
      <w:r w:rsidRPr="0047251B">
        <w:rPr>
          <w:rFonts w:ascii="Arial" w:hAnsi="Arial" w:cs="Arial"/>
          <w:sz w:val="20"/>
          <w:szCs w:val="20"/>
        </w:rPr>
        <w:t xml:space="preserve">V případě porušení povinnosti uvedené v čl. </w:t>
      </w:r>
      <w:r w:rsidRPr="00096501">
        <w:rPr>
          <w:rFonts w:ascii="Arial" w:hAnsi="Arial" w:cs="Arial"/>
          <w:sz w:val="20"/>
          <w:szCs w:val="20"/>
        </w:rPr>
        <w:fldChar w:fldCharType="begin"/>
      </w:r>
      <w:r w:rsidRPr="0047251B">
        <w:rPr>
          <w:rFonts w:ascii="Arial" w:hAnsi="Arial" w:cs="Arial"/>
          <w:sz w:val="20"/>
          <w:szCs w:val="20"/>
        </w:rPr>
        <w:instrText xml:space="preserve"> REF _Ref109229311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VI</w:t>
      </w:r>
      <w:r w:rsidRPr="00096501">
        <w:rPr>
          <w:rFonts w:ascii="Arial" w:hAnsi="Arial" w:cs="Arial"/>
          <w:sz w:val="20"/>
          <w:szCs w:val="20"/>
        </w:rPr>
        <w:fldChar w:fldCharType="end"/>
      </w:r>
      <w:r w:rsidRPr="0047251B">
        <w:rPr>
          <w:rFonts w:ascii="Arial" w:hAnsi="Arial" w:cs="Arial"/>
          <w:sz w:val="20"/>
          <w:szCs w:val="20"/>
        </w:rPr>
        <w:t xml:space="preserve"> odst. </w:t>
      </w:r>
      <w:r w:rsidRPr="00096501">
        <w:rPr>
          <w:rFonts w:ascii="Arial" w:hAnsi="Arial" w:cs="Arial"/>
          <w:sz w:val="20"/>
          <w:szCs w:val="20"/>
        </w:rPr>
        <w:fldChar w:fldCharType="begin"/>
      </w:r>
      <w:r w:rsidRPr="0047251B">
        <w:rPr>
          <w:rFonts w:ascii="Arial" w:hAnsi="Arial" w:cs="Arial"/>
          <w:sz w:val="20"/>
          <w:szCs w:val="20"/>
        </w:rPr>
        <w:instrText xml:space="preserve"> REF _Ref109229451 \r \h </w:instrText>
      </w:r>
      <w:r>
        <w:rPr>
          <w:rFonts w:ascii="Arial" w:hAnsi="Arial" w:cs="Arial"/>
          <w:sz w:val="20"/>
          <w:szCs w:val="20"/>
        </w:rPr>
        <w:instrText xml:space="preserve"> \* MERGEFORMAT </w:instrText>
      </w:r>
      <w:r w:rsidRPr="00096501">
        <w:rPr>
          <w:rFonts w:ascii="Arial" w:hAnsi="Arial" w:cs="Arial"/>
          <w:sz w:val="20"/>
          <w:szCs w:val="20"/>
        </w:rPr>
      </w:r>
      <w:r w:rsidRPr="00096501">
        <w:rPr>
          <w:rFonts w:ascii="Arial" w:hAnsi="Arial" w:cs="Arial"/>
          <w:sz w:val="20"/>
          <w:szCs w:val="20"/>
        </w:rPr>
        <w:fldChar w:fldCharType="separate"/>
      </w:r>
      <w:r w:rsidRPr="0047251B">
        <w:rPr>
          <w:rFonts w:ascii="Arial" w:hAnsi="Arial" w:cs="Arial"/>
          <w:sz w:val="20"/>
          <w:szCs w:val="20"/>
        </w:rPr>
        <w:t>6.10</w:t>
      </w:r>
      <w:r w:rsidRPr="00096501">
        <w:rPr>
          <w:rFonts w:ascii="Arial" w:hAnsi="Arial" w:cs="Arial"/>
          <w:sz w:val="20"/>
          <w:szCs w:val="20"/>
        </w:rPr>
        <w:fldChar w:fldCharType="end"/>
      </w:r>
      <w:r w:rsidR="005B3042">
        <w:rPr>
          <w:rFonts w:ascii="Arial" w:hAnsi="Arial" w:cs="Arial"/>
          <w:sz w:val="20"/>
          <w:szCs w:val="20"/>
        </w:rPr>
        <w:t>.</w:t>
      </w:r>
      <w:r w:rsidRPr="005B3042">
        <w:rPr>
          <w:rFonts w:ascii="Arial" w:hAnsi="Arial" w:cs="Arial"/>
          <w:sz w:val="20"/>
          <w:szCs w:val="20"/>
        </w:rPr>
        <w:t xml:space="preserve"> věta první je zhotovitel povinen uhradit objednateli smluvní pokutu ve výši </w:t>
      </w:r>
      <w:r w:rsidR="002B793E" w:rsidRPr="0047251B">
        <w:rPr>
          <w:rFonts w:ascii="Arial" w:hAnsi="Arial" w:cs="Arial"/>
          <w:sz w:val="20"/>
          <w:szCs w:val="20"/>
        </w:rPr>
        <w:t xml:space="preserve">0,01 % z ceny díla </w:t>
      </w:r>
      <w:r w:rsidR="002B793E">
        <w:rPr>
          <w:rFonts w:ascii="Arial" w:hAnsi="Arial" w:cs="Arial"/>
          <w:sz w:val="20"/>
          <w:szCs w:val="20"/>
        </w:rPr>
        <w:t xml:space="preserve">minimálně však </w:t>
      </w:r>
      <w:r w:rsidRPr="002B793E">
        <w:rPr>
          <w:rFonts w:ascii="Arial" w:hAnsi="Arial" w:cs="Arial"/>
          <w:sz w:val="20"/>
          <w:szCs w:val="20"/>
        </w:rPr>
        <w:t>2</w:t>
      </w:r>
      <w:r w:rsidR="002B793E">
        <w:rPr>
          <w:rFonts w:ascii="Arial" w:hAnsi="Arial" w:cs="Arial"/>
          <w:sz w:val="20"/>
          <w:szCs w:val="20"/>
        </w:rPr>
        <w:t>0.000</w:t>
      </w:r>
      <w:r w:rsidRPr="002B793E">
        <w:rPr>
          <w:rFonts w:ascii="Arial" w:hAnsi="Arial" w:cs="Arial"/>
          <w:sz w:val="20"/>
          <w:szCs w:val="20"/>
        </w:rPr>
        <w:t xml:space="preserve"> Kč za každý jednotlivý případ.</w:t>
      </w:r>
    </w:p>
    <w:p w14:paraId="0984E234" w14:textId="064ED8D4" w:rsidR="0047251B" w:rsidRPr="0047251B" w:rsidRDefault="00EE3709" w:rsidP="0047251B">
      <w:pPr>
        <w:numPr>
          <w:ilvl w:val="1"/>
          <w:numId w:val="8"/>
        </w:numPr>
        <w:spacing w:before="120" w:after="120"/>
        <w:ind w:left="567" w:hanging="567"/>
        <w:jc w:val="both"/>
        <w:rPr>
          <w:rFonts w:ascii="Arial" w:hAnsi="Arial" w:cs="Arial"/>
          <w:sz w:val="20"/>
          <w:szCs w:val="20"/>
        </w:rPr>
      </w:pPr>
      <w:r w:rsidRPr="00096501">
        <w:rPr>
          <w:rFonts w:ascii="Arial" w:hAnsi="Arial" w:cs="Arial"/>
          <w:sz w:val="20"/>
          <w:szCs w:val="20"/>
        </w:rPr>
        <w:t xml:space="preserve">V případě porušení jakékoliv povinnosti uvedené v čl. </w:t>
      </w:r>
      <w:r w:rsidRPr="0047251B">
        <w:rPr>
          <w:rFonts w:ascii="Arial" w:hAnsi="Arial" w:cs="Arial"/>
          <w:sz w:val="20"/>
          <w:szCs w:val="20"/>
        </w:rPr>
        <w:fldChar w:fldCharType="begin"/>
      </w:r>
      <w:r w:rsidRPr="00232E5A">
        <w:rPr>
          <w:rFonts w:ascii="Arial" w:hAnsi="Arial" w:cs="Arial"/>
          <w:sz w:val="20"/>
          <w:szCs w:val="20"/>
        </w:rPr>
        <w:instrText xml:space="preserve"> REF _Ref109229311 \r \h </w:instrText>
      </w:r>
      <w:r>
        <w:rPr>
          <w:rFonts w:ascii="Arial" w:hAnsi="Arial" w:cs="Arial"/>
          <w:sz w:val="20"/>
          <w:szCs w:val="20"/>
        </w:rPr>
        <w:instrText xml:space="preserve"> \* MERGEFORMAT </w:instrText>
      </w:r>
      <w:r w:rsidRPr="0047251B">
        <w:rPr>
          <w:rFonts w:ascii="Arial" w:hAnsi="Arial" w:cs="Arial"/>
          <w:sz w:val="20"/>
          <w:szCs w:val="20"/>
        </w:rPr>
      </w:r>
      <w:r w:rsidRPr="0047251B">
        <w:rPr>
          <w:rFonts w:ascii="Arial" w:hAnsi="Arial" w:cs="Arial"/>
          <w:sz w:val="20"/>
          <w:szCs w:val="20"/>
        </w:rPr>
        <w:fldChar w:fldCharType="separate"/>
      </w:r>
      <w:r w:rsidRPr="0047251B">
        <w:rPr>
          <w:rFonts w:ascii="Arial" w:hAnsi="Arial" w:cs="Arial"/>
          <w:sz w:val="20"/>
          <w:szCs w:val="20"/>
        </w:rPr>
        <w:t>VI</w:t>
      </w:r>
      <w:r w:rsidRPr="0047251B">
        <w:rPr>
          <w:rFonts w:ascii="Arial" w:hAnsi="Arial" w:cs="Arial"/>
          <w:sz w:val="20"/>
          <w:szCs w:val="20"/>
        </w:rPr>
        <w:fldChar w:fldCharType="end"/>
      </w:r>
      <w:r w:rsidRPr="0047251B">
        <w:rPr>
          <w:rFonts w:ascii="Arial" w:hAnsi="Arial" w:cs="Arial"/>
          <w:sz w:val="20"/>
          <w:szCs w:val="20"/>
        </w:rPr>
        <w:t xml:space="preserve"> odst. </w:t>
      </w:r>
      <w:r w:rsidRPr="0047251B">
        <w:rPr>
          <w:rFonts w:ascii="Arial" w:hAnsi="Arial" w:cs="Arial"/>
          <w:sz w:val="20"/>
          <w:szCs w:val="20"/>
        </w:rPr>
        <w:fldChar w:fldCharType="begin"/>
      </w:r>
      <w:r w:rsidRPr="00232E5A">
        <w:rPr>
          <w:rFonts w:ascii="Arial" w:hAnsi="Arial" w:cs="Arial"/>
          <w:sz w:val="20"/>
          <w:szCs w:val="20"/>
        </w:rPr>
        <w:instrText xml:space="preserve"> REF _Ref109230002 \r \h </w:instrText>
      </w:r>
      <w:r>
        <w:rPr>
          <w:rFonts w:ascii="Arial" w:hAnsi="Arial" w:cs="Arial"/>
          <w:sz w:val="20"/>
          <w:szCs w:val="20"/>
        </w:rPr>
        <w:instrText xml:space="preserve"> \* MERGEFORMAT </w:instrText>
      </w:r>
      <w:r w:rsidRPr="0047251B">
        <w:rPr>
          <w:rFonts w:ascii="Arial" w:hAnsi="Arial" w:cs="Arial"/>
          <w:sz w:val="20"/>
          <w:szCs w:val="20"/>
        </w:rPr>
      </w:r>
      <w:r w:rsidRPr="0047251B">
        <w:rPr>
          <w:rFonts w:ascii="Arial" w:hAnsi="Arial" w:cs="Arial"/>
          <w:sz w:val="20"/>
          <w:szCs w:val="20"/>
        </w:rPr>
        <w:fldChar w:fldCharType="separate"/>
      </w:r>
      <w:r w:rsidRPr="0047251B">
        <w:rPr>
          <w:rFonts w:ascii="Arial" w:hAnsi="Arial" w:cs="Arial"/>
          <w:sz w:val="20"/>
          <w:szCs w:val="20"/>
        </w:rPr>
        <w:t>6.12</w:t>
      </w:r>
      <w:r w:rsidRPr="0047251B">
        <w:rPr>
          <w:rFonts w:ascii="Arial" w:hAnsi="Arial" w:cs="Arial"/>
          <w:sz w:val="20"/>
          <w:szCs w:val="20"/>
        </w:rPr>
        <w:fldChar w:fldCharType="end"/>
      </w:r>
      <w:r w:rsidR="005B3042">
        <w:rPr>
          <w:rFonts w:ascii="Arial" w:hAnsi="Arial" w:cs="Arial"/>
          <w:sz w:val="20"/>
          <w:szCs w:val="20"/>
        </w:rPr>
        <w:t>.</w:t>
      </w:r>
      <w:r w:rsidRPr="0047251B">
        <w:rPr>
          <w:rFonts w:ascii="Arial" w:hAnsi="Arial" w:cs="Arial"/>
          <w:sz w:val="20"/>
          <w:szCs w:val="20"/>
        </w:rPr>
        <w:t xml:space="preserve"> je zhotovitel povinen uhradit objednateli smluvní pokutu ve výši </w:t>
      </w:r>
      <w:r w:rsidR="002B793E" w:rsidRPr="0047251B">
        <w:rPr>
          <w:rFonts w:ascii="Arial" w:hAnsi="Arial" w:cs="Arial"/>
          <w:sz w:val="20"/>
          <w:szCs w:val="20"/>
        </w:rPr>
        <w:t xml:space="preserve">0,01 % z ceny díla </w:t>
      </w:r>
      <w:r w:rsidR="002B793E">
        <w:rPr>
          <w:rFonts w:ascii="Arial" w:hAnsi="Arial" w:cs="Arial"/>
          <w:sz w:val="20"/>
          <w:szCs w:val="20"/>
        </w:rPr>
        <w:t>minimálně však 20.000</w:t>
      </w:r>
      <w:r w:rsidRPr="0047251B">
        <w:rPr>
          <w:rFonts w:ascii="Arial" w:hAnsi="Arial" w:cs="Arial"/>
          <w:sz w:val="20"/>
          <w:szCs w:val="20"/>
        </w:rPr>
        <w:t xml:space="preserve"> Kč za každý jednotlivý případ.</w:t>
      </w:r>
    </w:p>
    <w:p w14:paraId="5F001C33"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Objednatel je oprávněn započíst své splatné i nesplatné pohledávky </w:t>
      </w:r>
      <w:r w:rsidR="00052DAE">
        <w:rPr>
          <w:rFonts w:ascii="Arial" w:hAnsi="Arial" w:cs="Arial"/>
          <w:sz w:val="20"/>
          <w:szCs w:val="20"/>
        </w:rPr>
        <w:t xml:space="preserve">odpovídající finančním nárokům z této smlouvy (smluvní pokuty, slevy, náhrada škody apod.) </w:t>
      </w:r>
      <w:r w:rsidRPr="0019056B">
        <w:rPr>
          <w:rFonts w:ascii="Arial" w:hAnsi="Arial" w:cs="Arial"/>
          <w:sz w:val="20"/>
          <w:szCs w:val="20"/>
        </w:rPr>
        <w:t>vůči jakékoliv splatné či nesplatné pohledávce zhotovitele.</w:t>
      </w:r>
      <w:r w:rsidR="001B3319" w:rsidRPr="0019056B">
        <w:rPr>
          <w:rFonts w:ascii="Arial" w:hAnsi="Arial" w:cs="Arial"/>
          <w:sz w:val="20"/>
          <w:szCs w:val="20"/>
        </w:rPr>
        <w:t xml:space="preserve"> Zhotovitel není oprávněn jakékoliv své pohledávky vůči objednatel</w:t>
      </w:r>
      <w:r w:rsidR="00831C3E" w:rsidRPr="0019056B">
        <w:rPr>
          <w:rFonts w:ascii="Arial" w:hAnsi="Arial" w:cs="Arial"/>
          <w:sz w:val="20"/>
          <w:szCs w:val="20"/>
        </w:rPr>
        <w:t>i</w:t>
      </w:r>
      <w:r w:rsidR="0085747F" w:rsidRPr="0019056B">
        <w:rPr>
          <w:rFonts w:ascii="Arial" w:hAnsi="Arial" w:cs="Arial"/>
          <w:sz w:val="20"/>
          <w:szCs w:val="20"/>
        </w:rPr>
        <w:t xml:space="preserve">, vzniklé z této smlouvy, </w:t>
      </w:r>
      <w:r w:rsidR="00F77BD3">
        <w:rPr>
          <w:rFonts w:ascii="Arial" w:hAnsi="Arial" w:cs="Arial"/>
          <w:sz w:val="20"/>
          <w:szCs w:val="20"/>
        </w:rPr>
        <w:t xml:space="preserve">započíst, </w:t>
      </w:r>
      <w:r w:rsidR="001B3319" w:rsidRPr="0019056B">
        <w:rPr>
          <w:rFonts w:ascii="Arial" w:hAnsi="Arial" w:cs="Arial"/>
          <w:sz w:val="20"/>
          <w:szCs w:val="20"/>
        </w:rPr>
        <w:t xml:space="preserve">zatížit zástavním právem ani je </w:t>
      </w:r>
      <w:r w:rsidR="0062054D" w:rsidRPr="0019056B">
        <w:rPr>
          <w:rFonts w:ascii="Arial" w:hAnsi="Arial" w:cs="Arial"/>
          <w:sz w:val="20"/>
          <w:szCs w:val="20"/>
        </w:rPr>
        <w:t>postoupit</w:t>
      </w:r>
      <w:r w:rsidR="001B3319" w:rsidRPr="0019056B">
        <w:rPr>
          <w:rFonts w:ascii="Arial" w:hAnsi="Arial" w:cs="Arial"/>
          <w:sz w:val="20"/>
          <w:szCs w:val="20"/>
        </w:rPr>
        <w:t xml:space="preserve"> na jiného bez předchozího písemného souhlasu</w:t>
      </w:r>
      <w:r w:rsidR="0085747F" w:rsidRPr="0019056B">
        <w:rPr>
          <w:rFonts w:ascii="Arial" w:hAnsi="Arial" w:cs="Arial"/>
          <w:sz w:val="20"/>
          <w:szCs w:val="20"/>
        </w:rPr>
        <w:t xml:space="preserve"> </w:t>
      </w:r>
      <w:r w:rsidR="001B3319" w:rsidRPr="0019056B">
        <w:rPr>
          <w:rFonts w:ascii="Arial" w:hAnsi="Arial" w:cs="Arial"/>
          <w:sz w:val="20"/>
          <w:szCs w:val="20"/>
        </w:rPr>
        <w:t>objednatele</w:t>
      </w:r>
      <w:r w:rsidR="00052DAE">
        <w:rPr>
          <w:rFonts w:ascii="Arial" w:hAnsi="Arial" w:cs="Arial"/>
          <w:sz w:val="20"/>
          <w:szCs w:val="20"/>
        </w:rPr>
        <w:t>.</w:t>
      </w:r>
    </w:p>
    <w:p w14:paraId="2246BDDA" w14:textId="399B21DF" w:rsidR="00107C72" w:rsidRDefault="00EE3709" w:rsidP="00B176B6">
      <w:pPr>
        <w:numPr>
          <w:ilvl w:val="1"/>
          <w:numId w:val="8"/>
        </w:numPr>
        <w:spacing w:before="120" w:after="120"/>
        <w:ind w:left="567" w:hanging="567"/>
        <w:jc w:val="both"/>
        <w:rPr>
          <w:rFonts w:ascii="Arial" w:eastAsia="Arial" w:hAnsi="Arial" w:cs="Arial"/>
          <w:sz w:val="20"/>
          <w:szCs w:val="20"/>
        </w:rPr>
      </w:pPr>
      <w:r w:rsidRPr="00107C72">
        <w:rPr>
          <w:rFonts w:ascii="Arial" w:hAnsi="Arial" w:cs="Arial"/>
          <w:sz w:val="20"/>
          <w:szCs w:val="20"/>
        </w:rPr>
        <w:t xml:space="preserve">Smluvní pokuty dle této smlouvy </w:t>
      </w:r>
      <w:r w:rsidR="0047251B">
        <w:rPr>
          <w:rFonts w:ascii="Arial" w:hAnsi="Arial" w:cs="Arial"/>
          <w:sz w:val="20"/>
          <w:szCs w:val="20"/>
        </w:rPr>
        <w:t>lze uplatnit i opakovaně</w:t>
      </w:r>
      <w:r>
        <w:rPr>
          <w:rFonts w:ascii="Arial" w:eastAsia="Arial" w:hAnsi="Arial" w:cs="Arial"/>
          <w:sz w:val="20"/>
          <w:szCs w:val="20"/>
        </w:rPr>
        <w:t>.</w:t>
      </w:r>
    </w:p>
    <w:p w14:paraId="0EEE0833" w14:textId="6EFFA3AC" w:rsidR="003B1D6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Ustanovení</w:t>
      </w:r>
      <w:r w:rsidR="00052DAE">
        <w:rPr>
          <w:rFonts w:ascii="Arial" w:hAnsi="Arial" w:cs="Arial"/>
          <w:sz w:val="20"/>
          <w:szCs w:val="20"/>
        </w:rPr>
        <w:t>m</w:t>
      </w:r>
      <w:r w:rsidRPr="0019056B">
        <w:rPr>
          <w:rFonts w:ascii="Arial" w:hAnsi="Arial" w:cs="Arial"/>
          <w:sz w:val="20"/>
          <w:szCs w:val="20"/>
        </w:rPr>
        <w:t xml:space="preserve"> o smluvní</w:t>
      </w:r>
      <w:r w:rsidR="00052DAE">
        <w:rPr>
          <w:rFonts w:ascii="Arial" w:hAnsi="Arial" w:cs="Arial"/>
          <w:sz w:val="20"/>
          <w:szCs w:val="20"/>
        </w:rPr>
        <w:t>ch</w:t>
      </w:r>
      <w:r w:rsidRPr="0019056B">
        <w:rPr>
          <w:rFonts w:ascii="Arial" w:hAnsi="Arial" w:cs="Arial"/>
          <w:sz w:val="20"/>
          <w:szCs w:val="20"/>
        </w:rPr>
        <w:t xml:space="preserve"> pokutách v této smlouvě </w:t>
      </w:r>
      <w:r w:rsidR="009730B2">
        <w:rPr>
          <w:rFonts w:ascii="Arial" w:hAnsi="Arial" w:cs="Arial"/>
          <w:sz w:val="20"/>
          <w:szCs w:val="20"/>
        </w:rPr>
        <w:t xml:space="preserve">ani jejich zaplacením </w:t>
      </w:r>
      <w:r w:rsidR="00052DAE">
        <w:rPr>
          <w:rFonts w:ascii="Arial" w:hAnsi="Arial" w:cs="Arial"/>
          <w:sz w:val="20"/>
          <w:szCs w:val="20"/>
        </w:rPr>
        <w:t>nejsou dotčeny</w:t>
      </w:r>
      <w:r w:rsidRPr="0019056B">
        <w:rPr>
          <w:rFonts w:ascii="Arial" w:hAnsi="Arial" w:cs="Arial"/>
          <w:sz w:val="20"/>
          <w:szCs w:val="20"/>
        </w:rPr>
        <w:t xml:space="preserve"> nárok</w:t>
      </w:r>
      <w:r w:rsidR="00052DAE">
        <w:rPr>
          <w:rFonts w:ascii="Arial" w:hAnsi="Arial" w:cs="Arial"/>
          <w:sz w:val="20"/>
          <w:szCs w:val="20"/>
        </w:rPr>
        <w:t>y</w:t>
      </w:r>
      <w:r w:rsidRPr="0019056B">
        <w:rPr>
          <w:rFonts w:ascii="Arial" w:hAnsi="Arial" w:cs="Arial"/>
          <w:sz w:val="20"/>
          <w:szCs w:val="20"/>
        </w:rPr>
        <w:t xml:space="preserve"> na náhradu škody</w:t>
      </w:r>
      <w:r w:rsidR="00F906DF" w:rsidRPr="0019056B">
        <w:rPr>
          <w:rFonts w:ascii="Arial" w:hAnsi="Arial" w:cs="Arial"/>
          <w:sz w:val="20"/>
          <w:szCs w:val="20"/>
        </w:rPr>
        <w:t xml:space="preserve"> vzniklé z porušení povinnosti, ke které se smluvní pokuta vztahuje.</w:t>
      </w:r>
    </w:p>
    <w:p w14:paraId="6036E555" w14:textId="10D4B852" w:rsidR="0047251B" w:rsidRPr="00232E5A" w:rsidRDefault="00EE3709" w:rsidP="0047251B">
      <w:pPr>
        <w:numPr>
          <w:ilvl w:val="1"/>
          <w:numId w:val="8"/>
        </w:numPr>
        <w:spacing w:before="120" w:after="120"/>
        <w:ind w:left="567" w:hanging="567"/>
        <w:jc w:val="both"/>
        <w:rPr>
          <w:rFonts w:ascii="Arial" w:hAnsi="Arial" w:cs="Arial"/>
          <w:sz w:val="20"/>
          <w:szCs w:val="20"/>
        </w:rPr>
      </w:pPr>
      <w:r>
        <w:rPr>
          <w:rFonts w:ascii="Arial" w:hAnsi="Arial" w:cs="Arial"/>
          <w:sz w:val="20"/>
          <w:szCs w:val="20"/>
        </w:rPr>
        <w:t>J</w:t>
      </w:r>
      <w:r w:rsidRPr="00920437">
        <w:rPr>
          <w:rFonts w:ascii="Arial" w:hAnsi="Arial" w:cs="Arial"/>
          <w:sz w:val="20"/>
          <w:szCs w:val="20"/>
        </w:rPr>
        <w:t xml:space="preserve">e – li způsob stanovení výše smluvní pokuty odvislý od ceny díla, platí, že pro účely stanovení výše smluvní pokuty je rozhodná cena díla bez DPH uvedená v čl. </w:t>
      </w:r>
      <w:r w:rsidRPr="00232E5A">
        <w:rPr>
          <w:rFonts w:ascii="Arial" w:hAnsi="Arial" w:cs="Arial"/>
          <w:sz w:val="20"/>
          <w:szCs w:val="20"/>
        </w:rPr>
        <w:fldChar w:fldCharType="begin"/>
      </w:r>
      <w:r>
        <w:rPr>
          <w:rFonts w:ascii="Arial" w:hAnsi="Arial" w:cs="Arial"/>
          <w:sz w:val="20"/>
          <w:szCs w:val="20"/>
        </w:rPr>
        <w:instrText xml:space="preserve"> REF _Ref109230282 \r \h  \* MERGEFORMAT </w:instrText>
      </w:r>
      <w:r w:rsidRPr="00232E5A">
        <w:rPr>
          <w:rFonts w:ascii="Arial" w:hAnsi="Arial" w:cs="Arial"/>
          <w:sz w:val="20"/>
          <w:szCs w:val="20"/>
        </w:rPr>
      </w:r>
      <w:r w:rsidRPr="00232E5A">
        <w:rPr>
          <w:rFonts w:ascii="Arial" w:hAnsi="Arial" w:cs="Arial"/>
          <w:sz w:val="20"/>
          <w:szCs w:val="20"/>
        </w:rPr>
        <w:fldChar w:fldCharType="separate"/>
      </w:r>
      <w:r>
        <w:rPr>
          <w:rFonts w:ascii="Arial" w:hAnsi="Arial" w:cs="Arial"/>
          <w:sz w:val="20"/>
          <w:szCs w:val="20"/>
        </w:rPr>
        <w:t>III</w:t>
      </w:r>
      <w:r w:rsidRPr="00232E5A">
        <w:rPr>
          <w:rFonts w:ascii="Arial" w:hAnsi="Arial" w:cs="Arial"/>
          <w:sz w:val="20"/>
          <w:szCs w:val="20"/>
        </w:rPr>
        <w:fldChar w:fldCharType="end"/>
      </w:r>
      <w:r w:rsidRPr="00920437">
        <w:rPr>
          <w:rFonts w:ascii="Arial" w:hAnsi="Arial" w:cs="Arial"/>
          <w:sz w:val="20"/>
          <w:szCs w:val="20"/>
        </w:rPr>
        <w:t xml:space="preserve"> odst. </w:t>
      </w:r>
      <w:r w:rsidRPr="00232E5A">
        <w:rPr>
          <w:rFonts w:ascii="Arial" w:hAnsi="Arial" w:cs="Arial"/>
          <w:sz w:val="20"/>
          <w:szCs w:val="20"/>
        </w:rPr>
        <w:fldChar w:fldCharType="begin"/>
      </w:r>
      <w:r>
        <w:rPr>
          <w:rFonts w:ascii="Arial" w:hAnsi="Arial" w:cs="Arial"/>
          <w:sz w:val="20"/>
          <w:szCs w:val="20"/>
        </w:rPr>
        <w:instrText xml:space="preserve"> REF _Ref109230296 \r \h  \* MERGEFORMAT </w:instrText>
      </w:r>
      <w:r w:rsidRPr="00232E5A">
        <w:rPr>
          <w:rFonts w:ascii="Arial" w:hAnsi="Arial" w:cs="Arial"/>
          <w:sz w:val="20"/>
          <w:szCs w:val="20"/>
        </w:rPr>
      </w:r>
      <w:r w:rsidRPr="00232E5A">
        <w:rPr>
          <w:rFonts w:ascii="Arial" w:hAnsi="Arial" w:cs="Arial"/>
          <w:sz w:val="20"/>
          <w:szCs w:val="20"/>
        </w:rPr>
        <w:fldChar w:fldCharType="separate"/>
      </w:r>
      <w:r>
        <w:rPr>
          <w:rFonts w:ascii="Arial" w:hAnsi="Arial" w:cs="Arial"/>
          <w:sz w:val="20"/>
          <w:szCs w:val="20"/>
        </w:rPr>
        <w:t>3.1</w:t>
      </w:r>
      <w:r w:rsidRPr="00232E5A">
        <w:rPr>
          <w:rFonts w:ascii="Arial" w:hAnsi="Arial" w:cs="Arial"/>
          <w:sz w:val="20"/>
          <w:szCs w:val="20"/>
        </w:rPr>
        <w:fldChar w:fldCharType="end"/>
      </w:r>
      <w:r w:rsidR="00D13DD3">
        <w:rPr>
          <w:rFonts w:ascii="Arial" w:hAnsi="Arial" w:cs="Arial"/>
          <w:sz w:val="20"/>
          <w:szCs w:val="20"/>
        </w:rPr>
        <w:t>.</w:t>
      </w:r>
      <w:r w:rsidRPr="00920437">
        <w:rPr>
          <w:rFonts w:ascii="Arial" w:hAnsi="Arial" w:cs="Arial"/>
          <w:sz w:val="20"/>
          <w:szCs w:val="20"/>
        </w:rPr>
        <w:t xml:space="preserve"> této smlouvy k datu uzavření této smlouvy.</w:t>
      </w:r>
    </w:p>
    <w:p w14:paraId="5CBD4240" w14:textId="489CB800"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ZMĚNA SMLOUVY</w:t>
      </w:r>
      <w:r w:rsidR="00A92007">
        <w:rPr>
          <w:rFonts w:ascii="Arial" w:hAnsi="Arial" w:cs="Arial"/>
          <w:b/>
          <w:sz w:val="20"/>
          <w:szCs w:val="20"/>
          <w:u w:val="single"/>
        </w:rPr>
        <w:t xml:space="preserve"> A ZÁVAZKU ZE SMLOUVY</w:t>
      </w:r>
    </w:p>
    <w:p w14:paraId="63A37427" w14:textId="77777777" w:rsidR="00934828" w:rsidRPr="00934828"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Smluvní strany se dohodly, že tato smlouva bude uzavřena v písemné podobě a že ji </w:t>
      </w:r>
      <w:r w:rsidR="003B1D62" w:rsidRPr="00934828">
        <w:rPr>
          <w:rFonts w:ascii="Arial" w:hAnsi="Arial" w:cs="Arial"/>
          <w:sz w:val="20"/>
          <w:szCs w:val="20"/>
        </w:rPr>
        <w:t xml:space="preserve"> lze měnit pouze písemným oboustranně potvrzeným ujednáním výslovně nazvaným „Dodatek ke smlouvě“ a očíslovaným podle pořadových čísel. Jiné zápisy, protokoly apod. se považují za podklad ke změně smlouvy, nikoliv za její změnu. </w:t>
      </w:r>
      <w:r w:rsidR="004A54D5">
        <w:rPr>
          <w:rFonts w:ascii="Arial" w:hAnsi="Arial" w:cs="Arial"/>
          <w:sz w:val="20"/>
          <w:szCs w:val="20"/>
        </w:rPr>
        <w:t xml:space="preserve">Smluvní strany </w:t>
      </w:r>
      <w:r w:rsidR="004A54D5" w:rsidRPr="006B084F">
        <w:rPr>
          <w:rFonts w:ascii="Arial" w:eastAsia="Arial" w:hAnsi="Arial" w:cs="Arial"/>
          <w:sz w:val="20"/>
          <w:szCs w:val="20"/>
        </w:rPr>
        <w:t>výslovně vylučují použití ust. §</w:t>
      </w:r>
      <w:r w:rsidR="00E849F3">
        <w:rPr>
          <w:rFonts w:ascii="Arial" w:eastAsia="Arial" w:hAnsi="Arial" w:cs="Arial"/>
          <w:sz w:val="20"/>
          <w:szCs w:val="20"/>
        </w:rPr>
        <w:t> </w:t>
      </w:r>
      <w:r w:rsidR="004A54D5">
        <w:rPr>
          <w:rFonts w:ascii="Arial" w:eastAsia="Arial" w:hAnsi="Arial" w:cs="Arial"/>
          <w:sz w:val="20"/>
          <w:szCs w:val="20"/>
        </w:rPr>
        <w:t>582 odst. 2</w:t>
      </w:r>
      <w:r w:rsidR="004A54D5" w:rsidRPr="006B084F">
        <w:rPr>
          <w:rFonts w:ascii="Arial" w:eastAsia="Arial" w:hAnsi="Arial" w:cs="Arial"/>
          <w:sz w:val="20"/>
          <w:szCs w:val="20"/>
        </w:rPr>
        <w:t xml:space="preserve"> o.z</w:t>
      </w:r>
      <w:r w:rsidR="004A54D5">
        <w:rPr>
          <w:rFonts w:ascii="Arial" w:eastAsia="Arial" w:hAnsi="Arial" w:cs="Arial"/>
          <w:sz w:val="20"/>
          <w:szCs w:val="20"/>
        </w:rPr>
        <w:t xml:space="preserve">. </w:t>
      </w:r>
      <w:r w:rsidRPr="00934828">
        <w:rPr>
          <w:rFonts w:ascii="Arial" w:hAnsi="Arial" w:cs="Arial"/>
          <w:sz w:val="20"/>
          <w:szCs w:val="20"/>
        </w:rPr>
        <w:t xml:space="preserve">Tímto ustanovením není dotčeno právo stran </w:t>
      </w:r>
      <w:r>
        <w:rPr>
          <w:rFonts w:ascii="Arial" w:hAnsi="Arial" w:cs="Arial"/>
          <w:sz w:val="20"/>
          <w:szCs w:val="20"/>
        </w:rPr>
        <w:t xml:space="preserve">o </w:t>
      </w:r>
      <w:r w:rsidRPr="00934828">
        <w:rPr>
          <w:rFonts w:ascii="Arial" w:hAnsi="Arial" w:cs="Arial"/>
          <w:sz w:val="20"/>
          <w:szCs w:val="20"/>
        </w:rPr>
        <w:t>změně smlouvy v případech touto smlouvou výslovně stanovených (</w:t>
      </w:r>
      <w:r w:rsidR="00C22AA9">
        <w:rPr>
          <w:rFonts w:ascii="Arial" w:hAnsi="Arial" w:cs="Arial"/>
          <w:sz w:val="20"/>
          <w:szCs w:val="20"/>
        </w:rPr>
        <w:t xml:space="preserve">zejm. </w:t>
      </w:r>
      <w:r w:rsidRPr="00934828">
        <w:rPr>
          <w:rFonts w:ascii="Arial" w:hAnsi="Arial" w:cs="Arial"/>
          <w:sz w:val="20"/>
          <w:szCs w:val="20"/>
        </w:rPr>
        <w:t xml:space="preserve">dovětkem </w:t>
      </w:r>
      <w:r>
        <w:rPr>
          <w:rFonts w:ascii="Arial" w:hAnsi="Arial" w:cs="Arial"/>
          <w:sz w:val="20"/>
          <w:szCs w:val="20"/>
        </w:rPr>
        <w:t>„</w:t>
      </w:r>
      <w:r w:rsidRPr="00934828">
        <w:rPr>
          <w:rFonts w:ascii="Arial" w:hAnsi="Arial" w:cs="Arial"/>
          <w:sz w:val="20"/>
          <w:szCs w:val="20"/>
        </w:rPr>
        <w:t>nebude-li dohodnuto jinak</w:t>
      </w:r>
      <w:r>
        <w:rPr>
          <w:rFonts w:ascii="Arial" w:hAnsi="Arial" w:cs="Arial"/>
          <w:sz w:val="20"/>
          <w:szCs w:val="20"/>
        </w:rPr>
        <w:t>“</w:t>
      </w:r>
      <w:r w:rsidRPr="00934828">
        <w:rPr>
          <w:rFonts w:ascii="Arial" w:hAnsi="Arial" w:cs="Arial"/>
          <w:sz w:val="20"/>
          <w:szCs w:val="20"/>
        </w:rPr>
        <w:t>).</w:t>
      </w:r>
    </w:p>
    <w:p w14:paraId="10ABF362" w14:textId="7BC22D3A" w:rsidR="003B1D62"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Nastanou-li u některé ze stran skutečnosti bránící řádnému plnění této smlouvy, je povinna druhé straně to ihned bez zbytečného odkladu oznámit a vyvolat jednání zástupců, oprávněných ve věcech smluvních.</w:t>
      </w:r>
    </w:p>
    <w:p w14:paraId="36DA120C" w14:textId="77777777" w:rsidR="00577953" w:rsidRDefault="00EE3709" w:rsidP="00577953">
      <w:pPr>
        <w:numPr>
          <w:ilvl w:val="1"/>
          <w:numId w:val="8"/>
        </w:numPr>
        <w:spacing w:before="120" w:after="120"/>
        <w:ind w:left="567" w:hanging="567"/>
        <w:jc w:val="both"/>
        <w:rPr>
          <w:rFonts w:ascii="Arial" w:hAnsi="Arial" w:cs="Arial"/>
          <w:sz w:val="20"/>
          <w:szCs w:val="20"/>
        </w:rPr>
      </w:pPr>
      <w:r>
        <w:rPr>
          <w:rFonts w:ascii="Arial" w:hAnsi="Arial" w:cs="Arial"/>
          <w:sz w:val="20"/>
          <w:szCs w:val="20"/>
        </w:rPr>
        <w:t>Objednatel si dle § 100 zákona č. 134/2016 Sb., o zadávání veřejných zakázek, v platném znění (dále jen „ZZVZ“)</w:t>
      </w:r>
      <w:r w:rsidRPr="00412680">
        <w:rPr>
          <w:rFonts w:ascii="Arial" w:hAnsi="Arial" w:cs="Arial"/>
          <w:sz w:val="20"/>
          <w:szCs w:val="20"/>
        </w:rPr>
        <w:t> </w:t>
      </w:r>
      <w:r>
        <w:rPr>
          <w:rFonts w:ascii="Arial" w:hAnsi="Arial" w:cs="Arial"/>
          <w:sz w:val="20"/>
          <w:szCs w:val="20"/>
        </w:rPr>
        <w:t xml:space="preserve">předem vyhrazuje změnu závazku z této smlouvy a to následujícím způsobem: </w:t>
      </w:r>
    </w:p>
    <w:p w14:paraId="66F31991" w14:textId="77777777" w:rsidR="00577953" w:rsidRDefault="00EE3709" w:rsidP="00577953">
      <w:pPr>
        <w:numPr>
          <w:ilvl w:val="1"/>
          <w:numId w:val="40"/>
        </w:numPr>
        <w:spacing w:before="120" w:after="120"/>
        <w:ind w:left="1134" w:right="709"/>
        <w:jc w:val="both"/>
        <w:rPr>
          <w:rFonts w:ascii="Arial" w:hAnsi="Arial" w:cs="Arial"/>
          <w:sz w:val="20"/>
          <w:szCs w:val="20"/>
        </w:rPr>
      </w:pPr>
      <w:r>
        <w:rPr>
          <w:rFonts w:ascii="Arial" w:hAnsi="Arial" w:cs="Arial"/>
          <w:sz w:val="20"/>
          <w:szCs w:val="20"/>
        </w:rPr>
        <w:t xml:space="preserve">V </w:t>
      </w:r>
      <w:r w:rsidRPr="00412680">
        <w:rPr>
          <w:rFonts w:ascii="Arial" w:hAnsi="Arial" w:cs="Arial"/>
          <w:sz w:val="20"/>
          <w:szCs w:val="20"/>
        </w:rPr>
        <w:t>případě vzniku překážek ze strany dotčených orgánů státní správy, ze strany vlastníků dotčených parcel, vlastníků (správců) inženýrských sítí, popř. vlastníků dotčených objektů, bránících zhotoviteli v plnění jeho závazku, kterým zhotovitel jednající s náležitou péčí nemohl zabránit, se o dobu trvání těchto překážek prodlužuje doba plnění.</w:t>
      </w:r>
      <w:r>
        <w:rPr>
          <w:rFonts w:ascii="Arial" w:hAnsi="Arial" w:cs="Arial"/>
          <w:sz w:val="20"/>
          <w:szCs w:val="20"/>
        </w:rPr>
        <w:t xml:space="preserve"> </w:t>
      </w:r>
    </w:p>
    <w:p w14:paraId="634E0E64" w14:textId="346EF9F6" w:rsidR="00577953" w:rsidRPr="00577953" w:rsidRDefault="00EE3709" w:rsidP="00577953">
      <w:pPr>
        <w:numPr>
          <w:ilvl w:val="1"/>
          <w:numId w:val="40"/>
        </w:numPr>
        <w:spacing w:before="120" w:after="120"/>
        <w:ind w:left="1134" w:right="709"/>
        <w:jc w:val="both"/>
        <w:rPr>
          <w:rFonts w:ascii="Arial" w:hAnsi="Arial" w:cs="Arial"/>
          <w:sz w:val="20"/>
          <w:szCs w:val="20"/>
        </w:rPr>
      </w:pPr>
      <w:r w:rsidRPr="00412680">
        <w:rPr>
          <w:rFonts w:ascii="Arial" w:hAnsi="Arial" w:cs="Arial"/>
          <w:sz w:val="20"/>
          <w:szCs w:val="20"/>
        </w:rPr>
        <w:t>Pokud se na základě prodloužení doby plnění dle předešlého bodu zhotovitel dostane s termínem zhotovení díla do období, ve kterém z důvodů nevhodných klimatických podmínek prokazatelně  s plněním nelze pokračovat, o dobu trvání nevhodných klimatických podmínek se doba plnění prodlužuje opětovně.</w:t>
      </w:r>
    </w:p>
    <w:p w14:paraId="2FA4A9B4" w14:textId="15E61BE7" w:rsidR="003B1D62" w:rsidRPr="006B084F"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6B084F">
        <w:rPr>
          <w:rFonts w:ascii="Arial" w:hAnsi="Arial" w:cs="Arial"/>
          <w:b/>
          <w:sz w:val="20"/>
          <w:szCs w:val="20"/>
          <w:u w:val="single"/>
        </w:rPr>
        <w:lastRenderedPageBreak/>
        <w:t>ODSTOUPENÍ OD SMLOUVY</w:t>
      </w:r>
      <w:r w:rsidR="006F4CC6">
        <w:rPr>
          <w:rFonts w:ascii="Arial" w:hAnsi="Arial" w:cs="Arial"/>
          <w:b/>
          <w:sz w:val="20"/>
          <w:szCs w:val="20"/>
          <w:u w:val="single"/>
        </w:rPr>
        <w:t xml:space="preserve"> A VÝPOVĚĎ</w:t>
      </w:r>
    </w:p>
    <w:p w14:paraId="5B0F3395" w14:textId="77777777" w:rsidR="00485213" w:rsidRPr="00485213" w:rsidRDefault="00EE3709" w:rsidP="00B176B6">
      <w:pPr>
        <w:numPr>
          <w:ilvl w:val="1"/>
          <w:numId w:val="8"/>
        </w:numPr>
        <w:spacing w:before="120" w:after="120"/>
        <w:ind w:left="567" w:hanging="567"/>
        <w:jc w:val="both"/>
        <w:rPr>
          <w:rFonts w:ascii="Arial" w:eastAsia="Arial" w:hAnsi="Arial" w:cs="Arial"/>
          <w:sz w:val="20"/>
          <w:szCs w:val="20"/>
        </w:rPr>
      </w:pPr>
      <w:r w:rsidRPr="00485213">
        <w:rPr>
          <w:rFonts w:ascii="Arial" w:eastAsia="Arial" w:hAnsi="Arial" w:cs="Arial"/>
          <w:sz w:val="20"/>
          <w:szCs w:val="20"/>
        </w:rPr>
        <w:t>Obě smluvní strany jsou oprávněny odstoupit od této smlouvy v případech stanovených zákonem.</w:t>
      </w:r>
    </w:p>
    <w:p w14:paraId="713AC91F" w14:textId="170F7FFE" w:rsidR="00485213" w:rsidRPr="00485213" w:rsidRDefault="00EE3709" w:rsidP="00B176B6">
      <w:pPr>
        <w:numPr>
          <w:ilvl w:val="1"/>
          <w:numId w:val="8"/>
        </w:numPr>
        <w:spacing w:before="120" w:after="120"/>
        <w:ind w:left="567" w:hanging="567"/>
        <w:jc w:val="both"/>
        <w:rPr>
          <w:rFonts w:ascii="Arial" w:eastAsia="Arial" w:hAnsi="Arial" w:cs="Arial"/>
          <w:sz w:val="20"/>
          <w:szCs w:val="20"/>
        </w:rPr>
      </w:pPr>
      <w:r w:rsidRPr="00485213">
        <w:rPr>
          <w:rFonts w:ascii="Arial" w:eastAsia="Arial" w:hAnsi="Arial" w:cs="Arial"/>
          <w:sz w:val="20"/>
          <w:szCs w:val="20"/>
        </w:rPr>
        <w:t>Smluvní strany se dohodly, že objednatel je oprávněn v souladu s § 2001</w:t>
      </w:r>
      <w:r w:rsidR="00264A6A">
        <w:rPr>
          <w:rFonts w:ascii="Arial" w:eastAsia="Arial" w:hAnsi="Arial" w:cs="Arial"/>
          <w:sz w:val="20"/>
          <w:szCs w:val="20"/>
        </w:rPr>
        <w:t xml:space="preserve"> o.z.</w:t>
      </w:r>
      <w:r w:rsidR="00662C7F">
        <w:rPr>
          <w:rFonts w:ascii="Arial" w:eastAsia="Arial" w:hAnsi="Arial" w:cs="Arial"/>
          <w:sz w:val="20"/>
          <w:szCs w:val="20"/>
        </w:rPr>
        <w:t xml:space="preserve"> a § 1998</w:t>
      </w:r>
      <w:r w:rsidRPr="00485213">
        <w:rPr>
          <w:rFonts w:ascii="Arial" w:eastAsia="Arial" w:hAnsi="Arial" w:cs="Arial"/>
          <w:sz w:val="20"/>
          <w:szCs w:val="20"/>
        </w:rPr>
        <w:t xml:space="preserve"> o.z. od této smlouvy písemně odstoupit </w:t>
      </w:r>
      <w:r w:rsidR="006F4CC6">
        <w:rPr>
          <w:rFonts w:ascii="Arial" w:eastAsia="Arial" w:hAnsi="Arial" w:cs="Arial"/>
          <w:sz w:val="20"/>
          <w:szCs w:val="20"/>
        </w:rPr>
        <w:t xml:space="preserve">nebo smlouvu vypovědět </w:t>
      </w:r>
      <w:r w:rsidRPr="00485213">
        <w:rPr>
          <w:rFonts w:ascii="Arial" w:eastAsia="Arial" w:hAnsi="Arial" w:cs="Arial"/>
          <w:sz w:val="20"/>
          <w:szCs w:val="20"/>
        </w:rPr>
        <w:t>z důvodu jejího porušení zhotovitelem.</w:t>
      </w:r>
    </w:p>
    <w:p w14:paraId="77429CF9" w14:textId="74E1CD24" w:rsidR="00485213" w:rsidRPr="00485213" w:rsidRDefault="00EE3709" w:rsidP="00B176B6">
      <w:pPr>
        <w:numPr>
          <w:ilvl w:val="1"/>
          <w:numId w:val="8"/>
        </w:numPr>
        <w:spacing w:before="120" w:after="120"/>
        <w:ind w:left="567" w:hanging="567"/>
        <w:jc w:val="both"/>
        <w:rPr>
          <w:rFonts w:ascii="Arial" w:eastAsia="Arial" w:hAnsi="Arial" w:cs="Arial"/>
          <w:sz w:val="20"/>
          <w:szCs w:val="20"/>
        </w:rPr>
      </w:pPr>
      <w:r w:rsidRPr="00485213">
        <w:rPr>
          <w:rFonts w:ascii="Arial" w:eastAsia="Arial" w:hAnsi="Arial" w:cs="Arial"/>
          <w:sz w:val="20"/>
          <w:szCs w:val="20"/>
        </w:rPr>
        <w:t xml:space="preserve">Objednatel je dále oprávněn odstoupit </w:t>
      </w:r>
      <w:r w:rsidR="00662C7F" w:rsidRPr="00485213">
        <w:rPr>
          <w:rFonts w:ascii="Arial" w:eastAsia="Arial" w:hAnsi="Arial" w:cs="Arial"/>
          <w:sz w:val="20"/>
          <w:szCs w:val="20"/>
        </w:rPr>
        <w:t xml:space="preserve">od této smlouvy </w:t>
      </w:r>
      <w:r w:rsidR="00662C7F">
        <w:rPr>
          <w:rFonts w:ascii="Arial" w:eastAsia="Arial" w:hAnsi="Arial" w:cs="Arial"/>
          <w:sz w:val="20"/>
          <w:szCs w:val="20"/>
        </w:rPr>
        <w:t xml:space="preserve">nebo smlouvu vypovědět </w:t>
      </w:r>
      <w:r w:rsidRPr="00485213">
        <w:rPr>
          <w:rFonts w:ascii="Arial" w:eastAsia="Arial" w:hAnsi="Arial" w:cs="Arial"/>
          <w:sz w:val="20"/>
          <w:szCs w:val="20"/>
        </w:rPr>
        <w:t>v případě že:</w:t>
      </w:r>
    </w:p>
    <w:p w14:paraId="518D0041" w14:textId="77777777" w:rsid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251595">
        <w:rPr>
          <w:rFonts w:ascii="Arial" w:hAnsi="Arial" w:cs="Arial"/>
          <w:sz w:val="20"/>
          <w:szCs w:val="20"/>
        </w:rPr>
        <w:t>zhotovitel bez právního důvodu přeruš</w:t>
      </w:r>
      <w:r>
        <w:rPr>
          <w:rFonts w:ascii="Arial" w:hAnsi="Arial" w:cs="Arial"/>
          <w:sz w:val="20"/>
          <w:szCs w:val="20"/>
        </w:rPr>
        <w:t>í</w:t>
      </w:r>
      <w:r w:rsidRPr="00251595">
        <w:rPr>
          <w:rFonts w:ascii="Arial" w:hAnsi="Arial" w:cs="Arial"/>
          <w:sz w:val="20"/>
          <w:szCs w:val="20"/>
        </w:rPr>
        <w:t xml:space="preserve"> zhotovování nebo zastavil provádění díla na dobu delší než patnáct (15) pracovních dnů</w:t>
      </w:r>
      <w:r>
        <w:rPr>
          <w:rFonts w:ascii="Arial" w:hAnsi="Arial" w:cs="Arial"/>
          <w:sz w:val="20"/>
          <w:szCs w:val="20"/>
        </w:rPr>
        <w:t>;</w:t>
      </w:r>
    </w:p>
    <w:p w14:paraId="294FAAEF" w14:textId="77777777" w:rsidR="00485213" w:rsidRP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19056B">
        <w:rPr>
          <w:rFonts w:ascii="Arial" w:hAnsi="Arial" w:cs="Arial"/>
          <w:sz w:val="20"/>
          <w:szCs w:val="20"/>
        </w:rPr>
        <w:t>zhotovitel při provádění díla použil výrobky a materiály, které nevykazují minimálně předepsané technické specifikace, technické a uživatelské standardy stavby specifikované projektov</w:t>
      </w:r>
      <w:r>
        <w:rPr>
          <w:rFonts w:ascii="Arial" w:hAnsi="Arial" w:cs="Arial"/>
          <w:sz w:val="20"/>
          <w:szCs w:val="20"/>
        </w:rPr>
        <w:t>ou</w:t>
      </w:r>
      <w:r w:rsidRPr="0019056B">
        <w:rPr>
          <w:rFonts w:ascii="Arial" w:hAnsi="Arial" w:cs="Arial"/>
          <w:sz w:val="20"/>
          <w:szCs w:val="20"/>
        </w:rPr>
        <w:t xml:space="preserve"> dokumentac</w:t>
      </w:r>
      <w:r>
        <w:rPr>
          <w:rFonts w:ascii="Arial" w:hAnsi="Arial" w:cs="Arial"/>
          <w:sz w:val="20"/>
          <w:szCs w:val="20"/>
        </w:rPr>
        <w:t xml:space="preserve">í, Technologickými předpisy </w:t>
      </w:r>
      <w:r w:rsidRPr="0019056B">
        <w:rPr>
          <w:rFonts w:ascii="Arial" w:hAnsi="Arial" w:cs="Arial"/>
          <w:sz w:val="20"/>
          <w:szCs w:val="20"/>
        </w:rPr>
        <w:t>a</w:t>
      </w:r>
      <w:r>
        <w:rPr>
          <w:rFonts w:ascii="Arial" w:hAnsi="Arial" w:cs="Arial"/>
          <w:sz w:val="20"/>
          <w:szCs w:val="20"/>
        </w:rPr>
        <w:t xml:space="preserve"> </w:t>
      </w:r>
      <w:r w:rsidRPr="0019056B">
        <w:rPr>
          <w:rFonts w:ascii="Arial" w:hAnsi="Arial" w:cs="Arial"/>
          <w:sz w:val="20"/>
          <w:szCs w:val="20"/>
        </w:rPr>
        <w:t>t</w:t>
      </w:r>
      <w:r>
        <w:rPr>
          <w:rFonts w:ascii="Arial" w:hAnsi="Arial" w:cs="Arial"/>
          <w:sz w:val="20"/>
          <w:szCs w:val="20"/>
        </w:rPr>
        <w:t>outo</w:t>
      </w:r>
      <w:r w:rsidRPr="0019056B">
        <w:rPr>
          <w:rFonts w:ascii="Arial" w:hAnsi="Arial" w:cs="Arial"/>
          <w:sz w:val="20"/>
          <w:szCs w:val="20"/>
        </w:rPr>
        <w:t xml:space="preserve"> smlouv</w:t>
      </w:r>
      <w:r>
        <w:rPr>
          <w:rFonts w:ascii="Arial" w:hAnsi="Arial" w:cs="Arial"/>
          <w:sz w:val="20"/>
          <w:szCs w:val="20"/>
        </w:rPr>
        <w:t>ou;</w:t>
      </w:r>
    </w:p>
    <w:p w14:paraId="705D6D2F" w14:textId="77777777" w:rsid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085019">
        <w:rPr>
          <w:rFonts w:ascii="Arial" w:hAnsi="Arial" w:cs="Arial"/>
          <w:sz w:val="20"/>
          <w:szCs w:val="20"/>
        </w:rPr>
        <w:t xml:space="preserve">zhotovitel pověří provedením díla </w:t>
      </w:r>
      <w:r>
        <w:rPr>
          <w:rFonts w:ascii="Arial" w:hAnsi="Arial" w:cs="Arial"/>
          <w:sz w:val="20"/>
          <w:szCs w:val="20"/>
        </w:rPr>
        <w:t>poddodavatel</w:t>
      </w:r>
      <w:r w:rsidRPr="00085019">
        <w:rPr>
          <w:rFonts w:ascii="Arial" w:hAnsi="Arial" w:cs="Arial"/>
          <w:sz w:val="20"/>
          <w:szCs w:val="20"/>
        </w:rPr>
        <w:t>e v rozsahu, který tato smlouva nepřipouští</w:t>
      </w:r>
      <w:r>
        <w:rPr>
          <w:rFonts w:ascii="Arial" w:hAnsi="Arial" w:cs="Arial"/>
          <w:sz w:val="20"/>
          <w:szCs w:val="20"/>
        </w:rPr>
        <w:t>;</w:t>
      </w:r>
    </w:p>
    <w:p w14:paraId="4B32A686" w14:textId="77777777" w:rsid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AC1DBD">
        <w:rPr>
          <w:rFonts w:ascii="Arial" w:hAnsi="Arial" w:cs="Arial"/>
          <w:sz w:val="20"/>
          <w:szCs w:val="20"/>
        </w:rPr>
        <w:t>zhotovitel i přes písemné upozornění objednatele provádí dílo neodborně nebo v rozporu s podklady pro provedení díla nebo v rozporu s pokyny objednatele nebo v rozporu s Technologickými předpisy</w:t>
      </w:r>
      <w:r>
        <w:rPr>
          <w:rFonts w:ascii="Arial" w:hAnsi="Arial" w:cs="Arial"/>
          <w:sz w:val="20"/>
          <w:szCs w:val="20"/>
        </w:rPr>
        <w:t>;</w:t>
      </w:r>
    </w:p>
    <w:p w14:paraId="712B45A8" w14:textId="77777777" w:rsidR="00485213" w:rsidRP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485213">
        <w:rPr>
          <w:rFonts w:ascii="Arial" w:hAnsi="Arial" w:cs="Arial"/>
          <w:sz w:val="20"/>
          <w:szCs w:val="20"/>
        </w:rPr>
        <w:t>zhotovitel písemně oznámí objednateli, že není schopen plnit své závazky podle této smlouvy;</w:t>
      </w:r>
    </w:p>
    <w:p w14:paraId="241C3C36" w14:textId="77777777" w:rsidR="00485213" w:rsidRPr="00485213" w:rsidRDefault="00EE3709" w:rsidP="00B176B6">
      <w:pPr>
        <w:numPr>
          <w:ilvl w:val="0"/>
          <w:numId w:val="33"/>
        </w:numPr>
        <w:tabs>
          <w:tab w:val="left" w:pos="851"/>
        </w:tabs>
        <w:spacing w:before="60" w:after="60"/>
        <w:ind w:left="567" w:firstLine="0"/>
        <w:jc w:val="both"/>
        <w:rPr>
          <w:rFonts w:ascii="Arial" w:hAnsi="Arial" w:cs="Arial"/>
          <w:sz w:val="20"/>
          <w:szCs w:val="20"/>
        </w:rPr>
      </w:pPr>
      <w:r w:rsidRPr="00485213">
        <w:rPr>
          <w:rFonts w:ascii="Arial" w:hAnsi="Arial" w:cs="Arial"/>
          <w:sz w:val="20"/>
          <w:szCs w:val="20"/>
        </w:rPr>
        <w:t>příslušný soud pravomocně rozhodne, že zhotovitel je v úpadku nebo mu úpadek hrozí (tj. vydá rozhodnutí o tom, že se zjišťuje úpadek zhotovitele nebo hrozící úpadek zhotovitele), nebo ve vztahu k zhotoviteli je prohlášen konkurs nebo povolena reorganizace;</w:t>
      </w:r>
    </w:p>
    <w:p w14:paraId="6A3EB8F5" w14:textId="56A8CA74" w:rsidR="00485213" w:rsidRPr="00485213" w:rsidRDefault="00EE3709" w:rsidP="00B176B6">
      <w:pPr>
        <w:numPr>
          <w:ilvl w:val="0"/>
          <w:numId w:val="33"/>
        </w:numPr>
        <w:tabs>
          <w:tab w:val="left" w:pos="851"/>
        </w:tabs>
        <w:spacing w:before="60" w:after="60"/>
        <w:ind w:left="567" w:firstLine="0"/>
        <w:jc w:val="both"/>
        <w:rPr>
          <w:rFonts w:ascii="Arial" w:eastAsia="Arial" w:hAnsi="Arial" w:cs="Arial"/>
          <w:sz w:val="20"/>
          <w:szCs w:val="20"/>
        </w:rPr>
      </w:pPr>
      <w:r w:rsidRPr="00485213">
        <w:rPr>
          <w:rFonts w:ascii="Arial" w:hAnsi="Arial" w:cs="Arial"/>
          <w:sz w:val="20"/>
          <w:szCs w:val="20"/>
        </w:rPr>
        <w:t>je podán návrh na zrušení zho</w:t>
      </w:r>
      <w:r w:rsidR="00264A6A">
        <w:rPr>
          <w:rFonts w:ascii="Arial" w:hAnsi="Arial" w:cs="Arial"/>
          <w:sz w:val="20"/>
          <w:szCs w:val="20"/>
        </w:rPr>
        <w:t>tovitele podle zák. č. 90/2012 S</w:t>
      </w:r>
      <w:r w:rsidRPr="00485213">
        <w:rPr>
          <w:rFonts w:ascii="Arial" w:hAnsi="Arial" w:cs="Arial"/>
          <w:sz w:val="20"/>
          <w:szCs w:val="20"/>
        </w:rPr>
        <w:t>b., zákona o obchodních korporacích nebo je</w:t>
      </w:r>
      <w:r w:rsidRPr="00485213">
        <w:rPr>
          <w:rFonts w:ascii="Arial" w:eastAsia="Arial" w:hAnsi="Arial" w:cs="Arial"/>
          <w:sz w:val="20"/>
          <w:szCs w:val="20"/>
        </w:rPr>
        <w:t xml:space="preserve"> zahájena likvidace zhotovitele v souladu s příslušnými právními předpisy.</w:t>
      </w:r>
    </w:p>
    <w:p w14:paraId="034A8AF0" w14:textId="0345E28A" w:rsidR="00485213" w:rsidRDefault="00EE3709" w:rsidP="00B176B6">
      <w:pPr>
        <w:numPr>
          <w:ilvl w:val="1"/>
          <w:numId w:val="8"/>
        </w:numPr>
        <w:spacing w:before="120" w:after="120"/>
        <w:ind w:left="567" w:hanging="567"/>
        <w:jc w:val="both"/>
        <w:rPr>
          <w:rFonts w:ascii="Arial" w:eastAsia="Arial" w:hAnsi="Arial" w:cs="Arial"/>
          <w:sz w:val="20"/>
          <w:szCs w:val="20"/>
        </w:rPr>
      </w:pPr>
      <w:r w:rsidRPr="006B084F">
        <w:rPr>
          <w:rFonts w:ascii="Arial" w:eastAsia="Arial" w:hAnsi="Arial" w:cs="Arial"/>
          <w:sz w:val="20"/>
          <w:szCs w:val="20"/>
        </w:rPr>
        <w:t xml:space="preserve">Smluvní </w:t>
      </w:r>
      <w:r w:rsidRPr="00485213">
        <w:rPr>
          <w:rFonts w:ascii="Arial" w:hAnsi="Arial" w:cs="Arial"/>
          <w:sz w:val="20"/>
          <w:szCs w:val="20"/>
        </w:rPr>
        <w:t>strany</w:t>
      </w:r>
      <w:r w:rsidRPr="006B084F">
        <w:rPr>
          <w:rFonts w:ascii="Arial" w:eastAsia="Arial" w:hAnsi="Arial" w:cs="Arial"/>
          <w:sz w:val="20"/>
          <w:szCs w:val="20"/>
        </w:rPr>
        <w:t xml:space="preserve"> výslovně vylučují použití ust. § 2595</w:t>
      </w:r>
      <w:r w:rsidR="00264A6A">
        <w:rPr>
          <w:rFonts w:ascii="Arial" w:eastAsia="Arial" w:hAnsi="Arial" w:cs="Arial"/>
          <w:sz w:val="20"/>
          <w:szCs w:val="20"/>
        </w:rPr>
        <w:t xml:space="preserve"> o.z.</w:t>
      </w:r>
      <w:r w:rsidRPr="006B084F">
        <w:rPr>
          <w:rFonts w:ascii="Arial" w:eastAsia="Arial" w:hAnsi="Arial" w:cs="Arial"/>
          <w:sz w:val="20"/>
          <w:szCs w:val="20"/>
        </w:rPr>
        <w:t xml:space="preserve"> a § 2591 o.z. ve vztahu k možnosti odstoupení od smlouvy.</w:t>
      </w:r>
    </w:p>
    <w:p w14:paraId="5DC0DD4C" w14:textId="77777777" w:rsidR="00546D44" w:rsidRPr="00546D44" w:rsidRDefault="00EE3709" w:rsidP="00B176B6">
      <w:pPr>
        <w:numPr>
          <w:ilvl w:val="1"/>
          <w:numId w:val="8"/>
        </w:numPr>
        <w:spacing w:before="120" w:after="120"/>
        <w:ind w:left="567" w:hanging="567"/>
        <w:jc w:val="both"/>
        <w:rPr>
          <w:rFonts w:ascii="Arial" w:eastAsia="Arial" w:hAnsi="Arial" w:cs="Arial"/>
          <w:sz w:val="20"/>
          <w:szCs w:val="20"/>
        </w:rPr>
      </w:pPr>
      <w:r>
        <w:rPr>
          <w:rFonts w:ascii="Arial" w:eastAsia="Arial" w:hAnsi="Arial" w:cs="Arial"/>
          <w:sz w:val="20"/>
          <w:szCs w:val="20"/>
        </w:rPr>
        <w:t>Objednate</w:t>
      </w:r>
      <w:r w:rsidRPr="00546D44">
        <w:rPr>
          <w:rFonts w:ascii="Arial" w:eastAsia="Arial" w:hAnsi="Arial" w:cs="Arial"/>
          <w:sz w:val="20"/>
          <w:szCs w:val="20"/>
        </w:rPr>
        <w:t>l si v</w:t>
      </w:r>
      <w:r>
        <w:rPr>
          <w:rFonts w:ascii="Arial" w:eastAsia="Arial" w:hAnsi="Arial" w:cs="Arial"/>
          <w:sz w:val="20"/>
          <w:szCs w:val="20"/>
        </w:rPr>
        <w:t> </w:t>
      </w:r>
      <w:r w:rsidRPr="00546D44">
        <w:rPr>
          <w:rFonts w:ascii="Arial" w:eastAsia="Arial" w:hAnsi="Arial" w:cs="Arial"/>
          <w:sz w:val="20"/>
          <w:szCs w:val="20"/>
        </w:rPr>
        <w:t>případě</w:t>
      </w:r>
      <w:r>
        <w:rPr>
          <w:rFonts w:ascii="Arial" w:eastAsia="Arial" w:hAnsi="Arial" w:cs="Arial"/>
          <w:sz w:val="20"/>
          <w:szCs w:val="20"/>
        </w:rPr>
        <w:t xml:space="preserve"> </w:t>
      </w:r>
      <w:r w:rsidRPr="00546D44">
        <w:rPr>
          <w:rFonts w:ascii="Arial" w:eastAsia="Arial" w:hAnsi="Arial" w:cs="Arial"/>
          <w:sz w:val="20"/>
          <w:szCs w:val="20"/>
        </w:rPr>
        <w:t xml:space="preserve">odstoupení od smlouvy na </w:t>
      </w:r>
      <w:r>
        <w:rPr>
          <w:rFonts w:ascii="Arial" w:eastAsia="Arial" w:hAnsi="Arial" w:cs="Arial"/>
          <w:sz w:val="20"/>
          <w:szCs w:val="20"/>
        </w:rPr>
        <w:t>provedení díla</w:t>
      </w:r>
      <w:r w:rsidRPr="00546D44">
        <w:rPr>
          <w:rFonts w:ascii="Arial" w:eastAsia="Arial" w:hAnsi="Arial" w:cs="Arial"/>
          <w:sz w:val="20"/>
          <w:szCs w:val="20"/>
        </w:rPr>
        <w:t xml:space="preserve"> před je</w:t>
      </w:r>
      <w:r>
        <w:rPr>
          <w:rFonts w:ascii="Arial" w:eastAsia="Arial" w:hAnsi="Arial" w:cs="Arial"/>
          <w:sz w:val="20"/>
          <w:szCs w:val="20"/>
        </w:rPr>
        <w:t>ho</w:t>
      </w:r>
      <w:r w:rsidRPr="00546D44">
        <w:rPr>
          <w:rFonts w:ascii="Arial" w:eastAsia="Arial" w:hAnsi="Arial" w:cs="Arial"/>
          <w:sz w:val="20"/>
          <w:szCs w:val="20"/>
        </w:rPr>
        <w:t xml:space="preserve"> úplným </w:t>
      </w:r>
      <w:r>
        <w:rPr>
          <w:rFonts w:ascii="Arial" w:eastAsia="Arial" w:hAnsi="Arial" w:cs="Arial"/>
          <w:sz w:val="20"/>
          <w:szCs w:val="20"/>
        </w:rPr>
        <w:t>dokončením</w:t>
      </w:r>
      <w:r w:rsidRPr="00546D44">
        <w:rPr>
          <w:rFonts w:ascii="Arial" w:eastAsia="Arial" w:hAnsi="Arial" w:cs="Arial"/>
          <w:sz w:val="20"/>
          <w:szCs w:val="20"/>
        </w:rPr>
        <w:t xml:space="preserve">, vyhrazuje právo uzavřít smlouvu na </w:t>
      </w:r>
      <w:r>
        <w:rPr>
          <w:rFonts w:ascii="Arial" w:eastAsia="Arial" w:hAnsi="Arial" w:cs="Arial"/>
          <w:sz w:val="20"/>
          <w:szCs w:val="20"/>
        </w:rPr>
        <w:t>dílo v rozsahu jeho nesplněné části</w:t>
      </w:r>
      <w:r w:rsidRPr="00546D44">
        <w:rPr>
          <w:rFonts w:ascii="Arial" w:eastAsia="Arial" w:hAnsi="Arial" w:cs="Arial"/>
          <w:sz w:val="20"/>
          <w:szCs w:val="20"/>
        </w:rPr>
        <w:t xml:space="preserve"> s dalším účastníkem zadávacího řízení, a to v</w:t>
      </w:r>
      <w:r>
        <w:rPr>
          <w:rFonts w:ascii="Arial" w:eastAsia="Arial" w:hAnsi="Arial" w:cs="Arial"/>
          <w:sz w:val="20"/>
          <w:szCs w:val="20"/>
        </w:rPr>
        <w:t> </w:t>
      </w:r>
      <w:r w:rsidRPr="00546D44">
        <w:rPr>
          <w:rFonts w:ascii="Arial" w:eastAsia="Arial" w:hAnsi="Arial" w:cs="Arial"/>
          <w:sz w:val="20"/>
          <w:szCs w:val="20"/>
        </w:rPr>
        <w:t>pořadí</w:t>
      </w:r>
      <w:r>
        <w:rPr>
          <w:rFonts w:ascii="Arial" w:eastAsia="Arial" w:hAnsi="Arial" w:cs="Arial"/>
          <w:sz w:val="20"/>
          <w:szCs w:val="20"/>
        </w:rPr>
        <w:t>,</w:t>
      </w:r>
      <w:r w:rsidRPr="00546D44">
        <w:rPr>
          <w:rFonts w:ascii="Arial" w:eastAsia="Arial" w:hAnsi="Arial" w:cs="Arial"/>
          <w:sz w:val="20"/>
          <w:szCs w:val="20"/>
        </w:rPr>
        <w:t xml:space="preserve"> které vyplynulo z původního hodnocení nabídek. Ust. § 125 ZZVZ v tomto případě platí obdobně. Smlouva s novým </w:t>
      </w:r>
      <w:r w:rsidR="00C861CE">
        <w:rPr>
          <w:rFonts w:ascii="Arial" w:eastAsia="Arial" w:hAnsi="Arial" w:cs="Arial"/>
          <w:sz w:val="20"/>
          <w:szCs w:val="20"/>
        </w:rPr>
        <w:t>zhotovitele</w:t>
      </w:r>
      <w:r w:rsidRPr="00546D44">
        <w:rPr>
          <w:rFonts w:ascii="Arial" w:eastAsia="Arial" w:hAnsi="Arial" w:cs="Arial"/>
          <w:sz w:val="20"/>
          <w:szCs w:val="20"/>
        </w:rPr>
        <w:t>m bude uz</w:t>
      </w:r>
      <w:r w:rsidR="00C861CE">
        <w:rPr>
          <w:rFonts w:ascii="Arial" w:eastAsia="Arial" w:hAnsi="Arial" w:cs="Arial"/>
          <w:sz w:val="20"/>
          <w:szCs w:val="20"/>
        </w:rPr>
        <w:t>avřena v podobě shodné s touto</w:t>
      </w:r>
      <w:r w:rsidRPr="00546D44">
        <w:rPr>
          <w:rFonts w:ascii="Arial" w:eastAsia="Arial" w:hAnsi="Arial" w:cs="Arial"/>
          <w:sz w:val="20"/>
          <w:szCs w:val="20"/>
        </w:rPr>
        <w:t xml:space="preserve"> smlouvou, tj. jednotkové ceny plnění budou odpovídat cenám </w:t>
      </w:r>
      <w:r w:rsidR="00C861CE">
        <w:rPr>
          <w:rFonts w:ascii="Arial" w:eastAsia="Arial" w:hAnsi="Arial" w:cs="Arial"/>
          <w:sz w:val="20"/>
          <w:szCs w:val="20"/>
        </w:rPr>
        <w:t xml:space="preserve">dle této </w:t>
      </w:r>
      <w:r w:rsidRPr="00546D44">
        <w:rPr>
          <w:rFonts w:ascii="Arial" w:eastAsia="Arial" w:hAnsi="Arial" w:cs="Arial"/>
          <w:sz w:val="20"/>
          <w:szCs w:val="20"/>
        </w:rPr>
        <w:t>smlouvy, s výjimkou termínů stanovených pro provádění a dokončení díla, které mohou být v nové smlouvě prodlouženy až o dobu, která odpovídá celkové době pro provedení díla dle původní smlouvy. Již realizované části díla nebudou předmětem nové smlouvy, cena díla dle nové smlouvy bude o již realizované části díla snížena.</w:t>
      </w:r>
    </w:p>
    <w:p w14:paraId="4AF68AB9"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SALVATORNÍ KLAUZULE</w:t>
      </w:r>
    </w:p>
    <w:p w14:paraId="6F34AB14"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 případě neplatnosti kteréhokoli ujednání smlouvy nemá tato neplatnost vliv na ujednání ostatní.</w:t>
      </w:r>
    </w:p>
    <w:p w14:paraId="5294103B"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Smluvní strany se zavazují případné neplatné ujednání bezodkladně nahradit formou písemného dodatku ujednáním platným a co nejvíce se blížícím svým smyslem a účelem ujednání původnímu.</w:t>
      </w:r>
    </w:p>
    <w:p w14:paraId="153F8BEA" w14:textId="77777777" w:rsidR="00FB200C" w:rsidRPr="001B4F83" w:rsidRDefault="00EE3709" w:rsidP="00B176B6">
      <w:pPr>
        <w:keepNext/>
        <w:numPr>
          <w:ilvl w:val="0"/>
          <w:numId w:val="8"/>
        </w:numPr>
        <w:spacing w:before="240" w:after="240"/>
        <w:ind w:left="567" w:hanging="567"/>
        <w:jc w:val="both"/>
        <w:outlineLvl w:val="4"/>
        <w:rPr>
          <w:rFonts w:ascii="Arial" w:hAnsi="Arial" w:cs="Arial"/>
          <w:b/>
          <w:caps/>
          <w:sz w:val="20"/>
          <w:szCs w:val="20"/>
          <w:u w:val="single"/>
        </w:rPr>
      </w:pPr>
      <w:r w:rsidRPr="001B4F83">
        <w:rPr>
          <w:rFonts w:ascii="Arial" w:hAnsi="Arial" w:cs="Arial"/>
          <w:b/>
          <w:caps/>
          <w:sz w:val="20"/>
          <w:szCs w:val="20"/>
          <w:u w:val="single"/>
        </w:rPr>
        <w:t>Osobní údaje zástupců a kontaktních osob, závazek mlčenlivosti</w:t>
      </w:r>
    </w:p>
    <w:p w14:paraId="41E759BD" w14:textId="77777777" w:rsidR="00FB200C" w:rsidRPr="00FB200C" w:rsidRDefault="00EE3709" w:rsidP="00B176B6">
      <w:pPr>
        <w:numPr>
          <w:ilvl w:val="1"/>
          <w:numId w:val="8"/>
        </w:numPr>
        <w:spacing w:before="120" w:after="120"/>
        <w:ind w:left="567" w:hanging="567"/>
        <w:jc w:val="both"/>
        <w:rPr>
          <w:rFonts w:ascii="Arial" w:hAnsi="Arial" w:cs="Arial"/>
          <w:sz w:val="20"/>
          <w:szCs w:val="20"/>
        </w:rPr>
      </w:pPr>
      <w:r w:rsidRPr="00FB200C">
        <w:rPr>
          <w:rFonts w:ascii="Arial" w:hAnsi="Arial" w:cs="Arial"/>
          <w:sz w:val="20"/>
          <w:szCs w:val="20"/>
        </w:rPr>
        <w:t>Smluvní strany berou na vědomí, že v souvislosti s uzavřením a plněním této smlouvy dochází za účelem zajištění komunikace při plnění smlouvy k vzájemnému předání osobních údajů zástupců a kontaktních osob smluvních stran v rozsahu: jméno, příjmení, akademické tituly apod., telefonní číslo a e-mailová adresa.</w:t>
      </w:r>
    </w:p>
    <w:p w14:paraId="636A774F" w14:textId="77777777" w:rsidR="00FB200C" w:rsidRPr="00FB200C" w:rsidRDefault="00EE3709" w:rsidP="00B176B6">
      <w:pPr>
        <w:numPr>
          <w:ilvl w:val="1"/>
          <w:numId w:val="8"/>
        </w:numPr>
        <w:spacing w:before="120" w:after="120"/>
        <w:ind w:left="567" w:hanging="567"/>
        <w:jc w:val="both"/>
        <w:rPr>
          <w:rFonts w:ascii="Arial" w:hAnsi="Arial" w:cs="Arial"/>
          <w:sz w:val="20"/>
          <w:szCs w:val="20"/>
        </w:rPr>
      </w:pPr>
      <w:r w:rsidRPr="00FB200C">
        <w:rPr>
          <w:rFonts w:ascii="Arial" w:hAnsi="Arial" w:cs="Arial"/>
          <w:sz w:val="20"/>
          <w:szCs w:val="20"/>
        </w:rPr>
        <w:t>Smluvní strany se zavazují informovat fyzické osoby, jejichž osobní údaje uvedly ve smlouvě, případně v souvislosti s plněním této smlouvy poskytly druhé smluvní straně o takovém způsobu zpracování jejich osobních údajů a současně o jejich právech, jež jako subjekt údajů v souvislosti se zpracováním svých osobních údajů mají, tj. zejm. podat kdykoli proti takovému zpracování námitku.</w:t>
      </w:r>
    </w:p>
    <w:p w14:paraId="066FEEC4" w14:textId="338F4904" w:rsidR="00FB200C" w:rsidRPr="00FB200C" w:rsidRDefault="00EE3709" w:rsidP="00B176B6">
      <w:pPr>
        <w:numPr>
          <w:ilvl w:val="1"/>
          <w:numId w:val="8"/>
        </w:numPr>
        <w:spacing w:before="120" w:after="120"/>
        <w:ind w:left="567" w:hanging="567"/>
        <w:jc w:val="both"/>
        <w:rPr>
          <w:rFonts w:ascii="Arial" w:hAnsi="Arial" w:cs="Arial"/>
          <w:sz w:val="20"/>
          <w:szCs w:val="20"/>
        </w:rPr>
      </w:pPr>
      <w:r w:rsidRPr="00FB200C">
        <w:rPr>
          <w:rFonts w:ascii="Arial" w:hAnsi="Arial" w:cs="Arial"/>
          <w:sz w:val="20"/>
          <w:szCs w:val="20"/>
        </w:rPr>
        <w:lastRenderedPageBreak/>
        <w:t>Smluvní strany se zavazují dodržovat mlčenlivost o osobníc</w:t>
      </w:r>
      <w:r>
        <w:rPr>
          <w:rFonts w:ascii="Arial" w:hAnsi="Arial" w:cs="Arial"/>
          <w:sz w:val="20"/>
          <w:szCs w:val="20"/>
        </w:rPr>
        <w:t>h údajích, o kterých se dozví v </w:t>
      </w:r>
      <w:r w:rsidRPr="00FB200C">
        <w:rPr>
          <w:rFonts w:ascii="Arial" w:hAnsi="Arial" w:cs="Arial"/>
          <w:sz w:val="20"/>
          <w:szCs w:val="20"/>
        </w:rPr>
        <w:t>souvislosti s plněním této smlouvy nebo s nimi v souvislosti s touto smlouvou přijdou do styku. Smluvní strany jsou rovněž povinny zachovávat mlčenlivost o všech bezpečnostních opatřeních, jejichž zveřejnění by ohrozilo zabezpečení osobních údajů. Smluvní strany se současně zavazují zajistit, že budou v rámci smluvního vztahu založeného touto smlouvou uplatňovat zásady stanovené v naříz</w:t>
      </w:r>
      <w:r w:rsidR="00264A6A">
        <w:rPr>
          <w:rFonts w:ascii="Arial" w:hAnsi="Arial" w:cs="Arial"/>
          <w:sz w:val="20"/>
          <w:szCs w:val="20"/>
        </w:rPr>
        <w:t>ení Evropského Parlamentu a Rady</w:t>
      </w:r>
      <w:r w:rsidRPr="00FB200C">
        <w:rPr>
          <w:rFonts w:ascii="Arial" w:hAnsi="Arial" w:cs="Arial"/>
          <w:sz w:val="20"/>
          <w:szCs w:val="20"/>
        </w:rPr>
        <w:t xml:space="preserve"> (EU) 2016/679 ze dne 27. dubna 2016, o</w:t>
      </w:r>
      <w:r>
        <w:rPr>
          <w:rFonts w:ascii="Arial" w:hAnsi="Arial" w:cs="Arial"/>
          <w:sz w:val="20"/>
          <w:szCs w:val="20"/>
        </w:rPr>
        <w:t> </w:t>
      </w:r>
      <w:r w:rsidRPr="00FB200C">
        <w:rPr>
          <w:rFonts w:ascii="Arial" w:hAnsi="Arial" w:cs="Arial"/>
          <w:sz w:val="20"/>
          <w:szCs w:val="20"/>
        </w:rPr>
        <w:t>ochraně fyzických osob v souvislosti se zpracováním osobních údajů a volném pohybu těchto údajů a o zrušení směrnice 95/46/ES (obecné nařízení o ochraně osobních údajů), které nabylo účinnosti dne 25. 5. 2018 (dále jen „Obecné nařízení“ nebo rovněž „GDPR“). Povinnost mlčenlivosti trvá i po ukončení účinnosti této smlouvy.</w:t>
      </w:r>
    </w:p>
    <w:p w14:paraId="0F27793F" w14:textId="77777777" w:rsidR="00FB200C" w:rsidRPr="00FB200C" w:rsidRDefault="00EE3709" w:rsidP="00B176B6">
      <w:pPr>
        <w:numPr>
          <w:ilvl w:val="1"/>
          <w:numId w:val="8"/>
        </w:numPr>
        <w:spacing w:before="120" w:after="120"/>
        <w:ind w:left="567" w:hanging="567"/>
        <w:jc w:val="both"/>
        <w:rPr>
          <w:rFonts w:ascii="Arial" w:hAnsi="Arial" w:cs="Arial"/>
          <w:sz w:val="20"/>
          <w:szCs w:val="20"/>
        </w:rPr>
      </w:pPr>
      <w:r w:rsidRPr="00FB200C">
        <w:rPr>
          <w:rFonts w:ascii="Arial" w:hAnsi="Arial" w:cs="Arial"/>
          <w:sz w:val="20"/>
          <w:szCs w:val="20"/>
        </w:rPr>
        <w:t>Smluvní strany se zavazují zajistit, že jejich zaměstnanci a další osoby, které přijdou do styku s osobními údaji v souvislosti s plněním této smlouvy, budou zavázáni k mlčenlivosti ve stejném rozsahu, jakou jsou povinností mlčenlivosti zavázány smluvní strany dle této smlouvy.</w:t>
      </w:r>
    </w:p>
    <w:p w14:paraId="78632785" w14:textId="39C4C845" w:rsidR="00FB200C" w:rsidRDefault="00EE3709" w:rsidP="00B176B6">
      <w:pPr>
        <w:numPr>
          <w:ilvl w:val="1"/>
          <w:numId w:val="8"/>
        </w:numPr>
        <w:spacing w:before="120" w:after="120"/>
        <w:ind w:left="567" w:hanging="567"/>
        <w:jc w:val="both"/>
        <w:rPr>
          <w:rFonts w:ascii="Arial" w:hAnsi="Arial" w:cs="Arial"/>
          <w:sz w:val="20"/>
          <w:szCs w:val="20"/>
        </w:rPr>
      </w:pPr>
      <w:r w:rsidRPr="00FB200C">
        <w:rPr>
          <w:rFonts w:ascii="Arial" w:hAnsi="Arial" w:cs="Arial"/>
          <w:sz w:val="20"/>
          <w:szCs w:val="20"/>
        </w:rPr>
        <w:t>Za porušení závazku mlčenlivosti dle této smlouvy se nepovažuje poskytnutí osobních údajů třetí straně, které je nezbytné pro plnění smlouvy nebo plnění povinnosti stanovené právním předpisem nebo které bylo učiněno se souhlasem subjektu údajů.</w:t>
      </w:r>
    </w:p>
    <w:p w14:paraId="4D43C905" w14:textId="4688BB49" w:rsidR="00546EE8" w:rsidRPr="00CE4485" w:rsidRDefault="00EE3709" w:rsidP="00CE4485">
      <w:pPr>
        <w:pStyle w:val="Odstavecseseznamem"/>
        <w:numPr>
          <w:ilvl w:val="1"/>
          <w:numId w:val="8"/>
        </w:numPr>
        <w:spacing w:before="120" w:after="120" w:line="276" w:lineRule="auto"/>
        <w:ind w:left="567" w:hanging="567"/>
        <w:contextualSpacing w:val="0"/>
        <w:rPr>
          <w:rFonts w:ascii="Arial" w:hAnsi="Arial" w:cs="Arial"/>
          <w:color w:val="333333"/>
          <w:sz w:val="20"/>
        </w:rPr>
      </w:pPr>
      <w:r w:rsidRPr="00D93BC2">
        <w:rPr>
          <w:rFonts w:ascii="Arial" w:hAnsi="Arial" w:cs="Arial"/>
          <w:sz w:val="20"/>
        </w:rPr>
        <w:t xml:space="preserve">Je-li smluvní stranou fyzická osoba, bere na vědomí, že druhá smluvní strana zpracovává její osobní údaje v rozsahu osobních údajů uvedených v tomto dodatku, resp. smlouvě za účelem uzavření a splnění tohoto dodatku, resp. smlouvy, zajištění komunikace smluvních stran při plnění tohoto dodatku, resp. smlouvy a za účelem případného uplatnění nároků ze smlouvy. Smluvní strana bere na vědomí, že v souvislosti se zpracováním jejích osobních údajů jí vznikají práva uvedená v  GDPR a na </w:t>
      </w:r>
      <w:hyperlink r:id="rId13" w:history="1">
        <w:r w:rsidRPr="00D93BC2">
          <w:rPr>
            <w:rStyle w:val="Hypertextovodkaz"/>
            <w:rFonts w:ascii="Arial" w:hAnsi="Arial" w:cs="Arial"/>
            <w:sz w:val="20"/>
          </w:rPr>
          <w:t>http://www.suspk.eu/o-nas/informace-ohledne-gdpr/</w:t>
        </w:r>
      </w:hyperlink>
      <w:r w:rsidRPr="00D93BC2">
        <w:rPr>
          <w:rFonts w:ascii="Arial" w:hAnsi="Arial" w:cs="Arial"/>
          <w:sz w:val="20"/>
        </w:rPr>
        <w:t xml:space="preserve"> a současně potvrzuje, že o těchto právech byla druhou stranou náležitě informována.</w:t>
      </w:r>
    </w:p>
    <w:p w14:paraId="0EF01E05"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ZÁVĚREČNÁ USTANOVENÍ</w:t>
      </w:r>
    </w:p>
    <w:p w14:paraId="2CBC4D4E" w14:textId="76097ABD" w:rsidR="00975FA2" w:rsidRPr="00975FA2" w:rsidRDefault="00EE3709" w:rsidP="00B176B6">
      <w:pPr>
        <w:numPr>
          <w:ilvl w:val="1"/>
          <w:numId w:val="8"/>
        </w:numPr>
        <w:spacing w:before="120" w:after="120"/>
        <w:ind w:left="567" w:hanging="567"/>
        <w:jc w:val="both"/>
        <w:rPr>
          <w:rFonts w:ascii="Arial" w:hAnsi="Arial" w:cs="Arial"/>
          <w:sz w:val="20"/>
          <w:szCs w:val="20"/>
        </w:rPr>
      </w:pPr>
      <w:r w:rsidRPr="00B70261">
        <w:rPr>
          <w:rFonts w:ascii="Arial" w:hAnsi="Arial" w:cs="Arial"/>
          <w:sz w:val="20"/>
          <w:szCs w:val="20"/>
        </w:rPr>
        <w:t>Pro objednatele i zhotovitele  jsou závazné Obchodní podmínky Správy a údržby silnic P</w:t>
      </w:r>
      <w:r w:rsidR="006D36E1">
        <w:rPr>
          <w:rFonts w:ascii="Arial" w:hAnsi="Arial" w:cs="Arial"/>
          <w:sz w:val="20"/>
          <w:szCs w:val="20"/>
        </w:rPr>
        <w:t>lzeňského kraje, p.o., verze 1.1</w:t>
      </w:r>
      <w:r w:rsidRPr="00B70261">
        <w:rPr>
          <w:rFonts w:ascii="Arial" w:hAnsi="Arial" w:cs="Arial"/>
          <w:sz w:val="20"/>
          <w:szCs w:val="20"/>
        </w:rPr>
        <w:t>.</w:t>
      </w:r>
      <w:r w:rsidR="006D36E1">
        <w:rPr>
          <w:rFonts w:ascii="Arial" w:hAnsi="Arial" w:cs="Arial"/>
          <w:sz w:val="20"/>
          <w:szCs w:val="20"/>
        </w:rPr>
        <w:t xml:space="preserve"> platné od 17. 02. 2020</w:t>
      </w:r>
      <w:r w:rsidRPr="00B70261">
        <w:rPr>
          <w:rFonts w:ascii="Arial" w:hAnsi="Arial" w:cs="Arial"/>
          <w:sz w:val="20"/>
          <w:szCs w:val="20"/>
        </w:rPr>
        <w:t xml:space="preserve">, které jsou publikované a veřejně přístupné na webových stránkách objednatele v sekci „dokumenty ke stažení“: </w:t>
      </w:r>
      <w:hyperlink r:id="rId14" w:history="1">
        <w:r w:rsidRPr="00B70261">
          <w:rPr>
            <w:rStyle w:val="Hypertextovodkaz"/>
            <w:rFonts w:ascii="Arial" w:hAnsi="Arial" w:cs="Arial"/>
            <w:sz w:val="20"/>
          </w:rPr>
          <w:t>http://www.suspk.eu/o-nas-a/formulare-ke-stazeni/</w:t>
        </w:r>
      </w:hyperlink>
      <w:r w:rsidR="00CE4485">
        <w:rPr>
          <w:rFonts w:ascii="Arial" w:hAnsi="Arial" w:cs="Arial"/>
          <w:sz w:val="20"/>
          <w:szCs w:val="20"/>
        </w:rPr>
        <w:t xml:space="preserve"> (dále jen „O</w:t>
      </w:r>
      <w:r w:rsidRPr="00B70261">
        <w:rPr>
          <w:rFonts w:ascii="Arial" w:hAnsi="Arial" w:cs="Arial"/>
          <w:sz w:val="20"/>
          <w:szCs w:val="20"/>
        </w:rPr>
        <w:t>bchodní podmínky“). Jednotlivá ujednání smlouvy mají vždy v případě rozporu s Obchodními podmínkami přednost a smluvní vztah se tedy bude vždy řídit prioritně ustanoveními smlouvy.</w:t>
      </w:r>
      <w:r w:rsidRPr="00B70261">
        <w:rPr>
          <w:rFonts w:ascii="Arial" w:hAnsi="Arial" w:cs="Arial"/>
          <w:sz w:val="20"/>
          <w:szCs w:val="20"/>
        </w:rPr>
        <w:annotationRef/>
      </w:r>
    </w:p>
    <w:p w14:paraId="4EEE789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Smluvní strany se zavazují nejpozději ke dni předání </w:t>
      </w:r>
      <w:r w:rsidRPr="006706AF">
        <w:rPr>
          <w:rFonts w:ascii="Arial" w:hAnsi="Arial" w:cs="Arial"/>
          <w:sz w:val="20"/>
          <w:szCs w:val="20"/>
        </w:rPr>
        <w:t>staveniště předat si vzájemně seznamy osob oprávněných za ně jednat ve věcech této smlouvy, a to v rozsahu pověření ve věcech technických</w:t>
      </w:r>
      <w:r w:rsidR="006706AF">
        <w:rPr>
          <w:rFonts w:ascii="Arial" w:hAnsi="Arial" w:cs="Arial"/>
          <w:sz w:val="20"/>
          <w:szCs w:val="20"/>
        </w:rPr>
        <w:t>,</w:t>
      </w:r>
      <w:r w:rsidRPr="0019056B">
        <w:rPr>
          <w:rFonts w:ascii="Arial" w:hAnsi="Arial" w:cs="Arial"/>
          <w:sz w:val="20"/>
          <w:szCs w:val="20"/>
        </w:rPr>
        <w:t xml:space="preserve"> </w:t>
      </w:r>
      <w:r w:rsidR="006706AF" w:rsidRPr="0019056B">
        <w:rPr>
          <w:rFonts w:ascii="Arial" w:hAnsi="Arial" w:cs="Arial"/>
          <w:sz w:val="20"/>
          <w:szCs w:val="20"/>
        </w:rPr>
        <w:t>TDS</w:t>
      </w:r>
      <w:r w:rsidR="006706AF" w:rsidRPr="006706AF">
        <w:rPr>
          <w:rFonts w:ascii="Arial" w:hAnsi="Arial" w:cs="Arial"/>
          <w:sz w:val="20"/>
          <w:szCs w:val="20"/>
        </w:rPr>
        <w:t xml:space="preserve"> </w:t>
      </w:r>
      <w:r w:rsidR="006706AF" w:rsidRPr="0019056B">
        <w:rPr>
          <w:rFonts w:ascii="Arial" w:hAnsi="Arial" w:cs="Arial"/>
          <w:sz w:val="20"/>
          <w:szCs w:val="20"/>
        </w:rPr>
        <w:t>(potvrzení soupisu provedených prací</w:t>
      </w:r>
      <w:r w:rsidR="006706AF">
        <w:rPr>
          <w:rFonts w:ascii="Arial" w:hAnsi="Arial" w:cs="Arial"/>
          <w:sz w:val="20"/>
          <w:szCs w:val="20"/>
        </w:rPr>
        <w:t xml:space="preserve">) a </w:t>
      </w:r>
      <w:r w:rsidRPr="0019056B">
        <w:rPr>
          <w:rFonts w:ascii="Arial" w:hAnsi="Arial" w:cs="Arial"/>
          <w:sz w:val="20"/>
          <w:szCs w:val="20"/>
        </w:rPr>
        <w:t>dále seznam osob odpovědných za koordinaci prací na stavbě,</w:t>
      </w:r>
      <w:r w:rsidR="006706AF">
        <w:rPr>
          <w:rFonts w:ascii="Arial" w:hAnsi="Arial" w:cs="Arial"/>
          <w:sz w:val="20"/>
          <w:szCs w:val="20"/>
        </w:rPr>
        <w:t xml:space="preserve"> </w:t>
      </w:r>
      <w:r w:rsidRPr="0019056B">
        <w:rPr>
          <w:rFonts w:ascii="Arial" w:hAnsi="Arial" w:cs="Arial"/>
          <w:sz w:val="20"/>
          <w:szCs w:val="20"/>
        </w:rPr>
        <w:t>koordinátora BOZP</w:t>
      </w:r>
      <w:r w:rsidR="006706AF">
        <w:rPr>
          <w:rFonts w:ascii="Arial" w:hAnsi="Arial" w:cs="Arial"/>
          <w:sz w:val="20"/>
          <w:szCs w:val="20"/>
        </w:rPr>
        <w:t xml:space="preserve"> apod.</w:t>
      </w:r>
      <w:r w:rsidRPr="0019056B">
        <w:rPr>
          <w:rFonts w:ascii="Arial" w:hAnsi="Arial" w:cs="Arial"/>
          <w:sz w:val="20"/>
          <w:szCs w:val="20"/>
        </w:rPr>
        <w:t xml:space="preserve"> </w:t>
      </w:r>
      <w:r w:rsidR="006001A6">
        <w:rPr>
          <w:rFonts w:ascii="Arial" w:hAnsi="Arial" w:cs="Arial"/>
          <w:sz w:val="20"/>
          <w:szCs w:val="20"/>
        </w:rPr>
        <w:t>S</w:t>
      </w:r>
      <w:r w:rsidR="006001A6" w:rsidRPr="006001A6">
        <w:rPr>
          <w:rFonts w:ascii="Arial" w:hAnsi="Arial" w:cs="Arial"/>
          <w:sz w:val="20"/>
          <w:szCs w:val="20"/>
        </w:rPr>
        <w:t>eznam</w:t>
      </w:r>
      <w:r w:rsidR="006001A6">
        <w:rPr>
          <w:rFonts w:ascii="Arial" w:hAnsi="Arial" w:cs="Arial"/>
          <w:sz w:val="20"/>
          <w:szCs w:val="20"/>
        </w:rPr>
        <w:t>y</w:t>
      </w:r>
      <w:r w:rsidR="006001A6" w:rsidRPr="006001A6">
        <w:rPr>
          <w:rFonts w:ascii="Arial" w:hAnsi="Arial" w:cs="Arial"/>
          <w:sz w:val="20"/>
          <w:szCs w:val="20"/>
        </w:rPr>
        <w:t xml:space="preserve"> </w:t>
      </w:r>
      <w:r w:rsidR="006001A6">
        <w:rPr>
          <w:rFonts w:ascii="Arial" w:hAnsi="Arial" w:cs="Arial"/>
          <w:sz w:val="20"/>
          <w:szCs w:val="20"/>
        </w:rPr>
        <w:t xml:space="preserve">mohou </w:t>
      </w:r>
      <w:r w:rsidR="006001A6" w:rsidRPr="006001A6">
        <w:rPr>
          <w:rFonts w:ascii="Arial" w:hAnsi="Arial" w:cs="Arial"/>
          <w:sz w:val="20"/>
          <w:szCs w:val="20"/>
        </w:rPr>
        <w:t xml:space="preserve">být součástí zápisu o předání a převzetí staveniště stavby. V případě změny </w:t>
      </w:r>
      <w:r w:rsidR="006001A6">
        <w:rPr>
          <w:rFonts w:ascii="Arial" w:hAnsi="Arial" w:cs="Arial"/>
          <w:sz w:val="20"/>
          <w:szCs w:val="20"/>
        </w:rPr>
        <w:t xml:space="preserve">v </w:t>
      </w:r>
      <w:r w:rsidR="006001A6" w:rsidRPr="006001A6">
        <w:rPr>
          <w:rFonts w:ascii="Arial" w:hAnsi="Arial" w:cs="Arial"/>
          <w:sz w:val="20"/>
          <w:szCs w:val="20"/>
        </w:rPr>
        <w:t>osob</w:t>
      </w:r>
      <w:r w:rsidR="006001A6">
        <w:rPr>
          <w:rFonts w:ascii="Arial" w:hAnsi="Arial" w:cs="Arial"/>
          <w:sz w:val="20"/>
          <w:szCs w:val="20"/>
        </w:rPr>
        <w:t>ách</w:t>
      </w:r>
      <w:r w:rsidR="006001A6" w:rsidRPr="006001A6">
        <w:rPr>
          <w:rFonts w:ascii="Arial" w:hAnsi="Arial" w:cs="Arial"/>
          <w:sz w:val="20"/>
          <w:szCs w:val="20"/>
        </w:rPr>
        <w:t xml:space="preserve"> </w:t>
      </w:r>
      <w:r w:rsidR="006001A6">
        <w:rPr>
          <w:rFonts w:ascii="Arial" w:hAnsi="Arial" w:cs="Arial"/>
          <w:sz w:val="20"/>
          <w:szCs w:val="20"/>
        </w:rPr>
        <w:t xml:space="preserve">uvedených v seznamech oznámí změnou dotčená strana neprodleně a </w:t>
      </w:r>
      <w:r w:rsidR="006001A6" w:rsidRPr="006001A6">
        <w:rPr>
          <w:rFonts w:ascii="Arial" w:hAnsi="Arial" w:cs="Arial"/>
          <w:sz w:val="20"/>
          <w:szCs w:val="20"/>
        </w:rPr>
        <w:t>písemně t</w:t>
      </w:r>
      <w:r w:rsidR="006001A6">
        <w:rPr>
          <w:rFonts w:ascii="Arial" w:hAnsi="Arial" w:cs="Arial"/>
          <w:sz w:val="20"/>
          <w:szCs w:val="20"/>
        </w:rPr>
        <w:t>akovou</w:t>
      </w:r>
      <w:r w:rsidR="006001A6" w:rsidRPr="006001A6">
        <w:rPr>
          <w:rFonts w:ascii="Arial" w:hAnsi="Arial" w:cs="Arial"/>
          <w:sz w:val="20"/>
          <w:szCs w:val="20"/>
        </w:rPr>
        <w:t xml:space="preserve"> změnu straně druhé.</w:t>
      </w:r>
    </w:p>
    <w:p w14:paraId="2D95D942" w14:textId="77777777" w:rsidR="00F7095C"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 xml:space="preserve">Smluvní strany berou </w:t>
      </w:r>
      <w:r w:rsidR="00687892" w:rsidRPr="00F7095C">
        <w:rPr>
          <w:rFonts w:ascii="Arial" w:hAnsi="Arial" w:cs="Arial"/>
          <w:sz w:val="20"/>
          <w:szCs w:val="20"/>
        </w:rPr>
        <w:t xml:space="preserve">na vědomí, že </w:t>
      </w:r>
      <w:r w:rsidR="000B4A72">
        <w:rPr>
          <w:rFonts w:ascii="Arial" w:hAnsi="Arial" w:cs="Arial"/>
          <w:sz w:val="20"/>
          <w:szCs w:val="20"/>
        </w:rPr>
        <w:t xml:space="preserve">tato </w:t>
      </w:r>
      <w:r w:rsidR="003B1D62" w:rsidRPr="00F7095C">
        <w:rPr>
          <w:rFonts w:ascii="Arial" w:hAnsi="Arial" w:cs="Arial"/>
          <w:sz w:val="20"/>
          <w:szCs w:val="20"/>
        </w:rPr>
        <w:t>smlouv</w:t>
      </w:r>
      <w:r w:rsidR="000B4A72">
        <w:rPr>
          <w:rFonts w:ascii="Arial" w:hAnsi="Arial" w:cs="Arial"/>
          <w:sz w:val="20"/>
          <w:szCs w:val="20"/>
        </w:rPr>
        <w:t>a</w:t>
      </w:r>
      <w:r w:rsidR="005B60EF" w:rsidRPr="00F7095C">
        <w:rPr>
          <w:rFonts w:ascii="Arial" w:hAnsi="Arial" w:cs="Arial"/>
          <w:sz w:val="20"/>
          <w:szCs w:val="20"/>
        </w:rPr>
        <w:t xml:space="preserve"> včetně všech jejích </w:t>
      </w:r>
      <w:r w:rsidR="0049551E" w:rsidRPr="00F7095C">
        <w:rPr>
          <w:rFonts w:ascii="Arial" w:hAnsi="Arial" w:cs="Arial"/>
          <w:sz w:val="20"/>
          <w:szCs w:val="20"/>
        </w:rPr>
        <w:t xml:space="preserve">příloh </w:t>
      </w:r>
      <w:r w:rsidR="000B4A72">
        <w:rPr>
          <w:rFonts w:ascii="Arial" w:hAnsi="Arial" w:cs="Arial"/>
          <w:sz w:val="20"/>
          <w:szCs w:val="20"/>
        </w:rPr>
        <w:t>podléhá povinnému zveřejnění zejm. podle zák.</w:t>
      </w:r>
      <w:r w:rsidR="006450EB">
        <w:rPr>
          <w:rFonts w:ascii="Arial" w:hAnsi="Arial" w:cs="Arial"/>
          <w:sz w:val="20"/>
          <w:szCs w:val="20"/>
        </w:rPr>
        <w:t xml:space="preserve"> č. 340/2015 Sb</w:t>
      </w:r>
      <w:r w:rsidR="003B1D62" w:rsidRPr="00F7095C">
        <w:rPr>
          <w:rFonts w:ascii="Arial" w:hAnsi="Arial" w:cs="Arial"/>
          <w:sz w:val="20"/>
          <w:szCs w:val="20"/>
        </w:rPr>
        <w:t>.</w:t>
      </w:r>
      <w:r w:rsidR="006706AF">
        <w:rPr>
          <w:rFonts w:ascii="Arial" w:hAnsi="Arial" w:cs="Arial"/>
          <w:sz w:val="20"/>
          <w:szCs w:val="20"/>
        </w:rPr>
        <w:t>, zákon o registru smluv.</w:t>
      </w:r>
    </w:p>
    <w:p w14:paraId="68BC719F" w14:textId="62B1D5C5" w:rsidR="00B516E3" w:rsidRPr="00D25691" w:rsidRDefault="00EE3709" w:rsidP="00B176B6">
      <w:pPr>
        <w:numPr>
          <w:ilvl w:val="1"/>
          <w:numId w:val="8"/>
        </w:numPr>
        <w:spacing w:before="120" w:after="120"/>
        <w:ind w:left="567" w:hanging="567"/>
        <w:jc w:val="both"/>
        <w:rPr>
          <w:rFonts w:ascii="Arial" w:hAnsi="Arial" w:cs="Arial"/>
          <w:sz w:val="20"/>
          <w:szCs w:val="20"/>
        </w:rPr>
      </w:pPr>
      <w:r w:rsidRPr="00B70261">
        <w:rPr>
          <w:rFonts w:ascii="Arial" w:hAnsi="Arial" w:cs="Arial"/>
          <w:sz w:val="20"/>
          <w:szCs w:val="20"/>
        </w:rPr>
        <w:t xml:space="preserve">Zhotovitel je povinen sdělit objednateli osobní údaje, údaje naplňující parametry obchodního tajemství a další údaje resp. části návrhu smlouvy (příloh), jejichž uveřejnění je zvláštním právním předpisem vyloučeno, spolu s odkazem na konkrétní normu takového zvláštního právního předpisu a konkrétní důvody zákazu uveřejnění těchto částí. Řádně a důvodně označené části smlouvy (příloh) nebudou uveřejněny, popř. budou před uveřejněním znečitelněny. </w:t>
      </w:r>
      <w:r>
        <w:rPr>
          <w:rFonts w:ascii="Arial" w:hAnsi="Arial" w:cs="Arial"/>
          <w:sz w:val="20"/>
          <w:szCs w:val="20"/>
        </w:rPr>
        <w:t>Objednatel</w:t>
      </w:r>
      <w:r w:rsidRPr="00B70261">
        <w:rPr>
          <w:rFonts w:ascii="Arial" w:hAnsi="Arial" w:cs="Arial"/>
          <w:sz w:val="20"/>
          <w:szCs w:val="20"/>
        </w:rPr>
        <w:t xml:space="preserve"> před zveřejněním smlouvy znečitelní osobní údaje v souladu s </w:t>
      </w:r>
      <w:hyperlink r:id="rId15" w:tooltip="Metodický návod k aplikaci zákona o registru smluv, jež slouží k základní orientaci v problematice a přináší základní odpovědi na často kladené dotazy" w:history="1">
        <w:r w:rsidRPr="00B70261">
          <w:rPr>
            <w:rFonts w:ascii="Arial" w:hAnsi="Arial" w:cs="Arial"/>
            <w:sz w:val="20"/>
            <w:szCs w:val="20"/>
          </w:rPr>
          <w:t>metodickým návodem k aplikaci zákona o registru smluv</w:t>
        </w:r>
      </w:hyperlink>
      <w:r w:rsidR="00C92F37">
        <w:rPr>
          <w:rFonts w:ascii="Arial" w:hAnsi="Arial" w:cs="Arial"/>
          <w:sz w:val="20"/>
          <w:szCs w:val="20"/>
        </w:rPr>
        <w:t xml:space="preserve"> vydaným Ministerstvem</w:t>
      </w:r>
      <w:r w:rsidRPr="00B70261">
        <w:rPr>
          <w:rFonts w:ascii="Arial" w:hAnsi="Arial" w:cs="Arial"/>
          <w:sz w:val="20"/>
          <w:szCs w:val="20"/>
        </w:rPr>
        <w:t xml:space="preserve"> vnitra.</w:t>
      </w:r>
      <w:r w:rsidRPr="00D25691">
        <w:rPr>
          <w:rFonts w:ascii="Arial" w:eastAsia="Arial" w:hAnsi="Arial" w:cs="Arial"/>
          <w:color w:val="000000"/>
        </w:rPr>
        <w:t xml:space="preserve"> </w:t>
      </w:r>
    </w:p>
    <w:p w14:paraId="205FC6E4" w14:textId="77777777" w:rsidR="00B516E3" w:rsidRDefault="00EE3709" w:rsidP="00B176B6">
      <w:pPr>
        <w:numPr>
          <w:ilvl w:val="1"/>
          <w:numId w:val="8"/>
        </w:numPr>
        <w:spacing w:before="120" w:after="120"/>
        <w:ind w:left="567" w:hanging="567"/>
        <w:jc w:val="both"/>
        <w:rPr>
          <w:rFonts w:ascii="Arial" w:hAnsi="Arial" w:cs="Arial"/>
          <w:sz w:val="20"/>
          <w:szCs w:val="20"/>
        </w:rPr>
      </w:pPr>
      <w:r w:rsidRPr="00D25691">
        <w:rPr>
          <w:rFonts w:ascii="Arial" w:hAnsi="Arial" w:cs="Arial"/>
          <w:sz w:val="20"/>
          <w:szCs w:val="20"/>
        </w:rPr>
        <w:t xml:space="preserve">Splnění povinnosti uveřejnit smlouvu dle zák. č. 340/2015 Sb. zajistí </w:t>
      </w:r>
      <w:r>
        <w:rPr>
          <w:rFonts w:ascii="Arial" w:hAnsi="Arial" w:cs="Arial"/>
          <w:sz w:val="20"/>
          <w:szCs w:val="20"/>
        </w:rPr>
        <w:t>objednatel</w:t>
      </w:r>
      <w:r w:rsidRPr="00D25691">
        <w:rPr>
          <w:rFonts w:ascii="Arial" w:hAnsi="Arial" w:cs="Arial"/>
          <w:sz w:val="20"/>
          <w:szCs w:val="20"/>
        </w:rPr>
        <w:t>.</w:t>
      </w:r>
    </w:p>
    <w:p w14:paraId="155DE269" w14:textId="1918BCAF" w:rsidR="00DC52EF" w:rsidRPr="00400A69"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lastRenderedPageBreak/>
        <w:t xml:space="preserve">Zhotovitel je povinen </w:t>
      </w:r>
      <w:r w:rsidRPr="00D25691">
        <w:rPr>
          <w:rFonts w:ascii="Arial" w:hAnsi="Arial" w:cs="Arial"/>
          <w:sz w:val="20"/>
          <w:szCs w:val="20"/>
        </w:rPr>
        <w:t xml:space="preserve">uveřejnit </w:t>
      </w:r>
      <w:r>
        <w:rPr>
          <w:rFonts w:ascii="Arial" w:hAnsi="Arial" w:cs="Arial"/>
          <w:sz w:val="20"/>
          <w:szCs w:val="20"/>
        </w:rPr>
        <w:t xml:space="preserve">tuto </w:t>
      </w:r>
      <w:r w:rsidRPr="00D25691">
        <w:rPr>
          <w:rFonts w:ascii="Arial" w:hAnsi="Arial" w:cs="Arial"/>
          <w:sz w:val="20"/>
          <w:szCs w:val="20"/>
        </w:rPr>
        <w:t xml:space="preserve">smlouvu </w:t>
      </w:r>
      <w:r>
        <w:rPr>
          <w:rFonts w:ascii="Arial" w:hAnsi="Arial" w:cs="Arial"/>
          <w:sz w:val="20"/>
          <w:szCs w:val="20"/>
        </w:rPr>
        <w:t xml:space="preserve">v souladu s ust. § 5 odst. 1 zák. č. 340/2015 Sb. nejpozději do 3 měsíců od jejího uzavření, nebude-li tato smlouva zveřejněna objednatelem nejpozději do </w:t>
      </w:r>
      <w:r w:rsidR="009F6D69" w:rsidRPr="0000131F">
        <w:rPr>
          <w:rFonts w:ascii="Arial" w:hAnsi="Arial" w:cs="Arial"/>
          <w:sz w:val="20"/>
          <w:szCs w:val="20"/>
        </w:rPr>
        <w:t>30 dnů</w:t>
      </w:r>
      <w:r>
        <w:rPr>
          <w:rFonts w:ascii="Arial" w:hAnsi="Arial" w:cs="Arial"/>
          <w:sz w:val="20"/>
          <w:szCs w:val="20"/>
        </w:rPr>
        <w:t xml:space="preserve"> po jejím uzavření.  </w:t>
      </w:r>
    </w:p>
    <w:p w14:paraId="4DC397DB"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Obě smluvní strany se zavazují dbát dobrého jména strany druhé a zavazují se vyvarovat veškerých činností, které by mohly dobré jméno druhé strany poškodit.</w:t>
      </w:r>
    </w:p>
    <w:p w14:paraId="63A591DC" w14:textId="77777777" w:rsidR="003B1D62"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 případě, že objednatel nezíská předpokládané finanční prostředky z důvodů, které nemohl ovlivnit nebo které nezavinil, zejména z dotačních programů či rozpočtu Plzeňského kraje, ruší se tato smlouva od počátku. Objednatel naplnění této podmínky oznámí a doloží zhotoviteli písemnou formou.</w:t>
      </w:r>
    </w:p>
    <w:p w14:paraId="61D994F0" w14:textId="77777777" w:rsidR="004A54D5"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w:t>
      </w:r>
      <w:r w:rsidR="003B1D62" w:rsidRPr="0019056B">
        <w:rPr>
          <w:rFonts w:ascii="Arial" w:hAnsi="Arial" w:cs="Arial"/>
          <w:sz w:val="20"/>
          <w:szCs w:val="20"/>
        </w:rPr>
        <w:t xml:space="preserve"> j</w:t>
      </w:r>
      <w:r w:rsidRPr="0019056B">
        <w:rPr>
          <w:rFonts w:ascii="Arial" w:hAnsi="Arial" w:cs="Arial"/>
          <w:sz w:val="20"/>
          <w:szCs w:val="20"/>
        </w:rPr>
        <w:t>e oprávněn</w:t>
      </w:r>
      <w:r w:rsidR="003B1D62" w:rsidRPr="0019056B">
        <w:rPr>
          <w:rFonts w:ascii="Arial" w:hAnsi="Arial" w:cs="Arial"/>
          <w:sz w:val="20"/>
          <w:szCs w:val="20"/>
        </w:rPr>
        <w:t xml:space="preserve"> převádět svá práva a povinnosti vyplývající pro ně</w:t>
      </w:r>
      <w:r w:rsidRPr="0019056B">
        <w:rPr>
          <w:rFonts w:ascii="Arial" w:hAnsi="Arial" w:cs="Arial"/>
          <w:sz w:val="20"/>
          <w:szCs w:val="20"/>
        </w:rPr>
        <w:t>j</w:t>
      </w:r>
      <w:r w:rsidR="003B1D62" w:rsidRPr="0019056B">
        <w:rPr>
          <w:rFonts w:ascii="Arial" w:hAnsi="Arial" w:cs="Arial"/>
          <w:sz w:val="20"/>
          <w:szCs w:val="20"/>
        </w:rPr>
        <w:t xml:space="preserve"> z této smlouvy na třetí osoby a zhotovitel je povinen takový převod bez výhrad respektovat.</w:t>
      </w:r>
    </w:p>
    <w:p w14:paraId="7333AA3A" w14:textId="77777777" w:rsidR="00440628" w:rsidRDefault="00EE3709" w:rsidP="00B176B6">
      <w:pPr>
        <w:numPr>
          <w:ilvl w:val="1"/>
          <w:numId w:val="8"/>
        </w:numPr>
        <w:spacing w:before="120" w:after="120"/>
        <w:ind w:left="567" w:hanging="567"/>
        <w:jc w:val="both"/>
        <w:rPr>
          <w:rFonts w:ascii="Arial" w:hAnsi="Arial" w:cs="Arial"/>
          <w:sz w:val="20"/>
          <w:szCs w:val="20"/>
        </w:rPr>
      </w:pPr>
      <w:r w:rsidRPr="00440628">
        <w:rPr>
          <w:rFonts w:ascii="Arial" w:hAnsi="Arial" w:cs="Arial"/>
          <w:sz w:val="20"/>
          <w:szCs w:val="20"/>
        </w:rPr>
        <w:t>Odpověď strany této smlouvy</w:t>
      </w:r>
      <w:r w:rsidR="00E6764A">
        <w:rPr>
          <w:rFonts w:ascii="Arial" w:hAnsi="Arial" w:cs="Arial"/>
          <w:sz w:val="20"/>
          <w:szCs w:val="20"/>
        </w:rPr>
        <w:t>,</w:t>
      </w:r>
      <w:r w:rsidRPr="00440628">
        <w:rPr>
          <w:rFonts w:ascii="Arial" w:hAnsi="Arial" w:cs="Arial"/>
          <w:sz w:val="20"/>
          <w:szCs w:val="20"/>
        </w:rPr>
        <w:t xml:space="preserve"> podle § 1740 odst. 3 o</w:t>
      </w:r>
      <w:r w:rsidR="00906939">
        <w:rPr>
          <w:rFonts w:ascii="Arial" w:hAnsi="Arial" w:cs="Arial"/>
          <w:sz w:val="20"/>
          <w:szCs w:val="20"/>
        </w:rPr>
        <w:t>.z.</w:t>
      </w:r>
      <w:r w:rsidR="00E6764A">
        <w:rPr>
          <w:rFonts w:ascii="Arial" w:hAnsi="Arial" w:cs="Arial"/>
          <w:sz w:val="20"/>
          <w:szCs w:val="20"/>
        </w:rPr>
        <w:t>,</w:t>
      </w:r>
      <w:r w:rsidRPr="00440628">
        <w:rPr>
          <w:rFonts w:ascii="Arial" w:hAnsi="Arial" w:cs="Arial"/>
          <w:sz w:val="20"/>
          <w:szCs w:val="20"/>
        </w:rPr>
        <w:t xml:space="preserve"> s dodatkem nebo odchylkou, není přijetím nabídky na uzavření této smlouvy, ani když podstatně nemění podmínky nabídky.</w:t>
      </w:r>
    </w:p>
    <w:p w14:paraId="20167A9E" w14:textId="05FCC5C7" w:rsidR="00912184" w:rsidRPr="0019056B" w:rsidRDefault="00EE3709" w:rsidP="00B176B6">
      <w:pPr>
        <w:numPr>
          <w:ilvl w:val="1"/>
          <w:numId w:val="8"/>
        </w:numPr>
        <w:spacing w:before="120" w:after="120"/>
        <w:ind w:left="567" w:hanging="567"/>
        <w:jc w:val="both"/>
        <w:rPr>
          <w:rFonts w:ascii="Arial" w:hAnsi="Arial" w:cs="Arial"/>
          <w:sz w:val="20"/>
          <w:szCs w:val="20"/>
        </w:rPr>
      </w:pPr>
      <w:r>
        <w:rPr>
          <w:rFonts w:ascii="Arial" w:hAnsi="Arial" w:cs="Arial"/>
          <w:sz w:val="20"/>
          <w:szCs w:val="20"/>
        </w:rPr>
        <w:t>S</w:t>
      </w:r>
      <w:r w:rsidRPr="0019056B">
        <w:rPr>
          <w:rFonts w:ascii="Arial" w:hAnsi="Arial" w:cs="Arial"/>
          <w:sz w:val="20"/>
          <w:szCs w:val="20"/>
        </w:rPr>
        <w:t xml:space="preserve">mlouva je vyhotovena </w:t>
      </w:r>
      <w:r>
        <w:rPr>
          <w:rFonts w:ascii="Arial" w:hAnsi="Arial" w:cs="Arial"/>
          <w:sz w:val="20"/>
          <w:szCs w:val="20"/>
        </w:rPr>
        <w:t>v elektronické podobě</w:t>
      </w:r>
      <w:r w:rsidRPr="0019056B">
        <w:rPr>
          <w:rFonts w:ascii="Arial" w:hAnsi="Arial" w:cs="Arial"/>
          <w:sz w:val="20"/>
          <w:szCs w:val="20"/>
        </w:rPr>
        <w:t xml:space="preserve">, </w:t>
      </w:r>
      <w:r>
        <w:rPr>
          <w:rFonts w:ascii="Arial" w:hAnsi="Arial" w:cs="Arial"/>
          <w:sz w:val="20"/>
          <w:szCs w:val="20"/>
        </w:rPr>
        <w:t>se zaručenými elektronickými podpisy zástupců smluvních stran založenými na kvalifikovaném certifikátu</w:t>
      </w:r>
      <w:r w:rsidRPr="0019056B">
        <w:rPr>
          <w:rFonts w:ascii="Arial" w:hAnsi="Arial" w:cs="Arial"/>
          <w:sz w:val="20"/>
          <w:szCs w:val="20"/>
        </w:rPr>
        <w:t>.</w:t>
      </w:r>
      <w:r w:rsidR="006D36E1">
        <w:rPr>
          <w:rFonts w:ascii="Arial" w:hAnsi="Arial" w:cs="Arial"/>
          <w:sz w:val="20"/>
          <w:szCs w:val="20"/>
        </w:rPr>
        <w:t xml:space="preserve"> </w:t>
      </w:r>
      <w:r w:rsidR="006D36E1" w:rsidRPr="006D36E1">
        <w:rPr>
          <w:rFonts w:ascii="Arial" w:hAnsi="Arial" w:cs="Arial"/>
          <w:sz w:val="20"/>
          <w:szCs w:val="20"/>
        </w:rPr>
        <w:t>Po dohodě stran lze smlouvu podepsat i v listinné podobě, v tomto případě bude smlouva sepsána ve třech vyhotoveních, z nichž objednatel obdrží dvě vyhotovení.</w:t>
      </w:r>
    </w:p>
    <w:p w14:paraId="196AC981" w14:textId="77777777" w:rsidR="00934828" w:rsidRPr="0019056B" w:rsidRDefault="00EE3709" w:rsidP="00B176B6">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Smlouva </w:t>
      </w:r>
      <w:r w:rsidR="00A41C24">
        <w:rPr>
          <w:rFonts w:ascii="Arial" w:hAnsi="Arial" w:cs="Arial"/>
          <w:sz w:val="20"/>
          <w:szCs w:val="20"/>
        </w:rPr>
        <w:t xml:space="preserve">je uzavřena dnem podpisu poslední smluvní strany a </w:t>
      </w:r>
      <w:r w:rsidRPr="0019056B">
        <w:rPr>
          <w:rFonts w:ascii="Arial" w:hAnsi="Arial" w:cs="Arial"/>
          <w:sz w:val="20"/>
          <w:szCs w:val="20"/>
        </w:rPr>
        <w:t>nabývá účinnosti dnem uzavření</w:t>
      </w:r>
      <w:r w:rsidR="00BE59A4">
        <w:rPr>
          <w:rFonts w:ascii="Arial" w:hAnsi="Arial" w:cs="Arial"/>
          <w:sz w:val="20"/>
          <w:szCs w:val="20"/>
        </w:rPr>
        <w:t xml:space="preserve">, </w:t>
      </w:r>
      <w:r w:rsidR="00A41C24">
        <w:rPr>
          <w:rFonts w:ascii="Arial" w:hAnsi="Arial" w:cs="Arial"/>
          <w:sz w:val="20"/>
          <w:szCs w:val="20"/>
        </w:rPr>
        <w:t xml:space="preserve">pokud </w:t>
      </w:r>
      <w:r w:rsidR="00BE59A4">
        <w:rPr>
          <w:rFonts w:ascii="Arial" w:hAnsi="Arial" w:cs="Arial"/>
          <w:sz w:val="20"/>
          <w:szCs w:val="20"/>
        </w:rPr>
        <w:t xml:space="preserve">zvláštní právní předpis (zejm. zák. č. 340/2015 Sb.) </w:t>
      </w:r>
      <w:r w:rsidR="00A41C24">
        <w:rPr>
          <w:rFonts w:ascii="Arial" w:hAnsi="Arial" w:cs="Arial"/>
          <w:sz w:val="20"/>
          <w:szCs w:val="20"/>
        </w:rPr>
        <w:t xml:space="preserve">nestanoví </w:t>
      </w:r>
      <w:r w:rsidR="00BE59A4">
        <w:rPr>
          <w:rFonts w:ascii="Arial" w:hAnsi="Arial" w:cs="Arial"/>
          <w:sz w:val="20"/>
          <w:szCs w:val="20"/>
        </w:rPr>
        <w:t>jinak</w:t>
      </w:r>
      <w:r w:rsidRPr="0019056B">
        <w:rPr>
          <w:rFonts w:ascii="Arial" w:hAnsi="Arial" w:cs="Arial"/>
          <w:sz w:val="20"/>
          <w:szCs w:val="20"/>
        </w:rPr>
        <w:t>.</w:t>
      </w:r>
    </w:p>
    <w:p w14:paraId="30C125FE" w14:textId="77777777" w:rsidR="003B1D62" w:rsidRPr="0019056B" w:rsidRDefault="00EE3709" w:rsidP="00B176B6">
      <w:pPr>
        <w:keepNext/>
        <w:numPr>
          <w:ilvl w:val="0"/>
          <w:numId w:val="8"/>
        </w:numPr>
        <w:spacing w:before="240" w:after="240"/>
        <w:ind w:left="567" w:hanging="567"/>
        <w:jc w:val="both"/>
        <w:outlineLvl w:val="4"/>
        <w:rPr>
          <w:rFonts w:ascii="Arial" w:hAnsi="Arial" w:cs="Arial"/>
          <w:b/>
          <w:sz w:val="20"/>
          <w:szCs w:val="20"/>
          <w:u w:val="single"/>
        </w:rPr>
      </w:pPr>
      <w:r w:rsidRPr="0019056B">
        <w:rPr>
          <w:rFonts w:ascii="Arial" w:hAnsi="Arial" w:cs="Arial"/>
          <w:b/>
          <w:sz w:val="20"/>
          <w:szCs w:val="20"/>
          <w:u w:val="single"/>
        </w:rPr>
        <w:t>SEZNAM PŘÍLOH</w:t>
      </w:r>
    </w:p>
    <w:p w14:paraId="7CDB49BA" w14:textId="77777777" w:rsidR="003B1D62" w:rsidRPr="0019056B" w:rsidRDefault="00EE3709" w:rsidP="00B176B6">
      <w:pPr>
        <w:spacing w:before="120" w:after="120"/>
        <w:ind w:left="567"/>
        <w:jc w:val="both"/>
        <w:rPr>
          <w:rFonts w:ascii="Arial" w:hAnsi="Arial" w:cs="Arial"/>
          <w:sz w:val="20"/>
          <w:szCs w:val="20"/>
        </w:rPr>
      </w:pPr>
      <w:r w:rsidRPr="0019056B">
        <w:rPr>
          <w:rFonts w:ascii="Arial" w:hAnsi="Arial" w:cs="Arial"/>
          <w:sz w:val="20"/>
          <w:szCs w:val="20"/>
        </w:rPr>
        <w:t>Níže uvedené přílohy jsou součástí této smlouvy a účastníci podpisem smlouvy potvrzují, že jsou s jejich obsahem seznámeni:</w:t>
      </w:r>
    </w:p>
    <w:p w14:paraId="03A85737" w14:textId="77777777" w:rsidR="00CE5017" w:rsidRPr="0019056B" w:rsidRDefault="00EE3709" w:rsidP="00B176B6">
      <w:pPr>
        <w:numPr>
          <w:ilvl w:val="0"/>
          <w:numId w:val="11"/>
        </w:numPr>
        <w:tabs>
          <w:tab w:val="clear" w:pos="360"/>
          <w:tab w:val="num" w:pos="851"/>
        </w:tabs>
        <w:spacing w:after="0"/>
        <w:ind w:left="851" w:hanging="284"/>
        <w:jc w:val="both"/>
        <w:rPr>
          <w:rFonts w:ascii="Arial" w:hAnsi="Arial" w:cs="Arial"/>
          <w:sz w:val="20"/>
          <w:szCs w:val="20"/>
        </w:rPr>
      </w:pPr>
      <w:r w:rsidRPr="0019056B">
        <w:rPr>
          <w:rFonts w:ascii="Arial" w:hAnsi="Arial" w:cs="Arial"/>
          <w:sz w:val="20"/>
          <w:szCs w:val="20"/>
        </w:rPr>
        <w:t>položkový rozpočet (oceněný soupis prací včetně výkazu výměr), který byl součástí nabídky zhotovitele</w:t>
      </w:r>
    </w:p>
    <w:p w14:paraId="6C268928" w14:textId="77777777" w:rsidR="008B685A" w:rsidRPr="0019056B" w:rsidRDefault="00EE3709" w:rsidP="00B176B6">
      <w:pPr>
        <w:numPr>
          <w:ilvl w:val="0"/>
          <w:numId w:val="11"/>
        </w:numPr>
        <w:tabs>
          <w:tab w:val="clear" w:pos="360"/>
          <w:tab w:val="num" w:pos="851"/>
        </w:tabs>
        <w:spacing w:after="0"/>
        <w:ind w:left="851" w:hanging="284"/>
        <w:jc w:val="both"/>
        <w:rPr>
          <w:rFonts w:ascii="Arial" w:hAnsi="Arial" w:cs="Arial"/>
          <w:sz w:val="20"/>
          <w:szCs w:val="20"/>
        </w:rPr>
      </w:pPr>
      <w:r w:rsidRPr="0019056B">
        <w:rPr>
          <w:rFonts w:ascii="Arial" w:hAnsi="Arial" w:cs="Arial"/>
          <w:sz w:val="20"/>
          <w:szCs w:val="20"/>
        </w:rPr>
        <w:t xml:space="preserve">seznam </w:t>
      </w:r>
      <w:r w:rsidR="000B4A72">
        <w:rPr>
          <w:rFonts w:ascii="Arial" w:hAnsi="Arial" w:cs="Arial"/>
          <w:sz w:val="20"/>
          <w:szCs w:val="20"/>
        </w:rPr>
        <w:t>poddodavatel</w:t>
      </w:r>
      <w:r w:rsidRPr="0019056B">
        <w:rPr>
          <w:rFonts w:ascii="Arial" w:hAnsi="Arial" w:cs="Arial"/>
          <w:sz w:val="20"/>
          <w:szCs w:val="20"/>
        </w:rPr>
        <w:t xml:space="preserve">ů, který byl součástí </w:t>
      </w:r>
      <w:r w:rsidR="00EC28E0" w:rsidRPr="0019056B">
        <w:rPr>
          <w:rFonts w:ascii="Arial" w:hAnsi="Arial" w:cs="Arial"/>
          <w:sz w:val="20"/>
          <w:szCs w:val="20"/>
        </w:rPr>
        <w:t xml:space="preserve">nabídky </w:t>
      </w:r>
      <w:r w:rsidRPr="0019056B">
        <w:rPr>
          <w:rFonts w:ascii="Arial" w:hAnsi="Arial" w:cs="Arial"/>
          <w:sz w:val="20"/>
          <w:szCs w:val="20"/>
        </w:rPr>
        <w:t>zhotovitele</w:t>
      </w:r>
    </w:p>
    <w:p w14:paraId="1D68BBDE" w14:textId="77777777" w:rsidR="003B1D62" w:rsidRPr="0019056B" w:rsidRDefault="003B1D62" w:rsidP="00B176B6">
      <w:pPr>
        <w:spacing w:after="0"/>
        <w:jc w:val="both"/>
        <w:rPr>
          <w:rFonts w:ascii="Arial" w:hAnsi="Arial" w:cs="Arial"/>
          <w:sz w:val="20"/>
          <w:szCs w:val="20"/>
        </w:rPr>
      </w:pPr>
    </w:p>
    <w:p w14:paraId="55FC02B2" w14:textId="77777777" w:rsidR="00FC1F6A" w:rsidRDefault="00FC1F6A" w:rsidP="00B176B6">
      <w:pPr>
        <w:spacing w:after="0"/>
        <w:jc w:val="both"/>
        <w:rPr>
          <w:rFonts w:ascii="Arial" w:hAnsi="Arial" w:cs="Arial"/>
          <w:sz w:val="20"/>
          <w:szCs w:val="20"/>
        </w:rPr>
      </w:pPr>
    </w:p>
    <w:p w14:paraId="400058B5" w14:textId="77777777" w:rsidR="00FC1F6A" w:rsidRDefault="00FC1F6A" w:rsidP="00B176B6">
      <w:pPr>
        <w:spacing w:after="0"/>
        <w:jc w:val="both"/>
        <w:rPr>
          <w:rFonts w:ascii="Arial" w:hAnsi="Arial" w:cs="Arial"/>
          <w:sz w:val="20"/>
          <w:szCs w:val="20"/>
        </w:rPr>
      </w:pPr>
    </w:p>
    <w:p w14:paraId="6857DCC3" w14:textId="77777777" w:rsidR="00FC1F6A" w:rsidRPr="00FC1F6A" w:rsidRDefault="00EE3709" w:rsidP="00B176B6">
      <w:pPr>
        <w:spacing w:after="0"/>
        <w:jc w:val="both"/>
        <w:rPr>
          <w:rFonts w:ascii="Arial" w:hAnsi="Arial" w:cs="Arial"/>
          <w:i/>
          <w:sz w:val="20"/>
          <w:szCs w:val="20"/>
        </w:rPr>
      </w:pPr>
      <w:r>
        <w:rPr>
          <w:rFonts w:ascii="Arial" w:hAnsi="Arial" w:cs="Arial"/>
          <w:i/>
          <w:sz w:val="20"/>
          <w:szCs w:val="20"/>
        </w:rPr>
        <w:t>objednatel:</w:t>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sidRPr="00FC1F6A">
        <w:rPr>
          <w:rFonts w:ascii="Arial" w:hAnsi="Arial" w:cs="Arial"/>
          <w:i/>
          <w:sz w:val="20"/>
          <w:szCs w:val="20"/>
        </w:rPr>
        <w:t>zhotovitel:</w:t>
      </w:r>
    </w:p>
    <w:p w14:paraId="0DBD09D9" w14:textId="77777777" w:rsidR="00FC1F6A" w:rsidRDefault="00FC1F6A" w:rsidP="00B176B6">
      <w:pPr>
        <w:spacing w:after="0"/>
        <w:jc w:val="both"/>
        <w:rPr>
          <w:rFonts w:ascii="Arial" w:hAnsi="Arial" w:cs="Arial"/>
          <w:sz w:val="20"/>
          <w:szCs w:val="20"/>
        </w:rPr>
      </w:pPr>
    </w:p>
    <w:p w14:paraId="282F779D" w14:textId="77777777" w:rsidR="006422F3" w:rsidRDefault="006422F3" w:rsidP="00B176B6">
      <w:pPr>
        <w:spacing w:after="0"/>
        <w:jc w:val="both"/>
        <w:rPr>
          <w:rFonts w:ascii="Arial" w:hAnsi="Arial" w:cs="Arial"/>
          <w:sz w:val="20"/>
          <w:szCs w:val="20"/>
        </w:rPr>
      </w:pPr>
    </w:p>
    <w:p w14:paraId="400C9B33" w14:textId="77777777" w:rsidR="00912184" w:rsidRPr="0019056B" w:rsidRDefault="00EE3709" w:rsidP="00B176B6">
      <w:pPr>
        <w:spacing w:after="0"/>
        <w:jc w:val="both"/>
        <w:rPr>
          <w:rFonts w:ascii="Arial" w:hAnsi="Arial" w:cs="Arial"/>
          <w:sz w:val="20"/>
          <w:szCs w:val="20"/>
        </w:rPr>
      </w:pPr>
      <w:r w:rsidRPr="0019056B">
        <w:rPr>
          <w:rFonts w:ascii="Arial" w:hAnsi="Arial" w:cs="Arial"/>
          <w:sz w:val="20"/>
          <w:szCs w:val="20"/>
        </w:rPr>
        <w:t>___________________________</w:t>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highlight w:val="yellow"/>
        </w:rPr>
        <w:t>___________________________</w:t>
      </w:r>
    </w:p>
    <w:p w14:paraId="3EAAD336" w14:textId="77777777" w:rsidR="00912184" w:rsidRPr="00266192" w:rsidRDefault="00EE3709" w:rsidP="00B176B6">
      <w:pPr>
        <w:spacing w:after="0"/>
        <w:jc w:val="both"/>
        <w:rPr>
          <w:rFonts w:ascii="Arial" w:hAnsi="Arial" w:cs="Arial"/>
          <w:b/>
          <w:sz w:val="20"/>
          <w:szCs w:val="20"/>
        </w:rPr>
      </w:pPr>
      <w:r w:rsidRPr="00266192">
        <w:rPr>
          <w:rFonts w:ascii="Arial" w:hAnsi="Arial" w:cs="Arial"/>
          <w:b/>
          <w:sz w:val="20"/>
          <w:szCs w:val="20"/>
        </w:rPr>
        <w:t>Správa a údržba silnic Plzeňského kraje, p.o.</w:t>
      </w:r>
      <w:r>
        <w:rPr>
          <w:rFonts w:ascii="Arial" w:hAnsi="Arial" w:cs="Arial"/>
          <w:b/>
          <w:sz w:val="20"/>
          <w:szCs w:val="20"/>
        </w:rPr>
        <w:tab/>
      </w:r>
      <w:r>
        <w:rPr>
          <w:rFonts w:ascii="Arial" w:hAnsi="Arial" w:cs="Arial"/>
          <w:b/>
          <w:sz w:val="20"/>
          <w:szCs w:val="20"/>
        </w:rPr>
        <w:tab/>
      </w:r>
      <w:r w:rsidRPr="00266192">
        <w:rPr>
          <w:rFonts w:ascii="Arial" w:hAnsi="Arial" w:cs="Arial"/>
          <w:b/>
          <w:sz w:val="20"/>
          <w:szCs w:val="20"/>
          <w:highlight w:val="yellow"/>
        </w:rPr>
        <w:t>název zhotovitele</w:t>
      </w:r>
    </w:p>
    <w:p w14:paraId="3A7596BC" w14:textId="77777777" w:rsidR="00912184" w:rsidRPr="0019056B" w:rsidRDefault="00EE3709" w:rsidP="00B176B6">
      <w:pPr>
        <w:spacing w:after="0"/>
        <w:jc w:val="both"/>
        <w:rPr>
          <w:rFonts w:ascii="Arial" w:hAnsi="Arial" w:cs="Arial"/>
          <w:sz w:val="20"/>
          <w:szCs w:val="20"/>
        </w:rPr>
      </w:pPr>
      <w:r>
        <w:rPr>
          <w:rFonts w:ascii="Arial" w:hAnsi="Arial" w:cs="Arial"/>
          <w:sz w:val="20"/>
          <w:szCs w:val="20"/>
        </w:rPr>
        <w:t>Ing. Miroslav Doležal</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266192">
        <w:rPr>
          <w:rFonts w:ascii="Arial" w:hAnsi="Arial" w:cs="Arial"/>
          <w:sz w:val="20"/>
          <w:szCs w:val="20"/>
          <w:highlight w:val="yellow"/>
        </w:rPr>
        <w:t>oprávněná osoba</w:t>
      </w:r>
    </w:p>
    <w:p w14:paraId="4C247526" w14:textId="77777777" w:rsidR="00912184" w:rsidRDefault="00EE3709" w:rsidP="00B176B6">
      <w:pPr>
        <w:spacing w:after="0"/>
        <w:jc w:val="both"/>
        <w:rPr>
          <w:rFonts w:ascii="Arial" w:hAnsi="Arial" w:cs="Arial"/>
          <w:sz w:val="20"/>
          <w:szCs w:val="20"/>
        </w:rPr>
      </w:pPr>
      <w:r>
        <w:rPr>
          <w:rFonts w:ascii="Arial" w:hAnsi="Arial" w:cs="Arial"/>
          <w:sz w:val="20"/>
          <w:szCs w:val="20"/>
        </w:rPr>
        <w:t>generální ředitel</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266192">
        <w:rPr>
          <w:rFonts w:ascii="Arial" w:hAnsi="Arial" w:cs="Arial"/>
          <w:sz w:val="20"/>
          <w:szCs w:val="20"/>
          <w:highlight w:val="yellow"/>
        </w:rPr>
        <w:t>funkce</w:t>
      </w:r>
    </w:p>
    <w:p w14:paraId="2DAF1E41" w14:textId="77777777" w:rsidR="00912184" w:rsidRPr="00595C95" w:rsidRDefault="00EE3709" w:rsidP="00B176B6">
      <w:pPr>
        <w:spacing w:after="0"/>
        <w:jc w:val="both"/>
        <w:rPr>
          <w:rFonts w:ascii="Arial" w:hAnsi="Arial" w:cs="Arial"/>
          <w:i/>
          <w:sz w:val="20"/>
          <w:szCs w:val="20"/>
        </w:rPr>
      </w:pPr>
      <w:r w:rsidRPr="006C3238">
        <w:rPr>
          <w:rFonts w:ascii="Arial" w:hAnsi="Arial" w:cs="Arial"/>
          <w:i/>
          <w:sz w:val="20"/>
          <w:szCs w:val="20"/>
          <w:highlight w:val="yellow"/>
        </w:rPr>
        <w:t>podepsáno elektronicky</w:t>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sidRPr="006C3238">
        <w:rPr>
          <w:rFonts w:ascii="Arial" w:hAnsi="Arial" w:cs="Arial"/>
          <w:i/>
          <w:sz w:val="20"/>
          <w:szCs w:val="20"/>
          <w:highlight w:val="yellow"/>
        </w:rPr>
        <w:t>podepsáno elektronicky</w:t>
      </w:r>
    </w:p>
    <w:p w14:paraId="32286939" w14:textId="77777777" w:rsidR="00057D7E" w:rsidRDefault="00057D7E" w:rsidP="00B176B6">
      <w:pPr>
        <w:spacing w:after="0"/>
        <w:jc w:val="both"/>
        <w:rPr>
          <w:rFonts w:ascii="Arial" w:hAnsi="Arial" w:cs="Arial"/>
          <w:sz w:val="20"/>
          <w:szCs w:val="20"/>
        </w:rPr>
      </w:pPr>
    </w:p>
    <w:p w14:paraId="53597FBB" w14:textId="77777777" w:rsidR="00057D7E" w:rsidRDefault="00057D7E" w:rsidP="00B176B6">
      <w:pPr>
        <w:spacing w:after="0"/>
        <w:jc w:val="both"/>
        <w:rPr>
          <w:rFonts w:ascii="Arial" w:hAnsi="Arial" w:cs="Arial"/>
          <w:sz w:val="20"/>
          <w:szCs w:val="20"/>
        </w:rPr>
      </w:pPr>
    </w:p>
    <w:p w14:paraId="2B860279" w14:textId="77777777" w:rsidR="00057D7E" w:rsidRDefault="00057D7E" w:rsidP="00B176B6">
      <w:pPr>
        <w:spacing w:after="0"/>
        <w:jc w:val="both"/>
        <w:rPr>
          <w:rFonts w:ascii="Arial" w:hAnsi="Arial" w:cs="Arial"/>
          <w:sz w:val="20"/>
          <w:szCs w:val="20"/>
        </w:rPr>
      </w:pPr>
    </w:p>
    <w:p w14:paraId="65F6B8A7" w14:textId="77777777" w:rsidR="00057D7E" w:rsidRPr="0019056B" w:rsidRDefault="00057D7E" w:rsidP="00B176B6">
      <w:pPr>
        <w:spacing w:after="0"/>
        <w:jc w:val="both"/>
        <w:rPr>
          <w:rFonts w:ascii="Arial" w:hAnsi="Arial" w:cs="Arial"/>
          <w:sz w:val="20"/>
          <w:szCs w:val="20"/>
        </w:rPr>
      </w:pPr>
    </w:p>
    <w:sectPr w:rsidR="00057D7E" w:rsidRPr="0019056B" w:rsidSect="00EE67EC">
      <w:headerReference w:type="default" r:id="rId16"/>
      <w:footerReference w:type="default" r:id="rId17"/>
      <w:headerReference w:type="first" r:id="rId18"/>
      <w:footerReference w:type="first" r:id="rId19"/>
      <w:pgSz w:w="11906" w:h="16838"/>
      <w:pgMar w:top="860" w:right="1274" w:bottom="1134" w:left="1276" w:header="425" w:footer="513" w:gutter="0"/>
      <w:pgNumType w:fmt="numberInDash"/>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F3521" w14:textId="77777777" w:rsidR="007B4C9B" w:rsidRDefault="00EE3709">
      <w:pPr>
        <w:spacing w:after="0" w:line="240" w:lineRule="auto"/>
      </w:pPr>
      <w:r>
        <w:separator/>
      </w:r>
    </w:p>
  </w:endnote>
  <w:endnote w:type="continuationSeparator" w:id="0">
    <w:p w14:paraId="5E069635" w14:textId="77777777" w:rsidR="007B4C9B" w:rsidRDefault="00EE3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7839F" w14:textId="31D7D45A" w:rsidR="006F2D08" w:rsidRDefault="00EE3709" w:rsidP="00CE263C">
    <w:pPr>
      <w:pStyle w:val="Zpat1"/>
      <w:spacing w:before="240"/>
      <w:jc w:val="center"/>
    </w:pPr>
    <w:r>
      <w:rPr>
        <w:rFonts w:ascii="Arial" w:eastAsia="Arial" w:hAnsi="Arial" w:cs="Arial"/>
        <w:sz w:val="16"/>
        <w:szCs w:val="16"/>
      </w:rPr>
      <w:t xml:space="preserve">Stránka </w:t>
    </w:r>
    <w:r>
      <w:rPr>
        <w:rFonts w:ascii="Arial" w:eastAsia="Arial" w:hAnsi="Arial" w:cs="Arial"/>
        <w:sz w:val="16"/>
        <w:szCs w:val="16"/>
      </w:rPr>
      <w:fldChar w:fldCharType="begin"/>
    </w:r>
    <w:r>
      <w:rPr>
        <w:rFonts w:ascii="Arial" w:eastAsia="Arial" w:hAnsi="Arial" w:cs="Arial"/>
        <w:sz w:val="16"/>
        <w:szCs w:val="16"/>
      </w:rPr>
      <w:instrText>PAGE  \* Arabic</w:instrText>
    </w:r>
    <w:r>
      <w:rPr>
        <w:rFonts w:ascii="Arial" w:eastAsia="Arial" w:hAnsi="Arial" w:cs="Arial"/>
        <w:sz w:val="16"/>
        <w:szCs w:val="16"/>
      </w:rPr>
      <w:fldChar w:fldCharType="separate"/>
    </w:r>
    <w:r w:rsidR="00206211">
      <w:rPr>
        <w:rFonts w:ascii="Arial" w:eastAsia="Arial" w:hAnsi="Arial" w:cs="Arial"/>
        <w:noProof/>
        <w:sz w:val="16"/>
        <w:szCs w:val="16"/>
      </w:rPr>
      <w:t>20</w:t>
    </w:r>
    <w:r>
      <w:rPr>
        <w:rFonts w:ascii="Arial" w:eastAsia="Arial" w:hAnsi="Arial" w:cs="Arial"/>
        <w:sz w:val="16"/>
        <w:szCs w:val="16"/>
      </w:rPr>
      <w:fldChar w:fldCharType="end"/>
    </w:r>
    <w:r>
      <w:rPr>
        <w:rFonts w:ascii="Arial" w:eastAsia="Arial" w:hAnsi="Arial" w:cs="Arial"/>
        <w:sz w:val="16"/>
        <w:szCs w:val="16"/>
      </w:rPr>
      <w:t xml:space="preserve"> z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206211">
      <w:rPr>
        <w:rFonts w:ascii="Arial" w:eastAsia="Arial" w:hAnsi="Arial" w:cs="Arial"/>
        <w:noProof/>
        <w:sz w:val="16"/>
        <w:szCs w:val="16"/>
      </w:rPr>
      <w:t>20</w:t>
    </w:r>
    <w:r>
      <w:rPr>
        <w:rFonts w:ascii="Arial" w:eastAsia="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C59DD" w14:textId="7730005D" w:rsidR="006F2D08" w:rsidRDefault="00EE3709" w:rsidP="00CE263C">
    <w:pPr>
      <w:pStyle w:val="Zpat"/>
      <w:spacing w:before="240"/>
      <w:jc w:val="center"/>
    </w:pPr>
    <w:r w:rsidRPr="004E71A4">
      <w:rPr>
        <w:rFonts w:ascii="Arial" w:eastAsia="Arial" w:hAnsi="Arial" w:cs="Arial"/>
        <w:sz w:val="16"/>
        <w:szCs w:val="16"/>
      </w:rPr>
      <w:t xml:space="preserve">Stránka </w:t>
    </w:r>
    <w:r>
      <w:rPr>
        <w:rFonts w:ascii="Arial" w:eastAsia="Arial" w:hAnsi="Arial" w:cs="Arial"/>
        <w:sz w:val="16"/>
        <w:szCs w:val="16"/>
      </w:rPr>
      <w:fldChar w:fldCharType="begin"/>
    </w:r>
    <w:r>
      <w:rPr>
        <w:rFonts w:ascii="Arial" w:eastAsia="Arial" w:hAnsi="Arial" w:cs="Arial"/>
        <w:sz w:val="16"/>
        <w:szCs w:val="16"/>
      </w:rPr>
      <w:instrText xml:space="preserve"> PAGE  \* Arabic </w:instrText>
    </w:r>
    <w:r>
      <w:rPr>
        <w:rFonts w:ascii="Arial" w:eastAsia="Arial" w:hAnsi="Arial" w:cs="Arial"/>
        <w:sz w:val="16"/>
        <w:szCs w:val="16"/>
      </w:rPr>
      <w:fldChar w:fldCharType="separate"/>
    </w:r>
    <w:r>
      <w:rPr>
        <w:rFonts w:ascii="Arial" w:eastAsia="Arial" w:hAnsi="Arial" w:cs="Arial"/>
        <w:noProof/>
        <w:sz w:val="16"/>
        <w:szCs w:val="16"/>
      </w:rPr>
      <w:t>1</w:t>
    </w:r>
    <w:r>
      <w:rPr>
        <w:rFonts w:ascii="Arial" w:eastAsia="Arial" w:hAnsi="Arial" w:cs="Arial"/>
        <w:sz w:val="16"/>
        <w:szCs w:val="16"/>
      </w:rPr>
      <w:fldChar w:fldCharType="end"/>
    </w:r>
    <w:r w:rsidRPr="004E71A4">
      <w:rPr>
        <w:rFonts w:ascii="Arial" w:eastAsia="Arial" w:hAnsi="Arial" w:cs="Arial"/>
        <w:sz w:val="16"/>
        <w:szCs w:val="16"/>
      </w:rPr>
      <w:t xml:space="preserve"> z </w:t>
    </w:r>
    <w:r w:rsidRPr="004E71A4">
      <w:rPr>
        <w:rFonts w:ascii="Arial" w:eastAsia="Arial" w:hAnsi="Arial" w:cs="Arial"/>
        <w:sz w:val="16"/>
        <w:szCs w:val="16"/>
      </w:rPr>
      <w:fldChar w:fldCharType="begin"/>
    </w:r>
    <w:r w:rsidRPr="004E71A4">
      <w:rPr>
        <w:rFonts w:ascii="Arial" w:eastAsia="Arial" w:hAnsi="Arial" w:cs="Arial"/>
        <w:sz w:val="16"/>
        <w:szCs w:val="16"/>
      </w:rPr>
      <w:instrText>NUMPAGES</w:instrText>
    </w:r>
    <w:r w:rsidRPr="004E71A4">
      <w:rPr>
        <w:rFonts w:ascii="Arial" w:eastAsia="Arial" w:hAnsi="Arial" w:cs="Arial"/>
        <w:sz w:val="16"/>
        <w:szCs w:val="16"/>
      </w:rPr>
      <w:fldChar w:fldCharType="separate"/>
    </w:r>
    <w:r>
      <w:rPr>
        <w:rFonts w:ascii="Arial" w:eastAsia="Arial" w:hAnsi="Arial" w:cs="Arial"/>
        <w:noProof/>
        <w:sz w:val="16"/>
        <w:szCs w:val="16"/>
      </w:rPr>
      <w:t>18</w:t>
    </w:r>
    <w:r w:rsidRPr="004E71A4">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4CDB6" w14:textId="77777777" w:rsidR="007B4C9B" w:rsidRDefault="00EE3709">
      <w:pPr>
        <w:spacing w:after="0" w:line="240" w:lineRule="auto"/>
      </w:pPr>
      <w:r>
        <w:separator/>
      </w:r>
    </w:p>
  </w:footnote>
  <w:footnote w:type="continuationSeparator" w:id="0">
    <w:p w14:paraId="31915B93" w14:textId="77777777" w:rsidR="007B4C9B" w:rsidRDefault="00EE3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D97A0" w14:textId="77777777" w:rsidR="006F2D08" w:rsidRDefault="00EE3709" w:rsidP="00EE67EC">
    <w:pPr>
      <w:pStyle w:val="Zhlav"/>
      <w:jc w:val="left"/>
      <w:rPr>
        <w:rFonts w:ascii="Arial" w:hAnsi="Arial" w:cs="Arial"/>
        <w:i/>
        <w:sz w:val="18"/>
        <w:szCs w:val="18"/>
      </w:rPr>
    </w:pPr>
    <w:r>
      <w:rPr>
        <w:rFonts w:ascii="Arial" w:hAnsi="Arial" w:cs="Arial"/>
        <w:i/>
        <w:sz w:val="18"/>
        <w:szCs w:val="18"/>
      </w:rPr>
      <w:t>Příloha č. 2 zadávací dokumentace – návrh smlouvy</w:t>
    </w:r>
  </w:p>
  <w:p w14:paraId="334EB1AA" w14:textId="77777777" w:rsidR="006F2D08" w:rsidRDefault="00EE3709" w:rsidP="00EE67EC">
    <w:pPr>
      <w:pStyle w:val="Zhlav"/>
      <w:jc w:val="left"/>
      <w:rPr>
        <w:rFonts w:ascii="Arial" w:hAnsi="Arial" w:cs="Arial"/>
        <w:i/>
        <w:sz w:val="18"/>
        <w:szCs w:val="18"/>
      </w:rPr>
    </w:pPr>
    <w:r>
      <w:rPr>
        <w:rFonts w:ascii="Arial" w:hAnsi="Arial" w:cs="Arial"/>
        <w:i/>
        <w:sz w:val="18"/>
        <w:szCs w:val="18"/>
      </w:rPr>
      <w:t xml:space="preserve"> </w:t>
    </w:r>
  </w:p>
  <w:p w14:paraId="6D0286BF" w14:textId="6F52C47B" w:rsidR="006F2D08" w:rsidRDefault="00EE3709" w:rsidP="00EE67EC">
    <w:pPr>
      <w:pStyle w:val="Zhlav"/>
      <w:jc w:val="left"/>
      <w:rPr>
        <w:rFonts w:ascii="Arial" w:hAnsi="Arial" w:cs="Arial"/>
        <w:sz w:val="18"/>
        <w:szCs w:val="18"/>
      </w:rPr>
    </w:pPr>
    <w:r>
      <w:rPr>
        <w:rFonts w:ascii="Arial" w:hAnsi="Arial" w:cs="Arial"/>
        <w:sz w:val="18"/>
        <w:szCs w:val="18"/>
      </w:rPr>
      <w:t>SOD „</w:t>
    </w:r>
    <w:r w:rsidRPr="00EE3709">
      <w:rPr>
        <w:rFonts w:ascii="Arial" w:hAnsi="Arial" w:cs="Arial"/>
        <w:sz w:val="18"/>
        <w:szCs w:val="18"/>
      </w:rPr>
      <w:t>III/18035 Dobřany-Dnešice-II/230, oprava</w:t>
    </w:r>
    <w:r>
      <w:rPr>
        <w:rFonts w:ascii="Arial" w:hAnsi="Arial" w:cs="Arial"/>
        <w:sz w:val="18"/>
        <w:szCs w:val="18"/>
      </w:rPr>
      <w:t>“</w:t>
    </w:r>
  </w:p>
  <w:p w14:paraId="05D9C046" w14:textId="77777777" w:rsidR="006F2D08" w:rsidRPr="00A6355B" w:rsidRDefault="006F2D08" w:rsidP="007969F6">
    <w:pPr>
      <w:pStyle w:val="Zhlav"/>
      <w:tabs>
        <w:tab w:val="clear" w:pos="4536"/>
        <w:tab w:val="left" w:pos="600"/>
        <w:tab w:val="center" w:pos="4535"/>
        <w:tab w:val="left" w:pos="8250"/>
      </w:tabs>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1D3DB" w14:textId="77777777" w:rsidR="006F2D08" w:rsidRPr="00B50C9F" w:rsidRDefault="00EE3709" w:rsidP="00B50C9F">
    <w:pPr>
      <w:pStyle w:val="Zhlav"/>
      <w:jc w:val="left"/>
      <w:rPr>
        <w:rFonts w:ascii="Arial" w:hAnsi="Arial" w:cs="Arial"/>
        <w:i/>
        <w:sz w:val="18"/>
        <w:szCs w:val="18"/>
      </w:rPr>
    </w:pPr>
    <w:r w:rsidRPr="00B50C9F">
      <w:rPr>
        <w:rFonts w:ascii="Arial" w:hAnsi="Arial" w:cs="Arial"/>
        <w:i/>
        <w:sz w:val="18"/>
        <w:szCs w:val="18"/>
      </w:rPr>
      <w:t xml:space="preserve">Příloha č. 2 zadávací dokumentace – návrh smlouvy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upperRoman"/>
      <w:lvlText w:val="%1."/>
      <w:lvlJc w:val="left"/>
      <w:pPr>
        <w:tabs>
          <w:tab w:val="num" w:pos="340"/>
        </w:tabs>
        <w:ind w:left="340" w:hanging="340"/>
      </w:pPr>
      <w:rPr>
        <w:rFonts w:cs="Times New Roman"/>
      </w:rPr>
    </w:lvl>
    <w:lvl w:ilvl="1">
      <w:start w:val="1"/>
      <w:numFmt w:val="upperLetter"/>
      <w:lvlText w:val="%2)"/>
      <w:lvlJc w:val="left"/>
      <w:pPr>
        <w:tabs>
          <w:tab w:val="num" w:pos="907"/>
        </w:tabs>
        <w:ind w:left="907" w:hanging="623"/>
      </w:pPr>
      <w:rPr>
        <w:rFonts w:cs="Times New Roman"/>
        <w:i w:val="0"/>
      </w:rPr>
    </w:lvl>
    <w:lvl w:ilvl="2">
      <w:start w:val="1"/>
      <w:numFmt w:val="none"/>
      <w:suff w:val="nothing"/>
      <w:lvlText w:val=""/>
      <w:lvlJc w:val="left"/>
      <w:pPr>
        <w:tabs>
          <w:tab w:val="num" w:pos="964"/>
        </w:tabs>
        <w:ind w:left="964" w:hanging="454"/>
      </w:pPr>
      <w:rPr>
        <w:rFonts w:cs="Times New Roman"/>
      </w:rPr>
    </w:lvl>
    <w:lvl w:ilvl="3">
      <w:start w:val="1"/>
      <w:numFmt w:val="decimal"/>
      <w:lvlText w:val="%4."/>
      <w:lvlJc w:val="left"/>
      <w:pPr>
        <w:tabs>
          <w:tab w:val="num" w:pos="624"/>
        </w:tabs>
        <w:ind w:left="624" w:hanging="624"/>
      </w:pPr>
      <w:rPr>
        <w:rFonts w:ascii="Bookman Old Style" w:hAnsi="Bookman Old Style" w:cs="Times New Roman"/>
        <w:b w:val="0"/>
        <w:sz w:val="20"/>
        <w:szCs w:val="20"/>
      </w:rPr>
    </w:lvl>
    <w:lvl w:ilvl="4">
      <w:start w:val="1"/>
      <w:numFmt w:val="lowerLetter"/>
      <w:lvlText w:val="%5)"/>
      <w:lvlJc w:val="left"/>
      <w:pPr>
        <w:tabs>
          <w:tab w:val="num" w:pos="1106"/>
        </w:tabs>
        <w:ind w:left="1106" w:hanging="680"/>
      </w:pPr>
      <w:rPr>
        <w:rFonts w:cs="Times New Roman"/>
      </w:rPr>
    </w:lvl>
    <w:lvl w:ilvl="5">
      <w:start w:val="1"/>
      <w:numFmt w:val="bullet"/>
      <w:lvlText w:val=""/>
      <w:lvlJc w:val="left"/>
      <w:pPr>
        <w:tabs>
          <w:tab w:val="num" w:pos="2495"/>
        </w:tabs>
        <w:ind w:left="2495" w:hanging="695"/>
      </w:pPr>
      <w:rPr>
        <w:rFonts w:ascii="Symbol" w:hAnsi="Symbol"/>
      </w:rPr>
    </w:lvl>
    <w:lvl w:ilvl="6">
      <w:start w:val="1"/>
      <w:numFmt w:val="none"/>
      <w:suff w:val="nothing"/>
      <w:lvlText w:val=""/>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1000016"/>
    <w:multiLevelType w:val="hybridMultilevel"/>
    <w:tmpl w:val="76086D3A"/>
    <w:lvl w:ilvl="0" w:tplc="268C0F78">
      <w:start w:val="1"/>
      <w:numFmt w:val="lowerLetter"/>
      <w:lvlText w:val="%1)"/>
      <w:lvlJc w:val="left"/>
      <w:pPr>
        <w:ind w:left="786" w:hanging="360"/>
      </w:pPr>
      <w:rPr>
        <w:rFonts w:ascii="Arial" w:eastAsia="Times New Roman" w:hAnsi="Arial" w:cs="Arial"/>
      </w:rPr>
    </w:lvl>
    <w:lvl w:ilvl="1" w:tplc="B8C4C43C" w:tentative="1">
      <w:start w:val="1"/>
      <w:numFmt w:val="bullet"/>
      <w:lvlText w:val="o"/>
      <w:lvlJc w:val="left"/>
      <w:pPr>
        <w:ind w:left="1506" w:hanging="360"/>
      </w:pPr>
      <w:rPr>
        <w:rFonts w:ascii="Courier New" w:hAnsi="Courier New" w:hint="default"/>
      </w:rPr>
    </w:lvl>
    <w:lvl w:ilvl="2" w:tplc="C3FADB7E">
      <w:start w:val="1"/>
      <w:numFmt w:val="bullet"/>
      <w:lvlText w:val=""/>
      <w:lvlJc w:val="left"/>
      <w:pPr>
        <w:ind w:left="2226" w:hanging="360"/>
      </w:pPr>
      <w:rPr>
        <w:rFonts w:ascii="Wingdings" w:hAnsi="Wingdings" w:hint="default"/>
      </w:rPr>
    </w:lvl>
    <w:lvl w:ilvl="3" w:tplc="151E9EFA" w:tentative="1">
      <w:start w:val="1"/>
      <w:numFmt w:val="bullet"/>
      <w:lvlText w:val=""/>
      <w:lvlJc w:val="left"/>
      <w:pPr>
        <w:ind w:left="2946" w:hanging="360"/>
      </w:pPr>
      <w:rPr>
        <w:rFonts w:ascii="Symbol" w:hAnsi="Symbol" w:hint="default"/>
      </w:rPr>
    </w:lvl>
    <w:lvl w:ilvl="4" w:tplc="8BE2FC42" w:tentative="1">
      <w:start w:val="1"/>
      <w:numFmt w:val="bullet"/>
      <w:lvlText w:val="o"/>
      <w:lvlJc w:val="left"/>
      <w:pPr>
        <w:ind w:left="3666" w:hanging="360"/>
      </w:pPr>
      <w:rPr>
        <w:rFonts w:ascii="Courier New" w:hAnsi="Courier New" w:hint="default"/>
      </w:rPr>
    </w:lvl>
    <w:lvl w:ilvl="5" w:tplc="08F87C4C" w:tentative="1">
      <w:start w:val="1"/>
      <w:numFmt w:val="bullet"/>
      <w:lvlText w:val=""/>
      <w:lvlJc w:val="left"/>
      <w:pPr>
        <w:ind w:left="4386" w:hanging="360"/>
      </w:pPr>
      <w:rPr>
        <w:rFonts w:ascii="Wingdings" w:hAnsi="Wingdings" w:hint="default"/>
      </w:rPr>
    </w:lvl>
    <w:lvl w:ilvl="6" w:tplc="FF3C4512" w:tentative="1">
      <w:start w:val="1"/>
      <w:numFmt w:val="bullet"/>
      <w:lvlText w:val=""/>
      <w:lvlJc w:val="left"/>
      <w:pPr>
        <w:ind w:left="5106" w:hanging="360"/>
      </w:pPr>
      <w:rPr>
        <w:rFonts w:ascii="Symbol" w:hAnsi="Symbol" w:hint="default"/>
      </w:rPr>
    </w:lvl>
    <w:lvl w:ilvl="7" w:tplc="4C6C4F32" w:tentative="1">
      <w:start w:val="1"/>
      <w:numFmt w:val="bullet"/>
      <w:lvlText w:val="o"/>
      <w:lvlJc w:val="left"/>
      <w:pPr>
        <w:ind w:left="5826" w:hanging="360"/>
      </w:pPr>
      <w:rPr>
        <w:rFonts w:ascii="Courier New" w:hAnsi="Courier New" w:hint="default"/>
      </w:rPr>
    </w:lvl>
    <w:lvl w:ilvl="8" w:tplc="B14AEAC8" w:tentative="1">
      <w:start w:val="1"/>
      <w:numFmt w:val="bullet"/>
      <w:lvlText w:val=""/>
      <w:lvlJc w:val="left"/>
      <w:pPr>
        <w:ind w:left="6546" w:hanging="360"/>
      </w:pPr>
      <w:rPr>
        <w:rFonts w:ascii="Wingdings" w:hAnsi="Wingdings" w:hint="default"/>
      </w:rPr>
    </w:lvl>
  </w:abstractNum>
  <w:abstractNum w:abstractNumId="2" w15:restartNumberingAfterBreak="0">
    <w:nsid w:val="091B7BB9"/>
    <w:multiLevelType w:val="multilevel"/>
    <w:tmpl w:val="BD340BA2"/>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9581B53"/>
    <w:multiLevelType w:val="singleLevel"/>
    <w:tmpl w:val="9246248C"/>
    <w:lvl w:ilvl="0">
      <w:start w:val="1"/>
      <w:numFmt w:val="lowerLetter"/>
      <w:lvlText w:val="%1)"/>
      <w:lvlJc w:val="left"/>
      <w:pPr>
        <w:tabs>
          <w:tab w:val="num" w:pos="360"/>
        </w:tabs>
        <w:ind w:left="283" w:hanging="283"/>
      </w:pPr>
      <w:rPr>
        <w:rFonts w:cs="Times New Roman"/>
        <w:b w:val="0"/>
        <w:i w:val="0"/>
        <w:sz w:val="20"/>
        <w:szCs w:val="20"/>
      </w:rPr>
    </w:lvl>
  </w:abstractNum>
  <w:abstractNum w:abstractNumId="4" w15:restartNumberingAfterBreak="0">
    <w:nsid w:val="0AE653FF"/>
    <w:multiLevelType w:val="hybridMultilevel"/>
    <w:tmpl w:val="1A28F958"/>
    <w:lvl w:ilvl="0" w:tplc="1D2C8090">
      <w:start w:val="1"/>
      <w:numFmt w:val="ordinal"/>
      <w:lvlText w:val="20.%1"/>
      <w:lvlJc w:val="left"/>
      <w:pPr>
        <w:ind w:left="360" w:hanging="360"/>
      </w:pPr>
      <w:rPr>
        <w:rFonts w:hint="default"/>
        <w:b/>
        <w:strike w:val="0"/>
        <w:sz w:val="24"/>
        <w:szCs w:val="24"/>
      </w:rPr>
    </w:lvl>
    <w:lvl w:ilvl="1" w:tplc="B9BCE7E8" w:tentative="1">
      <w:start w:val="1"/>
      <w:numFmt w:val="lowerLetter"/>
      <w:lvlText w:val="%2."/>
      <w:lvlJc w:val="left"/>
      <w:pPr>
        <w:ind w:left="1440" w:hanging="360"/>
      </w:pPr>
    </w:lvl>
    <w:lvl w:ilvl="2" w:tplc="2FC28662" w:tentative="1">
      <w:start w:val="1"/>
      <w:numFmt w:val="lowerRoman"/>
      <w:lvlText w:val="%3."/>
      <w:lvlJc w:val="right"/>
      <w:pPr>
        <w:ind w:left="2160" w:hanging="180"/>
      </w:pPr>
    </w:lvl>
    <w:lvl w:ilvl="3" w:tplc="D1146F60" w:tentative="1">
      <w:start w:val="1"/>
      <w:numFmt w:val="decimal"/>
      <w:lvlText w:val="%4."/>
      <w:lvlJc w:val="left"/>
      <w:pPr>
        <w:ind w:left="2880" w:hanging="360"/>
      </w:pPr>
    </w:lvl>
    <w:lvl w:ilvl="4" w:tplc="18F4B59A" w:tentative="1">
      <w:start w:val="1"/>
      <w:numFmt w:val="lowerLetter"/>
      <w:lvlText w:val="%5."/>
      <w:lvlJc w:val="left"/>
      <w:pPr>
        <w:ind w:left="3600" w:hanging="360"/>
      </w:pPr>
    </w:lvl>
    <w:lvl w:ilvl="5" w:tplc="8D5C7176" w:tentative="1">
      <w:start w:val="1"/>
      <w:numFmt w:val="lowerRoman"/>
      <w:lvlText w:val="%6."/>
      <w:lvlJc w:val="right"/>
      <w:pPr>
        <w:ind w:left="4320" w:hanging="180"/>
      </w:pPr>
    </w:lvl>
    <w:lvl w:ilvl="6" w:tplc="59EC334A" w:tentative="1">
      <w:start w:val="1"/>
      <w:numFmt w:val="decimal"/>
      <w:lvlText w:val="%7."/>
      <w:lvlJc w:val="left"/>
      <w:pPr>
        <w:ind w:left="5040" w:hanging="360"/>
      </w:pPr>
    </w:lvl>
    <w:lvl w:ilvl="7" w:tplc="E4CE3594" w:tentative="1">
      <w:start w:val="1"/>
      <w:numFmt w:val="lowerLetter"/>
      <w:lvlText w:val="%8."/>
      <w:lvlJc w:val="left"/>
      <w:pPr>
        <w:ind w:left="5760" w:hanging="360"/>
      </w:pPr>
    </w:lvl>
    <w:lvl w:ilvl="8" w:tplc="ED6CDBB0" w:tentative="1">
      <w:start w:val="1"/>
      <w:numFmt w:val="lowerRoman"/>
      <w:lvlText w:val="%9."/>
      <w:lvlJc w:val="right"/>
      <w:pPr>
        <w:ind w:left="6480" w:hanging="180"/>
      </w:pPr>
    </w:lvl>
  </w:abstractNum>
  <w:abstractNum w:abstractNumId="5" w15:restartNumberingAfterBreak="0">
    <w:nsid w:val="0DDB3AC1"/>
    <w:multiLevelType w:val="hybridMultilevel"/>
    <w:tmpl w:val="5CBE5C06"/>
    <w:lvl w:ilvl="0" w:tplc="A75E6BB0">
      <w:start w:val="1"/>
      <w:numFmt w:val="ordinal"/>
      <w:lvlText w:val="7.%1"/>
      <w:lvlJc w:val="left"/>
      <w:pPr>
        <w:ind w:left="360" w:hanging="360"/>
      </w:pPr>
      <w:rPr>
        <w:rFonts w:hint="default"/>
        <w:b/>
        <w:strike w:val="0"/>
        <w:sz w:val="24"/>
        <w:szCs w:val="24"/>
      </w:rPr>
    </w:lvl>
    <w:lvl w:ilvl="1" w:tplc="AE8CA702" w:tentative="1">
      <w:start w:val="1"/>
      <w:numFmt w:val="lowerLetter"/>
      <w:lvlText w:val="%2."/>
      <w:lvlJc w:val="left"/>
      <w:pPr>
        <w:ind w:left="1440" w:hanging="360"/>
      </w:pPr>
    </w:lvl>
    <w:lvl w:ilvl="2" w:tplc="A08EDCC6" w:tentative="1">
      <w:start w:val="1"/>
      <w:numFmt w:val="lowerRoman"/>
      <w:lvlText w:val="%3."/>
      <w:lvlJc w:val="right"/>
      <w:pPr>
        <w:ind w:left="2160" w:hanging="180"/>
      </w:pPr>
    </w:lvl>
    <w:lvl w:ilvl="3" w:tplc="20B06366" w:tentative="1">
      <w:start w:val="1"/>
      <w:numFmt w:val="decimal"/>
      <w:lvlText w:val="%4."/>
      <w:lvlJc w:val="left"/>
      <w:pPr>
        <w:ind w:left="2880" w:hanging="360"/>
      </w:pPr>
    </w:lvl>
    <w:lvl w:ilvl="4" w:tplc="97AE5C4E" w:tentative="1">
      <w:start w:val="1"/>
      <w:numFmt w:val="lowerLetter"/>
      <w:lvlText w:val="%5."/>
      <w:lvlJc w:val="left"/>
      <w:pPr>
        <w:ind w:left="3600" w:hanging="360"/>
      </w:pPr>
    </w:lvl>
    <w:lvl w:ilvl="5" w:tplc="8A9E49D2" w:tentative="1">
      <w:start w:val="1"/>
      <w:numFmt w:val="lowerRoman"/>
      <w:lvlText w:val="%6."/>
      <w:lvlJc w:val="right"/>
      <w:pPr>
        <w:ind w:left="4320" w:hanging="180"/>
      </w:pPr>
    </w:lvl>
    <w:lvl w:ilvl="6" w:tplc="7230145E" w:tentative="1">
      <w:start w:val="1"/>
      <w:numFmt w:val="decimal"/>
      <w:lvlText w:val="%7."/>
      <w:lvlJc w:val="left"/>
      <w:pPr>
        <w:ind w:left="5040" w:hanging="360"/>
      </w:pPr>
    </w:lvl>
    <w:lvl w:ilvl="7" w:tplc="C4BABE26" w:tentative="1">
      <w:start w:val="1"/>
      <w:numFmt w:val="lowerLetter"/>
      <w:lvlText w:val="%8."/>
      <w:lvlJc w:val="left"/>
      <w:pPr>
        <w:ind w:left="5760" w:hanging="360"/>
      </w:pPr>
    </w:lvl>
    <w:lvl w:ilvl="8" w:tplc="56042CC0" w:tentative="1">
      <w:start w:val="1"/>
      <w:numFmt w:val="lowerRoman"/>
      <w:lvlText w:val="%9."/>
      <w:lvlJc w:val="right"/>
      <w:pPr>
        <w:ind w:left="6480" w:hanging="180"/>
      </w:pPr>
    </w:lvl>
  </w:abstractNum>
  <w:abstractNum w:abstractNumId="6" w15:restartNumberingAfterBreak="0">
    <w:nsid w:val="0F24116F"/>
    <w:multiLevelType w:val="hybridMultilevel"/>
    <w:tmpl w:val="BE8ECF58"/>
    <w:lvl w:ilvl="0" w:tplc="E850F5B8">
      <w:start w:val="1"/>
      <w:numFmt w:val="lowerLetter"/>
      <w:lvlText w:val="%1)"/>
      <w:lvlJc w:val="left"/>
      <w:pPr>
        <w:tabs>
          <w:tab w:val="num" w:pos="1070"/>
        </w:tabs>
        <w:ind w:left="1070" w:hanging="360"/>
      </w:pPr>
      <w:rPr>
        <w:rFonts w:ascii="Arial" w:eastAsia="Times New Roman" w:hAnsi="Arial" w:cs="Arial"/>
      </w:rPr>
    </w:lvl>
    <w:lvl w:ilvl="1" w:tplc="3CB8C268" w:tentative="1">
      <w:start w:val="1"/>
      <w:numFmt w:val="bullet"/>
      <w:lvlText w:val="o"/>
      <w:lvlJc w:val="left"/>
      <w:pPr>
        <w:tabs>
          <w:tab w:val="num" w:pos="1790"/>
        </w:tabs>
        <w:ind w:left="1790" w:hanging="360"/>
      </w:pPr>
      <w:rPr>
        <w:rFonts w:ascii="Courier New" w:hAnsi="Courier New" w:hint="default"/>
      </w:rPr>
    </w:lvl>
    <w:lvl w:ilvl="2" w:tplc="CB9CB890" w:tentative="1">
      <w:start w:val="1"/>
      <w:numFmt w:val="bullet"/>
      <w:lvlText w:val=""/>
      <w:lvlJc w:val="left"/>
      <w:pPr>
        <w:tabs>
          <w:tab w:val="num" w:pos="2510"/>
        </w:tabs>
        <w:ind w:left="2510" w:hanging="360"/>
      </w:pPr>
      <w:rPr>
        <w:rFonts w:ascii="Wingdings" w:hAnsi="Wingdings" w:hint="default"/>
      </w:rPr>
    </w:lvl>
    <w:lvl w:ilvl="3" w:tplc="0E182FFA" w:tentative="1">
      <w:start w:val="1"/>
      <w:numFmt w:val="bullet"/>
      <w:lvlText w:val=""/>
      <w:lvlJc w:val="left"/>
      <w:pPr>
        <w:tabs>
          <w:tab w:val="num" w:pos="3230"/>
        </w:tabs>
        <w:ind w:left="3230" w:hanging="360"/>
      </w:pPr>
      <w:rPr>
        <w:rFonts w:ascii="Symbol" w:hAnsi="Symbol" w:hint="default"/>
      </w:rPr>
    </w:lvl>
    <w:lvl w:ilvl="4" w:tplc="186E80D6" w:tentative="1">
      <w:start w:val="1"/>
      <w:numFmt w:val="bullet"/>
      <w:lvlText w:val="o"/>
      <w:lvlJc w:val="left"/>
      <w:pPr>
        <w:tabs>
          <w:tab w:val="num" w:pos="3950"/>
        </w:tabs>
        <w:ind w:left="3950" w:hanging="360"/>
      </w:pPr>
      <w:rPr>
        <w:rFonts w:ascii="Courier New" w:hAnsi="Courier New" w:hint="default"/>
      </w:rPr>
    </w:lvl>
    <w:lvl w:ilvl="5" w:tplc="FB965FE6" w:tentative="1">
      <w:start w:val="1"/>
      <w:numFmt w:val="bullet"/>
      <w:lvlText w:val=""/>
      <w:lvlJc w:val="left"/>
      <w:pPr>
        <w:tabs>
          <w:tab w:val="num" w:pos="4670"/>
        </w:tabs>
        <w:ind w:left="4670" w:hanging="360"/>
      </w:pPr>
      <w:rPr>
        <w:rFonts w:ascii="Wingdings" w:hAnsi="Wingdings" w:hint="default"/>
      </w:rPr>
    </w:lvl>
    <w:lvl w:ilvl="6" w:tplc="5D806D86" w:tentative="1">
      <w:start w:val="1"/>
      <w:numFmt w:val="bullet"/>
      <w:lvlText w:val=""/>
      <w:lvlJc w:val="left"/>
      <w:pPr>
        <w:tabs>
          <w:tab w:val="num" w:pos="5390"/>
        </w:tabs>
        <w:ind w:left="5390" w:hanging="360"/>
      </w:pPr>
      <w:rPr>
        <w:rFonts w:ascii="Symbol" w:hAnsi="Symbol" w:hint="default"/>
      </w:rPr>
    </w:lvl>
    <w:lvl w:ilvl="7" w:tplc="1A628AC8" w:tentative="1">
      <w:start w:val="1"/>
      <w:numFmt w:val="bullet"/>
      <w:lvlText w:val="o"/>
      <w:lvlJc w:val="left"/>
      <w:pPr>
        <w:tabs>
          <w:tab w:val="num" w:pos="6110"/>
        </w:tabs>
        <w:ind w:left="6110" w:hanging="360"/>
      </w:pPr>
      <w:rPr>
        <w:rFonts w:ascii="Courier New" w:hAnsi="Courier New" w:hint="default"/>
      </w:rPr>
    </w:lvl>
    <w:lvl w:ilvl="8" w:tplc="9C201FA6" w:tentative="1">
      <w:start w:val="1"/>
      <w:numFmt w:val="bullet"/>
      <w:lvlText w:val=""/>
      <w:lvlJc w:val="left"/>
      <w:pPr>
        <w:tabs>
          <w:tab w:val="num" w:pos="6830"/>
        </w:tabs>
        <w:ind w:left="6830" w:hanging="360"/>
      </w:pPr>
      <w:rPr>
        <w:rFonts w:ascii="Wingdings" w:hAnsi="Wingdings" w:hint="default"/>
      </w:rPr>
    </w:lvl>
  </w:abstractNum>
  <w:abstractNum w:abstractNumId="7" w15:restartNumberingAfterBreak="0">
    <w:nsid w:val="140E0D1B"/>
    <w:multiLevelType w:val="hybridMultilevel"/>
    <w:tmpl w:val="8C30976C"/>
    <w:lvl w:ilvl="0" w:tplc="9994358A">
      <w:start w:val="1"/>
      <w:numFmt w:val="lowerLetter"/>
      <w:lvlText w:val="%1)"/>
      <w:lvlJc w:val="left"/>
      <w:pPr>
        <w:ind w:left="1080" w:hanging="360"/>
      </w:pPr>
      <w:rPr>
        <w:rFonts w:hint="default"/>
        <w:sz w:val="20"/>
        <w:szCs w:val="20"/>
      </w:rPr>
    </w:lvl>
    <w:lvl w:ilvl="1" w:tplc="7226AC44" w:tentative="1">
      <w:start w:val="1"/>
      <w:numFmt w:val="lowerLetter"/>
      <w:lvlText w:val="%2."/>
      <w:lvlJc w:val="left"/>
      <w:pPr>
        <w:ind w:left="1800" w:hanging="360"/>
      </w:pPr>
    </w:lvl>
    <w:lvl w:ilvl="2" w:tplc="61DCB91A" w:tentative="1">
      <w:start w:val="1"/>
      <w:numFmt w:val="lowerRoman"/>
      <w:lvlText w:val="%3."/>
      <w:lvlJc w:val="right"/>
      <w:pPr>
        <w:ind w:left="2520" w:hanging="180"/>
      </w:pPr>
    </w:lvl>
    <w:lvl w:ilvl="3" w:tplc="B0064544" w:tentative="1">
      <w:start w:val="1"/>
      <w:numFmt w:val="decimal"/>
      <w:lvlText w:val="%4."/>
      <w:lvlJc w:val="left"/>
      <w:pPr>
        <w:ind w:left="3240" w:hanging="360"/>
      </w:pPr>
    </w:lvl>
    <w:lvl w:ilvl="4" w:tplc="C0145196" w:tentative="1">
      <w:start w:val="1"/>
      <w:numFmt w:val="lowerLetter"/>
      <w:lvlText w:val="%5."/>
      <w:lvlJc w:val="left"/>
      <w:pPr>
        <w:ind w:left="3960" w:hanging="360"/>
      </w:pPr>
    </w:lvl>
    <w:lvl w:ilvl="5" w:tplc="7268A3AC" w:tentative="1">
      <w:start w:val="1"/>
      <w:numFmt w:val="lowerRoman"/>
      <w:lvlText w:val="%6."/>
      <w:lvlJc w:val="right"/>
      <w:pPr>
        <w:ind w:left="4680" w:hanging="180"/>
      </w:pPr>
    </w:lvl>
    <w:lvl w:ilvl="6" w:tplc="928C9634" w:tentative="1">
      <w:start w:val="1"/>
      <w:numFmt w:val="decimal"/>
      <w:lvlText w:val="%7."/>
      <w:lvlJc w:val="left"/>
      <w:pPr>
        <w:ind w:left="5400" w:hanging="360"/>
      </w:pPr>
    </w:lvl>
    <w:lvl w:ilvl="7" w:tplc="E592AA68" w:tentative="1">
      <w:start w:val="1"/>
      <w:numFmt w:val="lowerLetter"/>
      <w:lvlText w:val="%8."/>
      <w:lvlJc w:val="left"/>
      <w:pPr>
        <w:ind w:left="6120" w:hanging="360"/>
      </w:pPr>
    </w:lvl>
    <w:lvl w:ilvl="8" w:tplc="E1041694" w:tentative="1">
      <w:start w:val="1"/>
      <w:numFmt w:val="lowerRoman"/>
      <w:lvlText w:val="%9."/>
      <w:lvlJc w:val="right"/>
      <w:pPr>
        <w:ind w:left="6840" w:hanging="180"/>
      </w:pPr>
    </w:lvl>
  </w:abstractNum>
  <w:abstractNum w:abstractNumId="8" w15:restartNumberingAfterBreak="0">
    <w:nsid w:val="15760F8C"/>
    <w:multiLevelType w:val="multilevel"/>
    <w:tmpl w:val="73145D34"/>
    <w:lvl w:ilvl="0">
      <w:start w:val="9"/>
      <w:numFmt w:val="decimal"/>
      <w:pStyle w:val="Styl1"/>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Arial" w:hAnsi="Arial" w:cs="Arial" w:hint="default"/>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7F260AB"/>
    <w:multiLevelType w:val="hybridMultilevel"/>
    <w:tmpl w:val="83829262"/>
    <w:lvl w:ilvl="0" w:tplc="B28E775E">
      <w:start w:val="2"/>
      <w:numFmt w:val="bullet"/>
      <w:lvlText w:val="-"/>
      <w:lvlJc w:val="left"/>
      <w:pPr>
        <w:tabs>
          <w:tab w:val="num" w:pos="1070"/>
        </w:tabs>
        <w:ind w:left="1070" w:hanging="360"/>
      </w:pPr>
      <w:rPr>
        <w:rFonts w:ascii="Calibri" w:eastAsia="Times New Roman" w:hAnsi="Calibri" w:hint="default"/>
      </w:rPr>
    </w:lvl>
    <w:lvl w:ilvl="1" w:tplc="E612D10C" w:tentative="1">
      <w:start w:val="1"/>
      <w:numFmt w:val="bullet"/>
      <w:lvlText w:val="o"/>
      <w:lvlJc w:val="left"/>
      <w:pPr>
        <w:tabs>
          <w:tab w:val="num" w:pos="1790"/>
        </w:tabs>
        <w:ind w:left="1790" w:hanging="360"/>
      </w:pPr>
      <w:rPr>
        <w:rFonts w:ascii="Courier New" w:hAnsi="Courier New" w:hint="default"/>
      </w:rPr>
    </w:lvl>
    <w:lvl w:ilvl="2" w:tplc="5CB28D1C" w:tentative="1">
      <w:start w:val="1"/>
      <w:numFmt w:val="bullet"/>
      <w:lvlText w:val=""/>
      <w:lvlJc w:val="left"/>
      <w:pPr>
        <w:tabs>
          <w:tab w:val="num" w:pos="2510"/>
        </w:tabs>
        <w:ind w:left="2510" w:hanging="360"/>
      </w:pPr>
      <w:rPr>
        <w:rFonts w:ascii="Wingdings" w:hAnsi="Wingdings" w:hint="default"/>
      </w:rPr>
    </w:lvl>
    <w:lvl w:ilvl="3" w:tplc="085E58C4" w:tentative="1">
      <w:start w:val="1"/>
      <w:numFmt w:val="bullet"/>
      <w:lvlText w:val=""/>
      <w:lvlJc w:val="left"/>
      <w:pPr>
        <w:tabs>
          <w:tab w:val="num" w:pos="3230"/>
        </w:tabs>
        <w:ind w:left="3230" w:hanging="360"/>
      </w:pPr>
      <w:rPr>
        <w:rFonts w:ascii="Symbol" w:hAnsi="Symbol" w:hint="default"/>
      </w:rPr>
    </w:lvl>
    <w:lvl w:ilvl="4" w:tplc="F1945E92" w:tentative="1">
      <w:start w:val="1"/>
      <w:numFmt w:val="bullet"/>
      <w:lvlText w:val="o"/>
      <w:lvlJc w:val="left"/>
      <w:pPr>
        <w:tabs>
          <w:tab w:val="num" w:pos="3950"/>
        </w:tabs>
        <w:ind w:left="3950" w:hanging="360"/>
      </w:pPr>
      <w:rPr>
        <w:rFonts w:ascii="Courier New" w:hAnsi="Courier New" w:hint="default"/>
      </w:rPr>
    </w:lvl>
    <w:lvl w:ilvl="5" w:tplc="63201BD6" w:tentative="1">
      <w:start w:val="1"/>
      <w:numFmt w:val="bullet"/>
      <w:lvlText w:val=""/>
      <w:lvlJc w:val="left"/>
      <w:pPr>
        <w:tabs>
          <w:tab w:val="num" w:pos="4670"/>
        </w:tabs>
        <w:ind w:left="4670" w:hanging="360"/>
      </w:pPr>
      <w:rPr>
        <w:rFonts w:ascii="Wingdings" w:hAnsi="Wingdings" w:hint="default"/>
      </w:rPr>
    </w:lvl>
    <w:lvl w:ilvl="6" w:tplc="662635A6" w:tentative="1">
      <w:start w:val="1"/>
      <w:numFmt w:val="bullet"/>
      <w:lvlText w:val=""/>
      <w:lvlJc w:val="left"/>
      <w:pPr>
        <w:tabs>
          <w:tab w:val="num" w:pos="5390"/>
        </w:tabs>
        <w:ind w:left="5390" w:hanging="360"/>
      </w:pPr>
      <w:rPr>
        <w:rFonts w:ascii="Symbol" w:hAnsi="Symbol" w:hint="default"/>
      </w:rPr>
    </w:lvl>
    <w:lvl w:ilvl="7" w:tplc="724A02BA" w:tentative="1">
      <w:start w:val="1"/>
      <w:numFmt w:val="bullet"/>
      <w:lvlText w:val="o"/>
      <w:lvlJc w:val="left"/>
      <w:pPr>
        <w:tabs>
          <w:tab w:val="num" w:pos="6110"/>
        </w:tabs>
        <w:ind w:left="6110" w:hanging="360"/>
      </w:pPr>
      <w:rPr>
        <w:rFonts w:ascii="Courier New" w:hAnsi="Courier New" w:hint="default"/>
      </w:rPr>
    </w:lvl>
    <w:lvl w:ilvl="8" w:tplc="E38AE2BA" w:tentative="1">
      <w:start w:val="1"/>
      <w:numFmt w:val="bullet"/>
      <w:lvlText w:val=""/>
      <w:lvlJc w:val="left"/>
      <w:pPr>
        <w:tabs>
          <w:tab w:val="num" w:pos="6830"/>
        </w:tabs>
        <w:ind w:left="6830" w:hanging="360"/>
      </w:pPr>
      <w:rPr>
        <w:rFonts w:ascii="Wingdings" w:hAnsi="Wingdings" w:hint="default"/>
      </w:rPr>
    </w:lvl>
  </w:abstractNum>
  <w:abstractNum w:abstractNumId="10" w15:restartNumberingAfterBreak="0">
    <w:nsid w:val="181D5122"/>
    <w:multiLevelType w:val="hybridMultilevel"/>
    <w:tmpl w:val="BE8ECF58"/>
    <w:lvl w:ilvl="0" w:tplc="68120B78">
      <w:start w:val="1"/>
      <w:numFmt w:val="lowerLetter"/>
      <w:lvlText w:val="%1)"/>
      <w:lvlJc w:val="left"/>
      <w:pPr>
        <w:tabs>
          <w:tab w:val="num" w:pos="1070"/>
        </w:tabs>
        <w:ind w:left="1070" w:hanging="360"/>
      </w:pPr>
      <w:rPr>
        <w:rFonts w:ascii="Arial" w:eastAsia="Times New Roman" w:hAnsi="Arial" w:cs="Arial"/>
      </w:rPr>
    </w:lvl>
    <w:lvl w:ilvl="1" w:tplc="7E180412" w:tentative="1">
      <w:start w:val="1"/>
      <w:numFmt w:val="bullet"/>
      <w:lvlText w:val="o"/>
      <w:lvlJc w:val="left"/>
      <w:pPr>
        <w:tabs>
          <w:tab w:val="num" w:pos="1790"/>
        </w:tabs>
        <w:ind w:left="1790" w:hanging="360"/>
      </w:pPr>
      <w:rPr>
        <w:rFonts w:ascii="Courier New" w:hAnsi="Courier New" w:hint="default"/>
      </w:rPr>
    </w:lvl>
    <w:lvl w:ilvl="2" w:tplc="73A02AD0" w:tentative="1">
      <w:start w:val="1"/>
      <w:numFmt w:val="bullet"/>
      <w:lvlText w:val=""/>
      <w:lvlJc w:val="left"/>
      <w:pPr>
        <w:tabs>
          <w:tab w:val="num" w:pos="2510"/>
        </w:tabs>
        <w:ind w:left="2510" w:hanging="360"/>
      </w:pPr>
      <w:rPr>
        <w:rFonts w:ascii="Wingdings" w:hAnsi="Wingdings" w:hint="default"/>
      </w:rPr>
    </w:lvl>
    <w:lvl w:ilvl="3" w:tplc="EC787926" w:tentative="1">
      <w:start w:val="1"/>
      <w:numFmt w:val="bullet"/>
      <w:lvlText w:val=""/>
      <w:lvlJc w:val="left"/>
      <w:pPr>
        <w:tabs>
          <w:tab w:val="num" w:pos="3230"/>
        </w:tabs>
        <w:ind w:left="3230" w:hanging="360"/>
      </w:pPr>
      <w:rPr>
        <w:rFonts w:ascii="Symbol" w:hAnsi="Symbol" w:hint="default"/>
      </w:rPr>
    </w:lvl>
    <w:lvl w:ilvl="4" w:tplc="10B8D6C4" w:tentative="1">
      <w:start w:val="1"/>
      <w:numFmt w:val="bullet"/>
      <w:lvlText w:val="o"/>
      <w:lvlJc w:val="left"/>
      <w:pPr>
        <w:tabs>
          <w:tab w:val="num" w:pos="3950"/>
        </w:tabs>
        <w:ind w:left="3950" w:hanging="360"/>
      </w:pPr>
      <w:rPr>
        <w:rFonts w:ascii="Courier New" w:hAnsi="Courier New" w:hint="default"/>
      </w:rPr>
    </w:lvl>
    <w:lvl w:ilvl="5" w:tplc="99F85C8C" w:tentative="1">
      <w:start w:val="1"/>
      <w:numFmt w:val="bullet"/>
      <w:lvlText w:val=""/>
      <w:lvlJc w:val="left"/>
      <w:pPr>
        <w:tabs>
          <w:tab w:val="num" w:pos="4670"/>
        </w:tabs>
        <w:ind w:left="4670" w:hanging="360"/>
      </w:pPr>
      <w:rPr>
        <w:rFonts w:ascii="Wingdings" w:hAnsi="Wingdings" w:hint="default"/>
      </w:rPr>
    </w:lvl>
    <w:lvl w:ilvl="6" w:tplc="E2CEA9A6" w:tentative="1">
      <w:start w:val="1"/>
      <w:numFmt w:val="bullet"/>
      <w:lvlText w:val=""/>
      <w:lvlJc w:val="left"/>
      <w:pPr>
        <w:tabs>
          <w:tab w:val="num" w:pos="5390"/>
        </w:tabs>
        <w:ind w:left="5390" w:hanging="360"/>
      </w:pPr>
      <w:rPr>
        <w:rFonts w:ascii="Symbol" w:hAnsi="Symbol" w:hint="default"/>
      </w:rPr>
    </w:lvl>
    <w:lvl w:ilvl="7" w:tplc="BB042F9C" w:tentative="1">
      <w:start w:val="1"/>
      <w:numFmt w:val="bullet"/>
      <w:lvlText w:val="o"/>
      <w:lvlJc w:val="left"/>
      <w:pPr>
        <w:tabs>
          <w:tab w:val="num" w:pos="6110"/>
        </w:tabs>
        <w:ind w:left="6110" w:hanging="360"/>
      </w:pPr>
      <w:rPr>
        <w:rFonts w:ascii="Courier New" w:hAnsi="Courier New" w:hint="default"/>
      </w:rPr>
    </w:lvl>
    <w:lvl w:ilvl="8" w:tplc="F7B0CC4E"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24643B7B"/>
    <w:multiLevelType w:val="hybridMultilevel"/>
    <w:tmpl w:val="BE8ECF58"/>
    <w:lvl w:ilvl="0" w:tplc="7E260DBE">
      <w:start w:val="1"/>
      <w:numFmt w:val="lowerLetter"/>
      <w:lvlText w:val="%1)"/>
      <w:lvlJc w:val="left"/>
      <w:pPr>
        <w:tabs>
          <w:tab w:val="num" w:pos="720"/>
        </w:tabs>
        <w:ind w:left="720" w:hanging="360"/>
      </w:pPr>
      <w:rPr>
        <w:rFonts w:ascii="Arial" w:eastAsia="Times New Roman" w:hAnsi="Arial" w:cs="Arial"/>
      </w:rPr>
    </w:lvl>
    <w:lvl w:ilvl="1" w:tplc="73983332" w:tentative="1">
      <w:start w:val="1"/>
      <w:numFmt w:val="bullet"/>
      <w:lvlText w:val="o"/>
      <w:lvlJc w:val="left"/>
      <w:pPr>
        <w:tabs>
          <w:tab w:val="num" w:pos="1440"/>
        </w:tabs>
        <w:ind w:left="1440" w:hanging="360"/>
      </w:pPr>
      <w:rPr>
        <w:rFonts w:ascii="Courier New" w:hAnsi="Courier New" w:hint="default"/>
      </w:rPr>
    </w:lvl>
    <w:lvl w:ilvl="2" w:tplc="56B0376A" w:tentative="1">
      <w:start w:val="1"/>
      <w:numFmt w:val="bullet"/>
      <w:lvlText w:val=""/>
      <w:lvlJc w:val="left"/>
      <w:pPr>
        <w:tabs>
          <w:tab w:val="num" w:pos="2160"/>
        </w:tabs>
        <w:ind w:left="2160" w:hanging="360"/>
      </w:pPr>
      <w:rPr>
        <w:rFonts w:ascii="Wingdings" w:hAnsi="Wingdings" w:hint="default"/>
      </w:rPr>
    </w:lvl>
    <w:lvl w:ilvl="3" w:tplc="5768A46C" w:tentative="1">
      <w:start w:val="1"/>
      <w:numFmt w:val="bullet"/>
      <w:lvlText w:val=""/>
      <w:lvlJc w:val="left"/>
      <w:pPr>
        <w:tabs>
          <w:tab w:val="num" w:pos="2880"/>
        </w:tabs>
        <w:ind w:left="2880" w:hanging="360"/>
      </w:pPr>
      <w:rPr>
        <w:rFonts w:ascii="Symbol" w:hAnsi="Symbol" w:hint="default"/>
      </w:rPr>
    </w:lvl>
    <w:lvl w:ilvl="4" w:tplc="6F8E3D1C" w:tentative="1">
      <w:start w:val="1"/>
      <w:numFmt w:val="bullet"/>
      <w:lvlText w:val="o"/>
      <w:lvlJc w:val="left"/>
      <w:pPr>
        <w:tabs>
          <w:tab w:val="num" w:pos="3600"/>
        </w:tabs>
        <w:ind w:left="3600" w:hanging="360"/>
      </w:pPr>
      <w:rPr>
        <w:rFonts w:ascii="Courier New" w:hAnsi="Courier New" w:hint="default"/>
      </w:rPr>
    </w:lvl>
    <w:lvl w:ilvl="5" w:tplc="C41CE78A" w:tentative="1">
      <w:start w:val="1"/>
      <w:numFmt w:val="bullet"/>
      <w:lvlText w:val=""/>
      <w:lvlJc w:val="left"/>
      <w:pPr>
        <w:tabs>
          <w:tab w:val="num" w:pos="4320"/>
        </w:tabs>
        <w:ind w:left="4320" w:hanging="360"/>
      </w:pPr>
      <w:rPr>
        <w:rFonts w:ascii="Wingdings" w:hAnsi="Wingdings" w:hint="default"/>
      </w:rPr>
    </w:lvl>
    <w:lvl w:ilvl="6" w:tplc="5E8C926A" w:tentative="1">
      <w:start w:val="1"/>
      <w:numFmt w:val="bullet"/>
      <w:lvlText w:val=""/>
      <w:lvlJc w:val="left"/>
      <w:pPr>
        <w:tabs>
          <w:tab w:val="num" w:pos="5040"/>
        </w:tabs>
        <w:ind w:left="5040" w:hanging="360"/>
      </w:pPr>
      <w:rPr>
        <w:rFonts w:ascii="Symbol" w:hAnsi="Symbol" w:hint="default"/>
      </w:rPr>
    </w:lvl>
    <w:lvl w:ilvl="7" w:tplc="8B86FDD0" w:tentative="1">
      <w:start w:val="1"/>
      <w:numFmt w:val="bullet"/>
      <w:lvlText w:val="o"/>
      <w:lvlJc w:val="left"/>
      <w:pPr>
        <w:tabs>
          <w:tab w:val="num" w:pos="5760"/>
        </w:tabs>
        <w:ind w:left="5760" w:hanging="360"/>
      </w:pPr>
      <w:rPr>
        <w:rFonts w:ascii="Courier New" w:hAnsi="Courier New" w:hint="default"/>
      </w:rPr>
    </w:lvl>
    <w:lvl w:ilvl="8" w:tplc="DE6EB10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742564"/>
    <w:multiLevelType w:val="hybridMultilevel"/>
    <w:tmpl w:val="BE8ECF58"/>
    <w:lvl w:ilvl="0" w:tplc="400C9076">
      <w:start w:val="1"/>
      <w:numFmt w:val="lowerLetter"/>
      <w:lvlText w:val="%1)"/>
      <w:lvlJc w:val="left"/>
      <w:pPr>
        <w:tabs>
          <w:tab w:val="num" w:pos="1070"/>
        </w:tabs>
        <w:ind w:left="1070" w:hanging="360"/>
      </w:pPr>
      <w:rPr>
        <w:rFonts w:ascii="Arial" w:eastAsia="Times New Roman" w:hAnsi="Arial" w:cs="Arial"/>
      </w:rPr>
    </w:lvl>
    <w:lvl w:ilvl="1" w:tplc="8FD2CFF0" w:tentative="1">
      <w:start w:val="1"/>
      <w:numFmt w:val="bullet"/>
      <w:lvlText w:val="o"/>
      <w:lvlJc w:val="left"/>
      <w:pPr>
        <w:tabs>
          <w:tab w:val="num" w:pos="1790"/>
        </w:tabs>
        <w:ind w:left="1790" w:hanging="360"/>
      </w:pPr>
      <w:rPr>
        <w:rFonts w:ascii="Courier New" w:hAnsi="Courier New" w:hint="default"/>
      </w:rPr>
    </w:lvl>
    <w:lvl w:ilvl="2" w:tplc="D0C25D1E" w:tentative="1">
      <w:start w:val="1"/>
      <w:numFmt w:val="bullet"/>
      <w:lvlText w:val=""/>
      <w:lvlJc w:val="left"/>
      <w:pPr>
        <w:tabs>
          <w:tab w:val="num" w:pos="2510"/>
        </w:tabs>
        <w:ind w:left="2510" w:hanging="360"/>
      </w:pPr>
      <w:rPr>
        <w:rFonts w:ascii="Wingdings" w:hAnsi="Wingdings" w:hint="default"/>
      </w:rPr>
    </w:lvl>
    <w:lvl w:ilvl="3" w:tplc="A0BA916C" w:tentative="1">
      <w:start w:val="1"/>
      <w:numFmt w:val="bullet"/>
      <w:lvlText w:val=""/>
      <w:lvlJc w:val="left"/>
      <w:pPr>
        <w:tabs>
          <w:tab w:val="num" w:pos="3230"/>
        </w:tabs>
        <w:ind w:left="3230" w:hanging="360"/>
      </w:pPr>
      <w:rPr>
        <w:rFonts w:ascii="Symbol" w:hAnsi="Symbol" w:hint="default"/>
      </w:rPr>
    </w:lvl>
    <w:lvl w:ilvl="4" w:tplc="856261BA" w:tentative="1">
      <w:start w:val="1"/>
      <w:numFmt w:val="bullet"/>
      <w:lvlText w:val="o"/>
      <w:lvlJc w:val="left"/>
      <w:pPr>
        <w:tabs>
          <w:tab w:val="num" w:pos="3950"/>
        </w:tabs>
        <w:ind w:left="3950" w:hanging="360"/>
      </w:pPr>
      <w:rPr>
        <w:rFonts w:ascii="Courier New" w:hAnsi="Courier New" w:hint="default"/>
      </w:rPr>
    </w:lvl>
    <w:lvl w:ilvl="5" w:tplc="706EC2E2" w:tentative="1">
      <w:start w:val="1"/>
      <w:numFmt w:val="bullet"/>
      <w:lvlText w:val=""/>
      <w:lvlJc w:val="left"/>
      <w:pPr>
        <w:tabs>
          <w:tab w:val="num" w:pos="4670"/>
        </w:tabs>
        <w:ind w:left="4670" w:hanging="360"/>
      </w:pPr>
      <w:rPr>
        <w:rFonts w:ascii="Wingdings" w:hAnsi="Wingdings" w:hint="default"/>
      </w:rPr>
    </w:lvl>
    <w:lvl w:ilvl="6" w:tplc="0A606F7E" w:tentative="1">
      <w:start w:val="1"/>
      <w:numFmt w:val="bullet"/>
      <w:lvlText w:val=""/>
      <w:lvlJc w:val="left"/>
      <w:pPr>
        <w:tabs>
          <w:tab w:val="num" w:pos="5390"/>
        </w:tabs>
        <w:ind w:left="5390" w:hanging="360"/>
      </w:pPr>
      <w:rPr>
        <w:rFonts w:ascii="Symbol" w:hAnsi="Symbol" w:hint="default"/>
      </w:rPr>
    </w:lvl>
    <w:lvl w:ilvl="7" w:tplc="A17C9DFA" w:tentative="1">
      <w:start w:val="1"/>
      <w:numFmt w:val="bullet"/>
      <w:lvlText w:val="o"/>
      <w:lvlJc w:val="left"/>
      <w:pPr>
        <w:tabs>
          <w:tab w:val="num" w:pos="6110"/>
        </w:tabs>
        <w:ind w:left="6110" w:hanging="360"/>
      </w:pPr>
      <w:rPr>
        <w:rFonts w:ascii="Courier New" w:hAnsi="Courier New" w:hint="default"/>
      </w:rPr>
    </w:lvl>
    <w:lvl w:ilvl="8" w:tplc="00B46AA4" w:tentative="1">
      <w:start w:val="1"/>
      <w:numFmt w:val="bullet"/>
      <w:lvlText w:val=""/>
      <w:lvlJc w:val="left"/>
      <w:pPr>
        <w:tabs>
          <w:tab w:val="num" w:pos="6830"/>
        </w:tabs>
        <w:ind w:left="6830" w:hanging="360"/>
      </w:pPr>
      <w:rPr>
        <w:rFonts w:ascii="Wingdings" w:hAnsi="Wingdings" w:hint="default"/>
      </w:rPr>
    </w:lvl>
  </w:abstractNum>
  <w:abstractNum w:abstractNumId="13" w15:restartNumberingAfterBreak="0">
    <w:nsid w:val="24A45B67"/>
    <w:multiLevelType w:val="hybridMultilevel"/>
    <w:tmpl w:val="9B00D0F0"/>
    <w:lvl w:ilvl="0" w:tplc="8BF8140C">
      <w:start w:val="1"/>
      <w:numFmt w:val="lowerLetter"/>
      <w:lvlText w:val="%1)"/>
      <w:lvlJc w:val="left"/>
      <w:pPr>
        <w:ind w:left="1062" w:hanging="360"/>
      </w:pPr>
      <w:rPr>
        <w:rFonts w:hint="default"/>
        <w:b w:val="0"/>
      </w:rPr>
    </w:lvl>
    <w:lvl w:ilvl="1" w:tplc="6D667852" w:tentative="1">
      <w:start w:val="1"/>
      <w:numFmt w:val="lowerLetter"/>
      <w:lvlText w:val="%2."/>
      <w:lvlJc w:val="left"/>
      <w:pPr>
        <w:ind w:left="1782" w:hanging="360"/>
      </w:pPr>
    </w:lvl>
    <w:lvl w:ilvl="2" w:tplc="6B6C975E" w:tentative="1">
      <w:start w:val="1"/>
      <w:numFmt w:val="lowerRoman"/>
      <w:lvlText w:val="%3."/>
      <w:lvlJc w:val="right"/>
      <w:pPr>
        <w:ind w:left="2502" w:hanging="180"/>
      </w:pPr>
    </w:lvl>
    <w:lvl w:ilvl="3" w:tplc="7FB4A864" w:tentative="1">
      <w:start w:val="1"/>
      <w:numFmt w:val="decimal"/>
      <w:lvlText w:val="%4."/>
      <w:lvlJc w:val="left"/>
      <w:pPr>
        <w:ind w:left="3222" w:hanging="360"/>
      </w:pPr>
    </w:lvl>
    <w:lvl w:ilvl="4" w:tplc="AA8C37CA" w:tentative="1">
      <w:start w:val="1"/>
      <w:numFmt w:val="lowerLetter"/>
      <w:lvlText w:val="%5."/>
      <w:lvlJc w:val="left"/>
      <w:pPr>
        <w:ind w:left="3942" w:hanging="360"/>
      </w:pPr>
    </w:lvl>
    <w:lvl w:ilvl="5" w:tplc="A11C5920" w:tentative="1">
      <w:start w:val="1"/>
      <w:numFmt w:val="lowerRoman"/>
      <w:lvlText w:val="%6."/>
      <w:lvlJc w:val="right"/>
      <w:pPr>
        <w:ind w:left="4662" w:hanging="180"/>
      </w:pPr>
    </w:lvl>
    <w:lvl w:ilvl="6" w:tplc="A19E9B76" w:tentative="1">
      <w:start w:val="1"/>
      <w:numFmt w:val="decimal"/>
      <w:lvlText w:val="%7."/>
      <w:lvlJc w:val="left"/>
      <w:pPr>
        <w:ind w:left="5382" w:hanging="360"/>
      </w:pPr>
    </w:lvl>
    <w:lvl w:ilvl="7" w:tplc="657A6BD4" w:tentative="1">
      <w:start w:val="1"/>
      <w:numFmt w:val="lowerLetter"/>
      <w:lvlText w:val="%8."/>
      <w:lvlJc w:val="left"/>
      <w:pPr>
        <w:ind w:left="6102" w:hanging="360"/>
      </w:pPr>
    </w:lvl>
    <w:lvl w:ilvl="8" w:tplc="302A1088" w:tentative="1">
      <w:start w:val="1"/>
      <w:numFmt w:val="lowerRoman"/>
      <w:lvlText w:val="%9."/>
      <w:lvlJc w:val="right"/>
      <w:pPr>
        <w:ind w:left="6822" w:hanging="180"/>
      </w:pPr>
    </w:lvl>
  </w:abstractNum>
  <w:abstractNum w:abstractNumId="14" w15:restartNumberingAfterBreak="0">
    <w:nsid w:val="24E945D6"/>
    <w:multiLevelType w:val="hybridMultilevel"/>
    <w:tmpl w:val="8C30976C"/>
    <w:lvl w:ilvl="0" w:tplc="58787722">
      <w:start w:val="1"/>
      <w:numFmt w:val="lowerLetter"/>
      <w:lvlText w:val="%1)"/>
      <w:lvlJc w:val="left"/>
      <w:pPr>
        <w:ind w:left="1080" w:hanging="360"/>
      </w:pPr>
      <w:rPr>
        <w:rFonts w:hint="default"/>
        <w:sz w:val="20"/>
        <w:szCs w:val="20"/>
      </w:rPr>
    </w:lvl>
    <w:lvl w:ilvl="1" w:tplc="B776A408" w:tentative="1">
      <w:start w:val="1"/>
      <w:numFmt w:val="lowerLetter"/>
      <w:lvlText w:val="%2."/>
      <w:lvlJc w:val="left"/>
      <w:pPr>
        <w:ind w:left="1800" w:hanging="360"/>
      </w:pPr>
    </w:lvl>
    <w:lvl w:ilvl="2" w:tplc="58B4652A" w:tentative="1">
      <w:start w:val="1"/>
      <w:numFmt w:val="lowerRoman"/>
      <w:lvlText w:val="%3."/>
      <w:lvlJc w:val="right"/>
      <w:pPr>
        <w:ind w:left="2520" w:hanging="180"/>
      </w:pPr>
    </w:lvl>
    <w:lvl w:ilvl="3" w:tplc="564C0B4A" w:tentative="1">
      <w:start w:val="1"/>
      <w:numFmt w:val="decimal"/>
      <w:lvlText w:val="%4."/>
      <w:lvlJc w:val="left"/>
      <w:pPr>
        <w:ind w:left="3240" w:hanging="360"/>
      </w:pPr>
    </w:lvl>
    <w:lvl w:ilvl="4" w:tplc="8F0ADF12" w:tentative="1">
      <w:start w:val="1"/>
      <w:numFmt w:val="lowerLetter"/>
      <w:lvlText w:val="%5."/>
      <w:lvlJc w:val="left"/>
      <w:pPr>
        <w:ind w:left="3960" w:hanging="360"/>
      </w:pPr>
    </w:lvl>
    <w:lvl w:ilvl="5" w:tplc="326CE392" w:tentative="1">
      <w:start w:val="1"/>
      <w:numFmt w:val="lowerRoman"/>
      <w:lvlText w:val="%6."/>
      <w:lvlJc w:val="right"/>
      <w:pPr>
        <w:ind w:left="4680" w:hanging="180"/>
      </w:pPr>
    </w:lvl>
    <w:lvl w:ilvl="6" w:tplc="109A667E" w:tentative="1">
      <w:start w:val="1"/>
      <w:numFmt w:val="decimal"/>
      <w:lvlText w:val="%7."/>
      <w:lvlJc w:val="left"/>
      <w:pPr>
        <w:ind w:left="5400" w:hanging="360"/>
      </w:pPr>
    </w:lvl>
    <w:lvl w:ilvl="7" w:tplc="7C04401E" w:tentative="1">
      <w:start w:val="1"/>
      <w:numFmt w:val="lowerLetter"/>
      <w:lvlText w:val="%8."/>
      <w:lvlJc w:val="left"/>
      <w:pPr>
        <w:ind w:left="6120" w:hanging="360"/>
      </w:pPr>
    </w:lvl>
    <w:lvl w:ilvl="8" w:tplc="26F61942" w:tentative="1">
      <w:start w:val="1"/>
      <w:numFmt w:val="lowerRoman"/>
      <w:lvlText w:val="%9."/>
      <w:lvlJc w:val="right"/>
      <w:pPr>
        <w:ind w:left="6840" w:hanging="180"/>
      </w:pPr>
    </w:lvl>
  </w:abstractNum>
  <w:abstractNum w:abstractNumId="15" w15:restartNumberingAfterBreak="0">
    <w:nsid w:val="26245A3E"/>
    <w:multiLevelType w:val="multilevel"/>
    <w:tmpl w:val="A3F0BE5C"/>
    <w:lvl w:ilvl="0">
      <w:start w:val="2"/>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28EF024E"/>
    <w:multiLevelType w:val="singleLevel"/>
    <w:tmpl w:val="9246248C"/>
    <w:lvl w:ilvl="0">
      <w:start w:val="1"/>
      <w:numFmt w:val="lowerLetter"/>
      <w:lvlText w:val="%1)"/>
      <w:lvlJc w:val="left"/>
      <w:pPr>
        <w:tabs>
          <w:tab w:val="num" w:pos="360"/>
        </w:tabs>
        <w:ind w:left="283" w:hanging="283"/>
      </w:pPr>
      <w:rPr>
        <w:rFonts w:cs="Times New Roman"/>
        <w:b w:val="0"/>
        <w:i w:val="0"/>
        <w:sz w:val="20"/>
        <w:szCs w:val="20"/>
      </w:rPr>
    </w:lvl>
  </w:abstractNum>
  <w:abstractNum w:abstractNumId="17" w15:restartNumberingAfterBreak="0">
    <w:nsid w:val="2D9A2F97"/>
    <w:multiLevelType w:val="hybridMultilevel"/>
    <w:tmpl w:val="07D8335A"/>
    <w:lvl w:ilvl="0" w:tplc="03565A44">
      <w:start w:val="8"/>
      <w:numFmt w:val="bullet"/>
      <w:lvlText w:val="-"/>
      <w:lvlJc w:val="left"/>
      <w:pPr>
        <w:tabs>
          <w:tab w:val="num" w:pos="2040"/>
        </w:tabs>
        <w:ind w:left="2040" w:hanging="360"/>
      </w:pPr>
      <w:rPr>
        <w:rFonts w:ascii="Times New Roman" w:eastAsia="Times New Roman" w:hAnsi="Times New Roman" w:hint="default"/>
      </w:rPr>
    </w:lvl>
    <w:lvl w:ilvl="1" w:tplc="562E8256" w:tentative="1">
      <w:start w:val="1"/>
      <w:numFmt w:val="bullet"/>
      <w:lvlText w:val="o"/>
      <w:lvlJc w:val="left"/>
      <w:pPr>
        <w:tabs>
          <w:tab w:val="num" w:pos="2760"/>
        </w:tabs>
        <w:ind w:left="2760" w:hanging="360"/>
      </w:pPr>
      <w:rPr>
        <w:rFonts w:ascii="Courier New" w:hAnsi="Courier New" w:hint="default"/>
      </w:rPr>
    </w:lvl>
    <w:lvl w:ilvl="2" w:tplc="9E186602" w:tentative="1">
      <w:start w:val="1"/>
      <w:numFmt w:val="bullet"/>
      <w:lvlText w:val=""/>
      <w:lvlJc w:val="left"/>
      <w:pPr>
        <w:tabs>
          <w:tab w:val="num" w:pos="3480"/>
        </w:tabs>
        <w:ind w:left="3480" w:hanging="360"/>
      </w:pPr>
      <w:rPr>
        <w:rFonts w:ascii="Wingdings" w:hAnsi="Wingdings" w:hint="default"/>
      </w:rPr>
    </w:lvl>
    <w:lvl w:ilvl="3" w:tplc="C53AFA02" w:tentative="1">
      <w:start w:val="1"/>
      <w:numFmt w:val="bullet"/>
      <w:lvlText w:val=""/>
      <w:lvlJc w:val="left"/>
      <w:pPr>
        <w:tabs>
          <w:tab w:val="num" w:pos="4200"/>
        </w:tabs>
        <w:ind w:left="4200" w:hanging="360"/>
      </w:pPr>
      <w:rPr>
        <w:rFonts w:ascii="Symbol" w:hAnsi="Symbol" w:hint="default"/>
      </w:rPr>
    </w:lvl>
    <w:lvl w:ilvl="4" w:tplc="D696CEB0" w:tentative="1">
      <w:start w:val="1"/>
      <w:numFmt w:val="bullet"/>
      <w:lvlText w:val="o"/>
      <w:lvlJc w:val="left"/>
      <w:pPr>
        <w:tabs>
          <w:tab w:val="num" w:pos="4920"/>
        </w:tabs>
        <w:ind w:left="4920" w:hanging="360"/>
      </w:pPr>
      <w:rPr>
        <w:rFonts w:ascii="Courier New" w:hAnsi="Courier New" w:hint="default"/>
      </w:rPr>
    </w:lvl>
    <w:lvl w:ilvl="5" w:tplc="D7124D84" w:tentative="1">
      <w:start w:val="1"/>
      <w:numFmt w:val="bullet"/>
      <w:lvlText w:val=""/>
      <w:lvlJc w:val="left"/>
      <w:pPr>
        <w:tabs>
          <w:tab w:val="num" w:pos="5640"/>
        </w:tabs>
        <w:ind w:left="5640" w:hanging="360"/>
      </w:pPr>
      <w:rPr>
        <w:rFonts w:ascii="Wingdings" w:hAnsi="Wingdings" w:hint="default"/>
      </w:rPr>
    </w:lvl>
    <w:lvl w:ilvl="6" w:tplc="35963080" w:tentative="1">
      <w:start w:val="1"/>
      <w:numFmt w:val="bullet"/>
      <w:lvlText w:val=""/>
      <w:lvlJc w:val="left"/>
      <w:pPr>
        <w:tabs>
          <w:tab w:val="num" w:pos="6360"/>
        </w:tabs>
        <w:ind w:left="6360" w:hanging="360"/>
      </w:pPr>
      <w:rPr>
        <w:rFonts w:ascii="Symbol" w:hAnsi="Symbol" w:hint="default"/>
      </w:rPr>
    </w:lvl>
    <w:lvl w:ilvl="7" w:tplc="145EBD70" w:tentative="1">
      <w:start w:val="1"/>
      <w:numFmt w:val="bullet"/>
      <w:lvlText w:val="o"/>
      <w:lvlJc w:val="left"/>
      <w:pPr>
        <w:tabs>
          <w:tab w:val="num" w:pos="7080"/>
        </w:tabs>
        <w:ind w:left="7080" w:hanging="360"/>
      </w:pPr>
      <w:rPr>
        <w:rFonts w:ascii="Courier New" w:hAnsi="Courier New" w:hint="default"/>
      </w:rPr>
    </w:lvl>
    <w:lvl w:ilvl="8" w:tplc="096A67F2" w:tentative="1">
      <w:start w:val="1"/>
      <w:numFmt w:val="bullet"/>
      <w:lvlText w:val=""/>
      <w:lvlJc w:val="left"/>
      <w:pPr>
        <w:tabs>
          <w:tab w:val="num" w:pos="7800"/>
        </w:tabs>
        <w:ind w:left="7800" w:hanging="360"/>
      </w:pPr>
      <w:rPr>
        <w:rFonts w:ascii="Wingdings" w:hAnsi="Wingdings" w:hint="default"/>
      </w:rPr>
    </w:lvl>
  </w:abstractNum>
  <w:abstractNum w:abstractNumId="18" w15:restartNumberingAfterBreak="0">
    <w:nsid w:val="39E12CA7"/>
    <w:multiLevelType w:val="hybridMultilevel"/>
    <w:tmpl w:val="6216446A"/>
    <w:lvl w:ilvl="0" w:tplc="03B69F02">
      <w:start w:val="2"/>
      <w:numFmt w:val="bullet"/>
      <w:lvlText w:val="-"/>
      <w:lvlJc w:val="left"/>
      <w:pPr>
        <w:tabs>
          <w:tab w:val="num" w:pos="720"/>
        </w:tabs>
        <w:ind w:left="720" w:hanging="360"/>
      </w:pPr>
      <w:rPr>
        <w:rFonts w:ascii="Times New Roman" w:eastAsia="Times New Roman" w:hAnsi="Times New Roman" w:hint="default"/>
      </w:rPr>
    </w:lvl>
    <w:lvl w:ilvl="1" w:tplc="839EB978" w:tentative="1">
      <w:start w:val="1"/>
      <w:numFmt w:val="bullet"/>
      <w:lvlText w:val="o"/>
      <w:lvlJc w:val="left"/>
      <w:pPr>
        <w:tabs>
          <w:tab w:val="num" w:pos="1440"/>
        </w:tabs>
        <w:ind w:left="1440" w:hanging="360"/>
      </w:pPr>
      <w:rPr>
        <w:rFonts w:ascii="Courier New" w:hAnsi="Courier New" w:hint="default"/>
      </w:rPr>
    </w:lvl>
    <w:lvl w:ilvl="2" w:tplc="E47059F4" w:tentative="1">
      <w:start w:val="1"/>
      <w:numFmt w:val="bullet"/>
      <w:lvlText w:val=""/>
      <w:lvlJc w:val="left"/>
      <w:pPr>
        <w:tabs>
          <w:tab w:val="num" w:pos="2160"/>
        </w:tabs>
        <w:ind w:left="2160" w:hanging="360"/>
      </w:pPr>
      <w:rPr>
        <w:rFonts w:ascii="Wingdings" w:hAnsi="Wingdings" w:hint="default"/>
      </w:rPr>
    </w:lvl>
    <w:lvl w:ilvl="3" w:tplc="5950D76A" w:tentative="1">
      <w:start w:val="1"/>
      <w:numFmt w:val="bullet"/>
      <w:lvlText w:val=""/>
      <w:lvlJc w:val="left"/>
      <w:pPr>
        <w:tabs>
          <w:tab w:val="num" w:pos="2880"/>
        </w:tabs>
        <w:ind w:left="2880" w:hanging="360"/>
      </w:pPr>
      <w:rPr>
        <w:rFonts w:ascii="Symbol" w:hAnsi="Symbol" w:hint="default"/>
      </w:rPr>
    </w:lvl>
    <w:lvl w:ilvl="4" w:tplc="812A97A4" w:tentative="1">
      <w:start w:val="1"/>
      <w:numFmt w:val="bullet"/>
      <w:lvlText w:val="o"/>
      <w:lvlJc w:val="left"/>
      <w:pPr>
        <w:tabs>
          <w:tab w:val="num" w:pos="3600"/>
        </w:tabs>
        <w:ind w:left="3600" w:hanging="360"/>
      </w:pPr>
      <w:rPr>
        <w:rFonts w:ascii="Courier New" w:hAnsi="Courier New" w:hint="default"/>
      </w:rPr>
    </w:lvl>
    <w:lvl w:ilvl="5" w:tplc="E758A6A4" w:tentative="1">
      <w:start w:val="1"/>
      <w:numFmt w:val="bullet"/>
      <w:lvlText w:val=""/>
      <w:lvlJc w:val="left"/>
      <w:pPr>
        <w:tabs>
          <w:tab w:val="num" w:pos="4320"/>
        </w:tabs>
        <w:ind w:left="4320" w:hanging="360"/>
      </w:pPr>
      <w:rPr>
        <w:rFonts w:ascii="Wingdings" w:hAnsi="Wingdings" w:hint="default"/>
      </w:rPr>
    </w:lvl>
    <w:lvl w:ilvl="6" w:tplc="82AED9F2" w:tentative="1">
      <w:start w:val="1"/>
      <w:numFmt w:val="bullet"/>
      <w:lvlText w:val=""/>
      <w:lvlJc w:val="left"/>
      <w:pPr>
        <w:tabs>
          <w:tab w:val="num" w:pos="5040"/>
        </w:tabs>
        <w:ind w:left="5040" w:hanging="360"/>
      </w:pPr>
      <w:rPr>
        <w:rFonts w:ascii="Symbol" w:hAnsi="Symbol" w:hint="default"/>
      </w:rPr>
    </w:lvl>
    <w:lvl w:ilvl="7" w:tplc="D00E2DAA" w:tentative="1">
      <w:start w:val="1"/>
      <w:numFmt w:val="bullet"/>
      <w:lvlText w:val="o"/>
      <w:lvlJc w:val="left"/>
      <w:pPr>
        <w:tabs>
          <w:tab w:val="num" w:pos="5760"/>
        </w:tabs>
        <w:ind w:left="5760" w:hanging="360"/>
      </w:pPr>
      <w:rPr>
        <w:rFonts w:ascii="Courier New" w:hAnsi="Courier New" w:hint="default"/>
      </w:rPr>
    </w:lvl>
    <w:lvl w:ilvl="8" w:tplc="3598636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EC4629"/>
    <w:multiLevelType w:val="multilevel"/>
    <w:tmpl w:val="9AC61FC8"/>
    <w:lvl w:ilvl="0">
      <w:start w:val="10"/>
      <w:numFmt w:val="decimal"/>
      <w:lvlText w:val="%1."/>
      <w:lvlJc w:val="left"/>
      <w:pPr>
        <w:ind w:left="435" w:hanging="435"/>
      </w:pPr>
      <w:rPr>
        <w:rFonts w:hint="default"/>
        <w:color w:val="auto"/>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A9D56C7"/>
    <w:multiLevelType w:val="hybridMultilevel"/>
    <w:tmpl w:val="7E3C3820"/>
    <w:lvl w:ilvl="0" w:tplc="F8543A66">
      <w:start w:val="2"/>
      <w:numFmt w:val="bullet"/>
      <w:lvlText w:val="-"/>
      <w:lvlJc w:val="left"/>
      <w:pPr>
        <w:ind w:left="720" w:hanging="360"/>
      </w:pPr>
      <w:rPr>
        <w:rFonts w:ascii="Calibri" w:eastAsia="Times New Roman" w:hAnsi="Calibri" w:hint="default"/>
      </w:rPr>
    </w:lvl>
    <w:lvl w:ilvl="1" w:tplc="E44CF8E2" w:tentative="1">
      <w:start w:val="1"/>
      <w:numFmt w:val="bullet"/>
      <w:lvlText w:val="o"/>
      <w:lvlJc w:val="left"/>
      <w:pPr>
        <w:ind w:left="1440" w:hanging="360"/>
      </w:pPr>
      <w:rPr>
        <w:rFonts w:ascii="Courier New" w:hAnsi="Courier New" w:hint="default"/>
      </w:rPr>
    </w:lvl>
    <w:lvl w:ilvl="2" w:tplc="9AAAE4D2" w:tentative="1">
      <w:start w:val="1"/>
      <w:numFmt w:val="bullet"/>
      <w:lvlText w:val=""/>
      <w:lvlJc w:val="left"/>
      <w:pPr>
        <w:ind w:left="2160" w:hanging="360"/>
      </w:pPr>
      <w:rPr>
        <w:rFonts w:ascii="Wingdings" w:hAnsi="Wingdings" w:hint="default"/>
      </w:rPr>
    </w:lvl>
    <w:lvl w:ilvl="3" w:tplc="095663D0" w:tentative="1">
      <w:start w:val="1"/>
      <w:numFmt w:val="bullet"/>
      <w:lvlText w:val=""/>
      <w:lvlJc w:val="left"/>
      <w:pPr>
        <w:ind w:left="2880" w:hanging="360"/>
      </w:pPr>
      <w:rPr>
        <w:rFonts w:ascii="Symbol" w:hAnsi="Symbol" w:hint="default"/>
      </w:rPr>
    </w:lvl>
    <w:lvl w:ilvl="4" w:tplc="A53ECD2C" w:tentative="1">
      <w:start w:val="1"/>
      <w:numFmt w:val="bullet"/>
      <w:lvlText w:val="o"/>
      <w:lvlJc w:val="left"/>
      <w:pPr>
        <w:ind w:left="3600" w:hanging="360"/>
      </w:pPr>
      <w:rPr>
        <w:rFonts w:ascii="Courier New" w:hAnsi="Courier New" w:hint="default"/>
      </w:rPr>
    </w:lvl>
    <w:lvl w:ilvl="5" w:tplc="B8089614" w:tentative="1">
      <w:start w:val="1"/>
      <w:numFmt w:val="bullet"/>
      <w:lvlText w:val=""/>
      <w:lvlJc w:val="left"/>
      <w:pPr>
        <w:ind w:left="4320" w:hanging="360"/>
      </w:pPr>
      <w:rPr>
        <w:rFonts w:ascii="Wingdings" w:hAnsi="Wingdings" w:hint="default"/>
      </w:rPr>
    </w:lvl>
    <w:lvl w:ilvl="6" w:tplc="F5520862" w:tentative="1">
      <w:start w:val="1"/>
      <w:numFmt w:val="bullet"/>
      <w:lvlText w:val=""/>
      <w:lvlJc w:val="left"/>
      <w:pPr>
        <w:ind w:left="5040" w:hanging="360"/>
      </w:pPr>
      <w:rPr>
        <w:rFonts w:ascii="Symbol" w:hAnsi="Symbol" w:hint="default"/>
      </w:rPr>
    </w:lvl>
    <w:lvl w:ilvl="7" w:tplc="E794DC58" w:tentative="1">
      <w:start w:val="1"/>
      <w:numFmt w:val="bullet"/>
      <w:lvlText w:val="o"/>
      <w:lvlJc w:val="left"/>
      <w:pPr>
        <w:ind w:left="5760" w:hanging="360"/>
      </w:pPr>
      <w:rPr>
        <w:rFonts w:ascii="Courier New" w:hAnsi="Courier New" w:hint="default"/>
      </w:rPr>
    </w:lvl>
    <w:lvl w:ilvl="8" w:tplc="ACE0AE90" w:tentative="1">
      <w:start w:val="1"/>
      <w:numFmt w:val="bullet"/>
      <w:lvlText w:val=""/>
      <w:lvlJc w:val="left"/>
      <w:pPr>
        <w:ind w:left="6480" w:hanging="360"/>
      </w:pPr>
      <w:rPr>
        <w:rFonts w:ascii="Wingdings" w:hAnsi="Wingdings" w:hint="default"/>
      </w:rPr>
    </w:lvl>
  </w:abstractNum>
  <w:abstractNum w:abstractNumId="21" w15:restartNumberingAfterBreak="0">
    <w:nsid w:val="3AED56F4"/>
    <w:multiLevelType w:val="hybridMultilevel"/>
    <w:tmpl w:val="51FA635E"/>
    <w:lvl w:ilvl="0" w:tplc="EB8857D6">
      <w:start w:val="2"/>
      <w:numFmt w:val="bullet"/>
      <w:lvlText w:val="-"/>
      <w:lvlJc w:val="left"/>
      <w:pPr>
        <w:ind w:left="786" w:hanging="360"/>
      </w:pPr>
      <w:rPr>
        <w:rFonts w:ascii="Calibri" w:eastAsia="Times New Roman" w:hAnsi="Calibri" w:hint="default"/>
      </w:rPr>
    </w:lvl>
    <w:lvl w:ilvl="1" w:tplc="3F7034AE" w:tentative="1">
      <w:start w:val="1"/>
      <w:numFmt w:val="bullet"/>
      <w:lvlText w:val="o"/>
      <w:lvlJc w:val="left"/>
      <w:pPr>
        <w:ind w:left="1506" w:hanging="360"/>
      </w:pPr>
      <w:rPr>
        <w:rFonts w:ascii="Courier New" w:hAnsi="Courier New" w:cs="Courier New" w:hint="default"/>
      </w:rPr>
    </w:lvl>
    <w:lvl w:ilvl="2" w:tplc="66FAEB46" w:tentative="1">
      <w:start w:val="1"/>
      <w:numFmt w:val="bullet"/>
      <w:lvlText w:val=""/>
      <w:lvlJc w:val="left"/>
      <w:pPr>
        <w:ind w:left="2226" w:hanging="360"/>
      </w:pPr>
      <w:rPr>
        <w:rFonts w:ascii="Wingdings" w:hAnsi="Wingdings" w:hint="default"/>
      </w:rPr>
    </w:lvl>
    <w:lvl w:ilvl="3" w:tplc="6EDECEC6" w:tentative="1">
      <w:start w:val="1"/>
      <w:numFmt w:val="bullet"/>
      <w:lvlText w:val=""/>
      <w:lvlJc w:val="left"/>
      <w:pPr>
        <w:ind w:left="2946" w:hanging="360"/>
      </w:pPr>
      <w:rPr>
        <w:rFonts w:ascii="Symbol" w:hAnsi="Symbol" w:hint="default"/>
      </w:rPr>
    </w:lvl>
    <w:lvl w:ilvl="4" w:tplc="01A2E1E4" w:tentative="1">
      <w:start w:val="1"/>
      <w:numFmt w:val="bullet"/>
      <w:lvlText w:val="o"/>
      <w:lvlJc w:val="left"/>
      <w:pPr>
        <w:ind w:left="3666" w:hanging="360"/>
      </w:pPr>
      <w:rPr>
        <w:rFonts w:ascii="Courier New" w:hAnsi="Courier New" w:cs="Courier New" w:hint="default"/>
      </w:rPr>
    </w:lvl>
    <w:lvl w:ilvl="5" w:tplc="676031F6" w:tentative="1">
      <w:start w:val="1"/>
      <w:numFmt w:val="bullet"/>
      <w:lvlText w:val=""/>
      <w:lvlJc w:val="left"/>
      <w:pPr>
        <w:ind w:left="4386" w:hanging="360"/>
      </w:pPr>
      <w:rPr>
        <w:rFonts w:ascii="Wingdings" w:hAnsi="Wingdings" w:hint="default"/>
      </w:rPr>
    </w:lvl>
    <w:lvl w:ilvl="6" w:tplc="006C86C0" w:tentative="1">
      <w:start w:val="1"/>
      <w:numFmt w:val="bullet"/>
      <w:lvlText w:val=""/>
      <w:lvlJc w:val="left"/>
      <w:pPr>
        <w:ind w:left="5106" w:hanging="360"/>
      </w:pPr>
      <w:rPr>
        <w:rFonts w:ascii="Symbol" w:hAnsi="Symbol" w:hint="default"/>
      </w:rPr>
    </w:lvl>
    <w:lvl w:ilvl="7" w:tplc="F0103B42" w:tentative="1">
      <w:start w:val="1"/>
      <w:numFmt w:val="bullet"/>
      <w:lvlText w:val="o"/>
      <w:lvlJc w:val="left"/>
      <w:pPr>
        <w:ind w:left="5826" w:hanging="360"/>
      </w:pPr>
      <w:rPr>
        <w:rFonts w:ascii="Courier New" w:hAnsi="Courier New" w:cs="Courier New" w:hint="default"/>
      </w:rPr>
    </w:lvl>
    <w:lvl w:ilvl="8" w:tplc="C418816A" w:tentative="1">
      <w:start w:val="1"/>
      <w:numFmt w:val="bullet"/>
      <w:lvlText w:val=""/>
      <w:lvlJc w:val="left"/>
      <w:pPr>
        <w:ind w:left="6546" w:hanging="360"/>
      </w:pPr>
      <w:rPr>
        <w:rFonts w:ascii="Wingdings" w:hAnsi="Wingdings" w:hint="default"/>
      </w:rPr>
    </w:lvl>
  </w:abstractNum>
  <w:abstractNum w:abstractNumId="22" w15:restartNumberingAfterBreak="0">
    <w:nsid w:val="45562885"/>
    <w:multiLevelType w:val="multilevel"/>
    <w:tmpl w:val="66CE8AC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7402BF"/>
    <w:multiLevelType w:val="hybridMultilevel"/>
    <w:tmpl w:val="BE8ECF58"/>
    <w:lvl w:ilvl="0" w:tplc="40D23BE6">
      <w:start w:val="1"/>
      <w:numFmt w:val="lowerLetter"/>
      <w:lvlText w:val="%1)"/>
      <w:lvlJc w:val="left"/>
      <w:pPr>
        <w:tabs>
          <w:tab w:val="num" w:pos="1070"/>
        </w:tabs>
        <w:ind w:left="1070" w:hanging="360"/>
      </w:pPr>
      <w:rPr>
        <w:rFonts w:ascii="Arial" w:eastAsia="Times New Roman" w:hAnsi="Arial" w:cs="Arial"/>
      </w:rPr>
    </w:lvl>
    <w:lvl w:ilvl="1" w:tplc="551A18D2" w:tentative="1">
      <w:start w:val="1"/>
      <w:numFmt w:val="bullet"/>
      <w:lvlText w:val="o"/>
      <w:lvlJc w:val="left"/>
      <w:pPr>
        <w:tabs>
          <w:tab w:val="num" w:pos="1790"/>
        </w:tabs>
        <w:ind w:left="1790" w:hanging="360"/>
      </w:pPr>
      <w:rPr>
        <w:rFonts w:ascii="Courier New" w:hAnsi="Courier New" w:hint="default"/>
      </w:rPr>
    </w:lvl>
    <w:lvl w:ilvl="2" w:tplc="85E4F722" w:tentative="1">
      <w:start w:val="1"/>
      <w:numFmt w:val="bullet"/>
      <w:lvlText w:val=""/>
      <w:lvlJc w:val="left"/>
      <w:pPr>
        <w:tabs>
          <w:tab w:val="num" w:pos="2510"/>
        </w:tabs>
        <w:ind w:left="2510" w:hanging="360"/>
      </w:pPr>
      <w:rPr>
        <w:rFonts w:ascii="Wingdings" w:hAnsi="Wingdings" w:hint="default"/>
      </w:rPr>
    </w:lvl>
    <w:lvl w:ilvl="3" w:tplc="707A58E6" w:tentative="1">
      <w:start w:val="1"/>
      <w:numFmt w:val="bullet"/>
      <w:lvlText w:val=""/>
      <w:lvlJc w:val="left"/>
      <w:pPr>
        <w:tabs>
          <w:tab w:val="num" w:pos="3230"/>
        </w:tabs>
        <w:ind w:left="3230" w:hanging="360"/>
      </w:pPr>
      <w:rPr>
        <w:rFonts w:ascii="Symbol" w:hAnsi="Symbol" w:hint="default"/>
      </w:rPr>
    </w:lvl>
    <w:lvl w:ilvl="4" w:tplc="0248BD86" w:tentative="1">
      <w:start w:val="1"/>
      <w:numFmt w:val="bullet"/>
      <w:lvlText w:val="o"/>
      <w:lvlJc w:val="left"/>
      <w:pPr>
        <w:tabs>
          <w:tab w:val="num" w:pos="3950"/>
        </w:tabs>
        <w:ind w:left="3950" w:hanging="360"/>
      </w:pPr>
      <w:rPr>
        <w:rFonts w:ascii="Courier New" w:hAnsi="Courier New" w:hint="default"/>
      </w:rPr>
    </w:lvl>
    <w:lvl w:ilvl="5" w:tplc="67EA0176" w:tentative="1">
      <w:start w:val="1"/>
      <w:numFmt w:val="bullet"/>
      <w:lvlText w:val=""/>
      <w:lvlJc w:val="left"/>
      <w:pPr>
        <w:tabs>
          <w:tab w:val="num" w:pos="4670"/>
        </w:tabs>
        <w:ind w:left="4670" w:hanging="360"/>
      </w:pPr>
      <w:rPr>
        <w:rFonts w:ascii="Wingdings" w:hAnsi="Wingdings" w:hint="default"/>
      </w:rPr>
    </w:lvl>
    <w:lvl w:ilvl="6" w:tplc="47E45F58" w:tentative="1">
      <w:start w:val="1"/>
      <w:numFmt w:val="bullet"/>
      <w:lvlText w:val=""/>
      <w:lvlJc w:val="left"/>
      <w:pPr>
        <w:tabs>
          <w:tab w:val="num" w:pos="5390"/>
        </w:tabs>
        <w:ind w:left="5390" w:hanging="360"/>
      </w:pPr>
      <w:rPr>
        <w:rFonts w:ascii="Symbol" w:hAnsi="Symbol" w:hint="default"/>
      </w:rPr>
    </w:lvl>
    <w:lvl w:ilvl="7" w:tplc="07E63D92" w:tentative="1">
      <w:start w:val="1"/>
      <w:numFmt w:val="bullet"/>
      <w:lvlText w:val="o"/>
      <w:lvlJc w:val="left"/>
      <w:pPr>
        <w:tabs>
          <w:tab w:val="num" w:pos="6110"/>
        </w:tabs>
        <w:ind w:left="6110" w:hanging="360"/>
      </w:pPr>
      <w:rPr>
        <w:rFonts w:ascii="Courier New" w:hAnsi="Courier New" w:hint="default"/>
      </w:rPr>
    </w:lvl>
    <w:lvl w:ilvl="8" w:tplc="8FB6B122" w:tentative="1">
      <w:start w:val="1"/>
      <w:numFmt w:val="bullet"/>
      <w:lvlText w:val=""/>
      <w:lvlJc w:val="left"/>
      <w:pPr>
        <w:tabs>
          <w:tab w:val="num" w:pos="6830"/>
        </w:tabs>
        <w:ind w:left="6830" w:hanging="360"/>
      </w:pPr>
      <w:rPr>
        <w:rFonts w:ascii="Wingdings" w:hAnsi="Wingdings" w:hint="default"/>
      </w:rPr>
    </w:lvl>
  </w:abstractNum>
  <w:abstractNum w:abstractNumId="24" w15:restartNumberingAfterBreak="0">
    <w:nsid w:val="4C92536B"/>
    <w:multiLevelType w:val="hybridMultilevel"/>
    <w:tmpl w:val="BE8ECF58"/>
    <w:lvl w:ilvl="0" w:tplc="2D545610">
      <w:start w:val="1"/>
      <w:numFmt w:val="lowerLetter"/>
      <w:lvlText w:val="%1)"/>
      <w:lvlJc w:val="left"/>
      <w:pPr>
        <w:tabs>
          <w:tab w:val="num" w:pos="720"/>
        </w:tabs>
        <w:ind w:left="720" w:hanging="360"/>
      </w:pPr>
      <w:rPr>
        <w:rFonts w:ascii="Arial" w:eastAsia="Times New Roman" w:hAnsi="Arial" w:cs="Arial"/>
      </w:rPr>
    </w:lvl>
    <w:lvl w:ilvl="1" w:tplc="1582824C" w:tentative="1">
      <w:start w:val="1"/>
      <w:numFmt w:val="bullet"/>
      <w:lvlText w:val="o"/>
      <w:lvlJc w:val="left"/>
      <w:pPr>
        <w:tabs>
          <w:tab w:val="num" w:pos="1440"/>
        </w:tabs>
        <w:ind w:left="1440" w:hanging="360"/>
      </w:pPr>
      <w:rPr>
        <w:rFonts w:ascii="Courier New" w:hAnsi="Courier New" w:hint="default"/>
      </w:rPr>
    </w:lvl>
    <w:lvl w:ilvl="2" w:tplc="FB5450CC" w:tentative="1">
      <w:start w:val="1"/>
      <w:numFmt w:val="bullet"/>
      <w:lvlText w:val=""/>
      <w:lvlJc w:val="left"/>
      <w:pPr>
        <w:tabs>
          <w:tab w:val="num" w:pos="2160"/>
        </w:tabs>
        <w:ind w:left="2160" w:hanging="360"/>
      </w:pPr>
      <w:rPr>
        <w:rFonts w:ascii="Wingdings" w:hAnsi="Wingdings" w:hint="default"/>
      </w:rPr>
    </w:lvl>
    <w:lvl w:ilvl="3" w:tplc="158AA842" w:tentative="1">
      <w:start w:val="1"/>
      <w:numFmt w:val="bullet"/>
      <w:lvlText w:val=""/>
      <w:lvlJc w:val="left"/>
      <w:pPr>
        <w:tabs>
          <w:tab w:val="num" w:pos="2880"/>
        </w:tabs>
        <w:ind w:left="2880" w:hanging="360"/>
      </w:pPr>
      <w:rPr>
        <w:rFonts w:ascii="Symbol" w:hAnsi="Symbol" w:hint="default"/>
      </w:rPr>
    </w:lvl>
    <w:lvl w:ilvl="4" w:tplc="6FB03DCE" w:tentative="1">
      <w:start w:val="1"/>
      <w:numFmt w:val="bullet"/>
      <w:lvlText w:val="o"/>
      <w:lvlJc w:val="left"/>
      <w:pPr>
        <w:tabs>
          <w:tab w:val="num" w:pos="3600"/>
        </w:tabs>
        <w:ind w:left="3600" w:hanging="360"/>
      </w:pPr>
      <w:rPr>
        <w:rFonts w:ascii="Courier New" w:hAnsi="Courier New" w:hint="default"/>
      </w:rPr>
    </w:lvl>
    <w:lvl w:ilvl="5" w:tplc="7138F6D8" w:tentative="1">
      <w:start w:val="1"/>
      <w:numFmt w:val="bullet"/>
      <w:lvlText w:val=""/>
      <w:lvlJc w:val="left"/>
      <w:pPr>
        <w:tabs>
          <w:tab w:val="num" w:pos="4320"/>
        </w:tabs>
        <w:ind w:left="4320" w:hanging="360"/>
      </w:pPr>
      <w:rPr>
        <w:rFonts w:ascii="Wingdings" w:hAnsi="Wingdings" w:hint="default"/>
      </w:rPr>
    </w:lvl>
    <w:lvl w:ilvl="6" w:tplc="4A4A6688" w:tentative="1">
      <w:start w:val="1"/>
      <w:numFmt w:val="bullet"/>
      <w:lvlText w:val=""/>
      <w:lvlJc w:val="left"/>
      <w:pPr>
        <w:tabs>
          <w:tab w:val="num" w:pos="5040"/>
        </w:tabs>
        <w:ind w:left="5040" w:hanging="360"/>
      </w:pPr>
      <w:rPr>
        <w:rFonts w:ascii="Symbol" w:hAnsi="Symbol" w:hint="default"/>
      </w:rPr>
    </w:lvl>
    <w:lvl w:ilvl="7" w:tplc="10002410" w:tentative="1">
      <w:start w:val="1"/>
      <w:numFmt w:val="bullet"/>
      <w:lvlText w:val="o"/>
      <w:lvlJc w:val="left"/>
      <w:pPr>
        <w:tabs>
          <w:tab w:val="num" w:pos="5760"/>
        </w:tabs>
        <w:ind w:left="5760" w:hanging="360"/>
      </w:pPr>
      <w:rPr>
        <w:rFonts w:ascii="Courier New" w:hAnsi="Courier New" w:hint="default"/>
      </w:rPr>
    </w:lvl>
    <w:lvl w:ilvl="8" w:tplc="D7EE5D0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AC1E64"/>
    <w:multiLevelType w:val="hybridMultilevel"/>
    <w:tmpl w:val="78887604"/>
    <w:lvl w:ilvl="0" w:tplc="937C67D0">
      <w:start w:val="1"/>
      <w:numFmt w:val="lowerLetter"/>
      <w:lvlText w:val="%1)"/>
      <w:lvlJc w:val="left"/>
      <w:pPr>
        <w:ind w:left="1080" w:hanging="360"/>
      </w:pPr>
      <w:rPr>
        <w:rFonts w:hint="default"/>
      </w:rPr>
    </w:lvl>
    <w:lvl w:ilvl="1" w:tplc="FEDE0D36" w:tentative="1">
      <w:start w:val="1"/>
      <w:numFmt w:val="lowerLetter"/>
      <w:lvlText w:val="%2."/>
      <w:lvlJc w:val="left"/>
      <w:pPr>
        <w:ind w:left="1800" w:hanging="360"/>
      </w:pPr>
    </w:lvl>
    <w:lvl w:ilvl="2" w:tplc="11FE8050" w:tentative="1">
      <w:start w:val="1"/>
      <w:numFmt w:val="lowerRoman"/>
      <w:lvlText w:val="%3."/>
      <w:lvlJc w:val="right"/>
      <w:pPr>
        <w:ind w:left="2520" w:hanging="180"/>
      </w:pPr>
    </w:lvl>
    <w:lvl w:ilvl="3" w:tplc="E9AADC24" w:tentative="1">
      <w:start w:val="1"/>
      <w:numFmt w:val="decimal"/>
      <w:lvlText w:val="%4."/>
      <w:lvlJc w:val="left"/>
      <w:pPr>
        <w:ind w:left="3240" w:hanging="360"/>
      </w:pPr>
    </w:lvl>
    <w:lvl w:ilvl="4" w:tplc="0F72EB96" w:tentative="1">
      <w:start w:val="1"/>
      <w:numFmt w:val="lowerLetter"/>
      <w:lvlText w:val="%5."/>
      <w:lvlJc w:val="left"/>
      <w:pPr>
        <w:ind w:left="3960" w:hanging="360"/>
      </w:pPr>
    </w:lvl>
    <w:lvl w:ilvl="5" w:tplc="7278F1BC" w:tentative="1">
      <w:start w:val="1"/>
      <w:numFmt w:val="lowerRoman"/>
      <w:lvlText w:val="%6."/>
      <w:lvlJc w:val="right"/>
      <w:pPr>
        <w:ind w:left="4680" w:hanging="180"/>
      </w:pPr>
    </w:lvl>
    <w:lvl w:ilvl="6" w:tplc="44420CCA" w:tentative="1">
      <w:start w:val="1"/>
      <w:numFmt w:val="decimal"/>
      <w:lvlText w:val="%7."/>
      <w:lvlJc w:val="left"/>
      <w:pPr>
        <w:ind w:left="5400" w:hanging="360"/>
      </w:pPr>
    </w:lvl>
    <w:lvl w:ilvl="7" w:tplc="02F48628" w:tentative="1">
      <w:start w:val="1"/>
      <w:numFmt w:val="lowerLetter"/>
      <w:lvlText w:val="%8."/>
      <w:lvlJc w:val="left"/>
      <w:pPr>
        <w:ind w:left="6120" w:hanging="360"/>
      </w:pPr>
    </w:lvl>
    <w:lvl w:ilvl="8" w:tplc="16A6671A" w:tentative="1">
      <w:start w:val="1"/>
      <w:numFmt w:val="lowerRoman"/>
      <w:lvlText w:val="%9."/>
      <w:lvlJc w:val="right"/>
      <w:pPr>
        <w:ind w:left="6840" w:hanging="180"/>
      </w:pPr>
    </w:lvl>
  </w:abstractNum>
  <w:abstractNum w:abstractNumId="26" w15:restartNumberingAfterBreak="0">
    <w:nsid w:val="56485AB7"/>
    <w:multiLevelType w:val="hybridMultilevel"/>
    <w:tmpl w:val="8C30976C"/>
    <w:lvl w:ilvl="0" w:tplc="7A104E20">
      <w:start w:val="1"/>
      <w:numFmt w:val="lowerLetter"/>
      <w:lvlText w:val="%1)"/>
      <w:lvlJc w:val="left"/>
      <w:pPr>
        <w:ind w:left="1080" w:hanging="360"/>
      </w:pPr>
      <w:rPr>
        <w:rFonts w:hint="default"/>
        <w:sz w:val="20"/>
        <w:szCs w:val="20"/>
      </w:rPr>
    </w:lvl>
    <w:lvl w:ilvl="1" w:tplc="7B5865F2" w:tentative="1">
      <w:start w:val="1"/>
      <w:numFmt w:val="lowerLetter"/>
      <w:lvlText w:val="%2."/>
      <w:lvlJc w:val="left"/>
      <w:pPr>
        <w:ind w:left="1800" w:hanging="360"/>
      </w:pPr>
    </w:lvl>
    <w:lvl w:ilvl="2" w:tplc="764247FE" w:tentative="1">
      <w:start w:val="1"/>
      <w:numFmt w:val="lowerRoman"/>
      <w:lvlText w:val="%3."/>
      <w:lvlJc w:val="right"/>
      <w:pPr>
        <w:ind w:left="2520" w:hanging="180"/>
      </w:pPr>
    </w:lvl>
    <w:lvl w:ilvl="3" w:tplc="380EED1E" w:tentative="1">
      <w:start w:val="1"/>
      <w:numFmt w:val="decimal"/>
      <w:lvlText w:val="%4."/>
      <w:lvlJc w:val="left"/>
      <w:pPr>
        <w:ind w:left="3240" w:hanging="360"/>
      </w:pPr>
    </w:lvl>
    <w:lvl w:ilvl="4" w:tplc="25382980" w:tentative="1">
      <w:start w:val="1"/>
      <w:numFmt w:val="lowerLetter"/>
      <w:lvlText w:val="%5."/>
      <w:lvlJc w:val="left"/>
      <w:pPr>
        <w:ind w:left="3960" w:hanging="360"/>
      </w:pPr>
    </w:lvl>
    <w:lvl w:ilvl="5" w:tplc="570CF62A" w:tentative="1">
      <w:start w:val="1"/>
      <w:numFmt w:val="lowerRoman"/>
      <w:lvlText w:val="%6."/>
      <w:lvlJc w:val="right"/>
      <w:pPr>
        <w:ind w:left="4680" w:hanging="180"/>
      </w:pPr>
    </w:lvl>
    <w:lvl w:ilvl="6" w:tplc="569CF98C" w:tentative="1">
      <w:start w:val="1"/>
      <w:numFmt w:val="decimal"/>
      <w:lvlText w:val="%7."/>
      <w:lvlJc w:val="left"/>
      <w:pPr>
        <w:ind w:left="5400" w:hanging="360"/>
      </w:pPr>
    </w:lvl>
    <w:lvl w:ilvl="7" w:tplc="0B2006A6" w:tentative="1">
      <w:start w:val="1"/>
      <w:numFmt w:val="lowerLetter"/>
      <w:lvlText w:val="%8."/>
      <w:lvlJc w:val="left"/>
      <w:pPr>
        <w:ind w:left="6120" w:hanging="360"/>
      </w:pPr>
    </w:lvl>
    <w:lvl w:ilvl="8" w:tplc="53204D56" w:tentative="1">
      <w:start w:val="1"/>
      <w:numFmt w:val="lowerRoman"/>
      <w:lvlText w:val="%9."/>
      <w:lvlJc w:val="right"/>
      <w:pPr>
        <w:ind w:left="6840" w:hanging="180"/>
      </w:pPr>
    </w:lvl>
  </w:abstractNum>
  <w:abstractNum w:abstractNumId="27" w15:restartNumberingAfterBreak="0">
    <w:nsid w:val="568D18F2"/>
    <w:multiLevelType w:val="multilevel"/>
    <w:tmpl w:val="541C35C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val="0"/>
        <w:color w:val="auto"/>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178FC"/>
    <w:multiLevelType w:val="multilevel"/>
    <w:tmpl w:val="E7F4FAD6"/>
    <w:lvl w:ilvl="0">
      <w:start w:val="1"/>
      <w:numFmt w:val="decimal"/>
      <w:pStyle w:val="2"/>
      <w:lvlText w:val="%1."/>
      <w:lvlJc w:val="left"/>
      <w:pPr>
        <w:tabs>
          <w:tab w:val="num" w:pos="502"/>
        </w:tabs>
        <w:ind w:left="502" w:hanging="360"/>
      </w:pPr>
      <w:rPr>
        <w:rFonts w:cs="Times New Roman"/>
      </w:rPr>
    </w:lvl>
    <w:lvl w:ilvl="1">
      <w:start w:val="1"/>
      <w:numFmt w:val="decimal"/>
      <w:pStyle w:val="Styl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5A2E6FEA"/>
    <w:multiLevelType w:val="hybridMultilevel"/>
    <w:tmpl w:val="BE8ECF58"/>
    <w:lvl w:ilvl="0" w:tplc="1C30E468">
      <w:start w:val="1"/>
      <w:numFmt w:val="lowerLetter"/>
      <w:lvlText w:val="%1)"/>
      <w:lvlJc w:val="left"/>
      <w:pPr>
        <w:tabs>
          <w:tab w:val="num" w:pos="1070"/>
        </w:tabs>
        <w:ind w:left="1070" w:hanging="360"/>
      </w:pPr>
      <w:rPr>
        <w:rFonts w:ascii="Arial" w:eastAsia="Times New Roman" w:hAnsi="Arial" w:cs="Arial"/>
      </w:rPr>
    </w:lvl>
    <w:lvl w:ilvl="1" w:tplc="14822258" w:tentative="1">
      <w:start w:val="1"/>
      <w:numFmt w:val="bullet"/>
      <w:lvlText w:val="o"/>
      <w:lvlJc w:val="left"/>
      <w:pPr>
        <w:tabs>
          <w:tab w:val="num" w:pos="1790"/>
        </w:tabs>
        <w:ind w:left="1790" w:hanging="360"/>
      </w:pPr>
      <w:rPr>
        <w:rFonts w:ascii="Courier New" w:hAnsi="Courier New" w:hint="default"/>
      </w:rPr>
    </w:lvl>
    <w:lvl w:ilvl="2" w:tplc="E200CFCA" w:tentative="1">
      <w:start w:val="1"/>
      <w:numFmt w:val="bullet"/>
      <w:lvlText w:val=""/>
      <w:lvlJc w:val="left"/>
      <w:pPr>
        <w:tabs>
          <w:tab w:val="num" w:pos="2510"/>
        </w:tabs>
        <w:ind w:left="2510" w:hanging="360"/>
      </w:pPr>
      <w:rPr>
        <w:rFonts w:ascii="Wingdings" w:hAnsi="Wingdings" w:hint="default"/>
      </w:rPr>
    </w:lvl>
    <w:lvl w:ilvl="3" w:tplc="176A8D52" w:tentative="1">
      <w:start w:val="1"/>
      <w:numFmt w:val="bullet"/>
      <w:lvlText w:val=""/>
      <w:lvlJc w:val="left"/>
      <w:pPr>
        <w:tabs>
          <w:tab w:val="num" w:pos="3230"/>
        </w:tabs>
        <w:ind w:left="3230" w:hanging="360"/>
      </w:pPr>
      <w:rPr>
        <w:rFonts w:ascii="Symbol" w:hAnsi="Symbol" w:hint="default"/>
      </w:rPr>
    </w:lvl>
    <w:lvl w:ilvl="4" w:tplc="27764980" w:tentative="1">
      <w:start w:val="1"/>
      <w:numFmt w:val="bullet"/>
      <w:lvlText w:val="o"/>
      <w:lvlJc w:val="left"/>
      <w:pPr>
        <w:tabs>
          <w:tab w:val="num" w:pos="3950"/>
        </w:tabs>
        <w:ind w:left="3950" w:hanging="360"/>
      </w:pPr>
      <w:rPr>
        <w:rFonts w:ascii="Courier New" w:hAnsi="Courier New" w:hint="default"/>
      </w:rPr>
    </w:lvl>
    <w:lvl w:ilvl="5" w:tplc="0126699E" w:tentative="1">
      <w:start w:val="1"/>
      <w:numFmt w:val="bullet"/>
      <w:lvlText w:val=""/>
      <w:lvlJc w:val="left"/>
      <w:pPr>
        <w:tabs>
          <w:tab w:val="num" w:pos="4670"/>
        </w:tabs>
        <w:ind w:left="4670" w:hanging="360"/>
      </w:pPr>
      <w:rPr>
        <w:rFonts w:ascii="Wingdings" w:hAnsi="Wingdings" w:hint="default"/>
      </w:rPr>
    </w:lvl>
    <w:lvl w:ilvl="6" w:tplc="72E8BC00" w:tentative="1">
      <w:start w:val="1"/>
      <w:numFmt w:val="bullet"/>
      <w:lvlText w:val=""/>
      <w:lvlJc w:val="left"/>
      <w:pPr>
        <w:tabs>
          <w:tab w:val="num" w:pos="5390"/>
        </w:tabs>
        <w:ind w:left="5390" w:hanging="360"/>
      </w:pPr>
      <w:rPr>
        <w:rFonts w:ascii="Symbol" w:hAnsi="Symbol" w:hint="default"/>
      </w:rPr>
    </w:lvl>
    <w:lvl w:ilvl="7" w:tplc="D8D4C490" w:tentative="1">
      <w:start w:val="1"/>
      <w:numFmt w:val="bullet"/>
      <w:lvlText w:val="o"/>
      <w:lvlJc w:val="left"/>
      <w:pPr>
        <w:tabs>
          <w:tab w:val="num" w:pos="6110"/>
        </w:tabs>
        <w:ind w:left="6110" w:hanging="360"/>
      </w:pPr>
      <w:rPr>
        <w:rFonts w:ascii="Courier New" w:hAnsi="Courier New" w:hint="default"/>
      </w:rPr>
    </w:lvl>
    <w:lvl w:ilvl="8" w:tplc="6868CBB2" w:tentative="1">
      <w:start w:val="1"/>
      <w:numFmt w:val="bullet"/>
      <w:lvlText w:val=""/>
      <w:lvlJc w:val="left"/>
      <w:pPr>
        <w:tabs>
          <w:tab w:val="num" w:pos="6830"/>
        </w:tabs>
        <w:ind w:left="6830" w:hanging="360"/>
      </w:pPr>
      <w:rPr>
        <w:rFonts w:ascii="Wingdings" w:hAnsi="Wingdings" w:hint="default"/>
      </w:rPr>
    </w:lvl>
  </w:abstractNum>
  <w:abstractNum w:abstractNumId="30" w15:restartNumberingAfterBreak="0">
    <w:nsid w:val="5AAA77A4"/>
    <w:multiLevelType w:val="multilevel"/>
    <w:tmpl w:val="922E7B10"/>
    <w:lvl w:ilvl="0">
      <w:start w:val="4"/>
      <w:numFmt w:val="decimal"/>
      <w:lvlText w:val="%1."/>
      <w:lvlJc w:val="left"/>
      <w:pPr>
        <w:ind w:left="408" w:hanging="408"/>
      </w:pPr>
      <w:rPr>
        <w:rFonts w:cs="Times New Roman" w:hint="default"/>
      </w:rPr>
    </w:lvl>
    <w:lvl w:ilvl="1">
      <w:start w:val="1"/>
      <w:numFmt w:val="decimal"/>
      <w:lvlText w:val="%1.%2."/>
      <w:lvlJc w:val="left"/>
      <w:pPr>
        <w:ind w:left="720" w:hanging="720"/>
      </w:pPr>
      <w:rPr>
        <w:rFonts w:cs="Times New Roman" w:hint="default"/>
        <w:sz w:val="22"/>
        <w:szCs w:val="22"/>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15:restartNumberingAfterBreak="0">
    <w:nsid w:val="5D827DE9"/>
    <w:multiLevelType w:val="hybridMultilevel"/>
    <w:tmpl w:val="8C30976C"/>
    <w:lvl w:ilvl="0" w:tplc="B4E2D9B6">
      <w:start w:val="1"/>
      <w:numFmt w:val="lowerLetter"/>
      <w:lvlText w:val="%1)"/>
      <w:lvlJc w:val="left"/>
      <w:pPr>
        <w:ind w:left="1080" w:hanging="360"/>
      </w:pPr>
      <w:rPr>
        <w:rFonts w:hint="default"/>
        <w:sz w:val="20"/>
        <w:szCs w:val="20"/>
      </w:rPr>
    </w:lvl>
    <w:lvl w:ilvl="1" w:tplc="96085D52" w:tentative="1">
      <w:start w:val="1"/>
      <w:numFmt w:val="lowerLetter"/>
      <w:lvlText w:val="%2."/>
      <w:lvlJc w:val="left"/>
      <w:pPr>
        <w:ind w:left="1800" w:hanging="360"/>
      </w:pPr>
    </w:lvl>
    <w:lvl w:ilvl="2" w:tplc="9FF2AAD2" w:tentative="1">
      <w:start w:val="1"/>
      <w:numFmt w:val="lowerRoman"/>
      <w:lvlText w:val="%3."/>
      <w:lvlJc w:val="right"/>
      <w:pPr>
        <w:ind w:left="2520" w:hanging="180"/>
      </w:pPr>
    </w:lvl>
    <w:lvl w:ilvl="3" w:tplc="D06C6F30" w:tentative="1">
      <w:start w:val="1"/>
      <w:numFmt w:val="decimal"/>
      <w:lvlText w:val="%4."/>
      <w:lvlJc w:val="left"/>
      <w:pPr>
        <w:ind w:left="3240" w:hanging="360"/>
      </w:pPr>
    </w:lvl>
    <w:lvl w:ilvl="4" w:tplc="E5AC7DA4" w:tentative="1">
      <w:start w:val="1"/>
      <w:numFmt w:val="lowerLetter"/>
      <w:lvlText w:val="%5."/>
      <w:lvlJc w:val="left"/>
      <w:pPr>
        <w:ind w:left="3960" w:hanging="360"/>
      </w:pPr>
    </w:lvl>
    <w:lvl w:ilvl="5" w:tplc="7CD8FA60" w:tentative="1">
      <w:start w:val="1"/>
      <w:numFmt w:val="lowerRoman"/>
      <w:lvlText w:val="%6."/>
      <w:lvlJc w:val="right"/>
      <w:pPr>
        <w:ind w:left="4680" w:hanging="180"/>
      </w:pPr>
    </w:lvl>
    <w:lvl w:ilvl="6" w:tplc="EEDAA090" w:tentative="1">
      <w:start w:val="1"/>
      <w:numFmt w:val="decimal"/>
      <w:lvlText w:val="%7."/>
      <w:lvlJc w:val="left"/>
      <w:pPr>
        <w:ind w:left="5400" w:hanging="360"/>
      </w:pPr>
    </w:lvl>
    <w:lvl w:ilvl="7" w:tplc="30884CAE" w:tentative="1">
      <w:start w:val="1"/>
      <w:numFmt w:val="lowerLetter"/>
      <w:lvlText w:val="%8."/>
      <w:lvlJc w:val="left"/>
      <w:pPr>
        <w:ind w:left="6120" w:hanging="360"/>
      </w:pPr>
    </w:lvl>
    <w:lvl w:ilvl="8" w:tplc="31F0116C" w:tentative="1">
      <w:start w:val="1"/>
      <w:numFmt w:val="lowerRoman"/>
      <w:lvlText w:val="%9."/>
      <w:lvlJc w:val="right"/>
      <w:pPr>
        <w:ind w:left="6840" w:hanging="180"/>
      </w:pPr>
    </w:lvl>
  </w:abstractNum>
  <w:abstractNum w:abstractNumId="32" w15:restartNumberingAfterBreak="0">
    <w:nsid w:val="5DA422B0"/>
    <w:multiLevelType w:val="multilevel"/>
    <w:tmpl w:val="070E1D22"/>
    <w:lvl w:ilvl="0">
      <w:start w:val="2"/>
      <w:numFmt w:val="decimal"/>
      <w:lvlText w:val="%1."/>
      <w:lvlJc w:val="left"/>
      <w:pPr>
        <w:ind w:left="600" w:hanging="600"/>
      </w:pPr>
      <w:rPr>
        <w:rFonts w:cs="Times New Roman" w:hint="default"/>
      </w:rPr>
    </w:lvl>
    <w:lvl w:ilvl="1">
      <w:start w:val="1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33" w15:restartNumberingAfterBreak="0">
    <w:nsid w:val="60770C62"/>
    <w:multiLevelType w:val="hybridMultilevel"/>
    <w:tmpl w:val="B1FCB9C4"/>
    <w:lvl w:ilvl="0" w:tplc="CF2C5752">
      <w:start w:val="1"/>
      <w:numFmt w:val="lowerRoman"/>
      <w:lvlText w:val="(%1)"/>
      <w:lvlJc w:val="left"/>
      <w:pPr>
        <w:ind w:left="1800" w:hanging="720"/>
      </w:pPr>
      <w:rPr>
        <w:rFonts w:hint="default"/>
      </w:rPr>
    </w:lvl>
    <w:lvl w:ilvl="1" w:tplc="3F7E217A" w:tentative="1">
      <w:start w:val="1"/>
      <w:numFmt w:val="lowerLetter"/>
      <w:lvlText w:val="%2."/>
      <w:lvlJc w:val="left"/>
      <w:pPr>
        <w:ind w:left="2160" w:hanging="360"/>
      </w:pPr>
    </w:lvl>
    <w:lvl w:ilvl="2" w:tplc="94D89D76" w:tentative="1">
      <w:start w:val="1"/>
      <w:numFmt w:val="lowerRoman"/>
      <w:lvlText w:val="%3."/>
      <w:lvlJc w:val="right"/>
      <w:pPr>
        <w:ind w:left="2880" w:hanging="180"/>
      </w:pPr>
    </w:lvl>
    <w:lvl w:ilvl="3" w:tplc="51A499F0" w:tentative="1">
      <w:start w:val="1"/>
      <w:numFmt w:val="decimal"/>
      <w:lvlText w:val="%4."/>
      <w:lvlJc w:val="left"/>
      <w:pPr>
        <w:ind w:left="3600" w:hanging="360"/>
      </w:pPr>
    </w:lvl>
    <w:lvl w:ilvl="4" w:tplc="35E0416A" w:tentative="1">
      <w:start w:val="1"/>
      <w:numFmt w:val="lowerLetter"/>
      <w:lvlText w:val="%5."/>
      <w:lvlJc w:val="left"/>
      <w:pPr>
        <w:ind w:left="4320" w:hanging="360"/>
      </w:pPr>
    </w:lvl>
    <w:lvl w:ilvl="5" w:tplc="D0F018E6" w:tentative="1">
      <w:start w:val="1"/>
      <w:numFmt w:val="lowerRoman"/>
      <w:lvlText w:val="%6."/>
      <w:lvlJc w:val="right"/>
      <w:pPr>
        <w:ind w:left="5040" w:hanging="180"/>
      </w:pPr>
    </w:lvl>
    <w:lvl w:ilvl="6" w:tplc="AA58785C" w:tentative="1">
      <w:start w:val="1"/>
      <w:numFmt w:val="decimal"/>
      <w:lvlText w:val="%7."/>
      <w:lvlJc w:val="left"/>
      <w:pPr>
        <w:ind w:left="5760" w:hanging="360"/>
      </w:pPr>
    </w:lvl>
    <w:lvl w:ilvl="7" w:tplc="BC68895C" w:tentative="1">
      <w:start w:val="1"/>
      <w:numFmt w:val="lowerLetter"/>
      <w:lvlText w:val="%8."/>
      <w:lvlJc w:val="left"/>
      <w:pPr>
        <w:ind w:left="6480" w:hanging="360"/>
      </w:pPr>
    </w:lvl>
    <w:lvl w:ilvl="8" w:tplc="121ABB76" w:tentative="1">
      <w:start w:val="1"/>
      <w:numFmt w:val="lowerRoman"/>
      <w:lvlText w:val="%9."/>
      <w:lvlJc w:val="right"/>
      <w:pPr>
        <w:ind w:left="7200" w:hanging="180"/>
      </w:pPr>
    </w:lvl>
  </w:abstractNum>
  <w:abstractNum w:abstractNumId="34" w15:restartNumberingAfterBreak="0">
    <w:nsid w:val="640C5E01"/>
    <w:multiLevelType w:val="multilevel"/>
    <w:tmpl w:val="5112A3C4"/>
    <w:lvl w:ilvl="0">
      <w:start w:val="2"/>
      <w:numFmt w:val="decimal"/>
      <w:lvlText w:val="%1."/>
      <w:lvlJc w:val="left"/>
      <w:pPr>
        <w:ind w:left="600" w:hanging="600"/>
      </w:pPr>
      <w:rPr>
        <w:rFonts w:hint="default"/>
      </w:rPr>
    </w:lvl>
    <w:lvl w:ilvl="1">
      <w:start w:val="20"/>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66866C8C"/>
    <w:multiLevelType w:val="multilevel"/>
    <w:tmpl w:val="F26A8DD2"/>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val="0"/>
        <w:color w:val="auto"/>
      </w:rPr>
    </w:lvl>
    <w:lvl w:ilvl="2">
      <w:start w:val="1"/>
      <w:numFmt w:val="lowerLetter"/>
      <w:lvlText w:val="%3)"/>
      <w:lvlJc w:val="left"/>
      <w:pPr>
        <w:ind w:left="1146"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D2294F"/>
    <w:multiLevelType w:val="hybridMultilevel"/>
    <w:tmpl w:val="6366B512"/>
    <w:lvl w:ilvl="0" w:tplc="5A8AD4A0">
      <w:start w:val="1"/>
      <w:numFmt w:val="lowerLetter"/>
      <w:lvlText w:val="%1)"/>
      <w:lvlJc w:val="left"/>
      <w:pPr>
        <w:ind w:left="2040" w:hanging="360"/>
      </w:pPr>
      <w:rPr>
        <w:rFonts w:hint="default"/>
      </w:rPr>
    </w:lvl>
    <w:lvl w:ilvl="1" w:tplc="7E3E9EC8" w:tentative="1">
      <w:start w:val="1"/>
      <w:numFmt w:val="lowerLetter"/>
      <w:lvlText w:val="%2."/>
      <w:lvlJc w:val="left"/>
      <w:pPr>
        <w:ind w:left="2760" w:hanging="360"/>
      </w:pPr>
    </w:lvl>
    <w:lvl w:ilvl="2" w:tplc="EEE68002" w:tentative="1">
      <w:start w:val="1"/>
      <w:numFmt w:val="lowerRoman"/>
      <w:lvlText w:val="%3."/>
      <w:lvlJc w:val="right"/>
      <w:pPr>
        <w:ind w:left="3480" w:hanging="180"/>
      </w:pPr>
    </w:lvl>
    <w:lvl w:ilvl="3" w:tplc="6C6A8DEE" w:tentative="1">
      <w:start w:val="1"/>
      <w:numFmt w:val="decimal"/>
      <w:lvlText w:val="%4."/>
      <w:lvlJc w:val="left"/>
      <w:pPr>
        <w:ind w:left="4200" w:hanging="360"/>
      </w:pPr>
    </w:lvl>
    <w:lvl w:ilvl="4" w:tplc="8C60C3CA" w:tentative="1">
      <w:start w:val="1"/>
      <w:numFmt w:val="lowerLetter"/>
      <w:lvlText w:val="%5."/>
      <w:lvlJc w:val="left"/>
      <w:pPr>
        <w:ind w:left="4920" w:hanging="360"/>
      </w:pPr>
    </w:lvl>
    <w:lvl w:ilvl="5" w:tplc="BB06484C" w:tentative="1">
      <w:start w:val="1"/>
      <w:numFmt w:val="lowerRoman"/>
      <w:lvlText w:val="%6."/>
      <w:lvlJc w:val="right"/>
      <w:pPr>
        <w:ind w:left="5640" w:hanging="180"/>
      </w:pPr>
    </w:lvl>
    <w:lvl w:ilvl="6" w:tplc="1D885248" w:tentative="1">
      <w:start w:val="1"/>
      <w:numFmt w:val="decimal"/>
      <w:lvlText w:val="%7."/>
      <w:lvlJc w:val="left"/>
      <w:pPr>
        <w:ind w:left="6360" w:hanging="360"/>
      </w:pPr>
    </w:lvl>
    <w:lvl w:ilvl="7" w:tplc="2032668E" w:tentative="1">
      <w:start w:val="1"/>
      <w:numFmt w:val="lowerLetter"/>
      <w:lvlText w:val="%8."/>
      <w:lvlJc w:val="left"/>
      <w:pPr>
        <w:ind w:left="7080" w:hanging="360"/>
      </w:pPr>
    </w:lvl>
    <w:lvl w:ilvl="8" w:tplc="EBCC9BDE" w:tentative="1">
      <w:start w:val="1"/>
      <w:numFmt w:val="lowerRoman"/>
      <w:lvlText w:val="%9."/>
      <w:lvlJc w:val="right"/>
      <w:pPr>
        <w:ind w:left="7800" w:hanging="180"/>
      </w:pPr>
    </w:lvl>
  </w:abstractNum>
  <w:abstractNum w:abstractNumId="37" w15:restartNumberingAfterBreak="0">
    <w:nsid w:val="6B18460D"/>
    <w:multiLevelType w:val="hybridMultilevel"/>
    <w:tmpl w:val="5F64DE88"/>
    <w:lvl w:ilvl="0" w:tplc="9FAE66F6">
      <w:start w:val="1"/>
      <w:numFmt w:val="lowerRoman"/>
      <w:lvlText w:val="(%1)"/>
      <w:lvlJc w:val="right"/>
      <w:pPr>
        <w:ind w:left="1287" w:hanging="360"/>
      </w:pPr>
      <w:rPr>
        <w:rFonts w:ascii="Times New Roman" w:eastAsia="Times New Roman" w:hAnsi="Times New Roman" w:cs="Times New Roman"/>
      </w:rPr>
    </w:lvl>
    <w:lvl w:ilvl="1" w:tplc="6410510A" w:tentative="1">
      <w:start w:val="1"/>
      <w:numFmt w:val="lowerLetter"/>
      <w:lvlText w:val="%2."/>
      <w:lvlJc w:val="left"/>
      <w:pPr>
        <w:ind w:left="2007" w:hanging="360"/>
      </w:pPr>
    </w:lvl>
    <w:lvl w:ilvl="2" w:tplc="72D00DD8" w:tentative="1">
      <w:start w:val="1"/>
      <w:numFmt w:val="lowerRoman"/>
      <w:lvlText w:val="%3."/>
      <w:lvlJc w:val="right"/>
      <w:pPr>
        <w:ind w:left="2727" w:hanging="180"/>
      </w:pPr>
    </w:lvl>
    <w:lvl w:ilvl="3" w:tplc="6DF27AD2" w:tentative="1">
      <w:start w:val="1"/>
      <w:numFmt w:val="decimal"/>
      <w:lvlText w:val="%4."/>
      <w:lvlJc w:val="left"/>
      <w:pPr>
        <w:ind w:left="3447" w:hanging="360"/>
      </w:pPr>
    </w:lvl>
    <w:lvl w:ilvl="4" w:tplc="60843FEA" w:tentative="1">
      <w:start w:val="1"/>
      <w:numFmt w:val="lowerLetter"/>
      <w:lvlText w:val="%5."/>
      <w:lvlJc w:val="left"/>
      <w:pPr>
        <w:ind w:left="4167" w:hanging="360"/>
      </w:pPr>
    </w:lvl>
    <w:lvl w:ilvl="5" w:tplc="77FA2E68" w:tentative="1">
      <w:start w:val="1"/>
      <w:numFmt w:val="lowerRoman"/>
      <w:lvlText w:val="%6."/>
      <w:lvlJc w:val="right"/>
      <w:pPr>
        <w:ind w:left="4887" w:hanging="180"/>
      </w:pPr>
    </w:lvl>
    <w:lvl w:ilvl="6" w:tplc="D10A17E8" w:tentative="1">
      <w:start w:val="1"/>
      <w:numFmt w:val="decimal"/>
      <w:lvlText w:val="%7."/>
      <w:lvlJc w:val="left"/>
      <w:pPr>
        <w:ind w:left="5607" w:hanging="360"/>
      </w:pPr>
    </w:lvl>
    <w:lvl w:ilvl="7" w:tplc="9DAE961A" w:tentative="1">
      <w:start w:val="1"/>
      <w:numFmt w:val="lowerLetter"/>
      <w:lvlText w:val="%8."/>
      <w:lvlJc w:val="left"/>
      <w:pPr>
        <w:ind w:left="6327" w:hanging="360"/>
      </w:pPr>
    </w:lvl>
    <w:lvl w:ilvl="8" w:tplc="F7B0A9EC" w:tentative="1">
      <w:start w:val="1"/>
      <w:numFmt w:val="lowerRoman"/>
      <w:lvlText w:val="%9."/>
      <w:lvlJc w:val="right"/>
      <w:pPr>
        <w:ind w:left="7047" w:hanging="180"/>
      </w:pPr>
    </w:lvl>
  </w:abstractNum>
  <w:abstractNum w:abstractNumId="38" w15:restartNumberingAfterBreak="0">
    <w:nsid w:val="6B393AC5"/>
    <w:multiLevelType w:val="hybridMultilevel"/>
    <w:tmpl w:val="A128026E"/>
    <w:lvl w:ilvl="0" w:tplc="B2504192">
      <w:start w:val="1"/>
      <w:numFmt w:val="lowerLetter"/>
      <w:lvlText w:val="%1)"/>
      <w:lvlJc w:val="left"/>
      <w:pPr>
        <w:ind w:left="720" w:hanging="360"/>
      </w:pPr>
      <w:rPr>
        <w:rFonts w:cs="Times New Roman"/>
      </w:rPr>
    </w:lvl>
    <w:lvl w:ilvl="1" w:tplc="F48AD894">
      <w:start w:val="1"/>
      <w:numFmt w:val="lowerLetter"/>
      <w:lvlText w:val="%2."/>
      <w:lvlJc w:val="left"/>
      <w:pPr>
        <w:ind w:left="1440" w:hanging="360"/>
      </w:pPr>
      <w:rPr>
        <w:rFonts w:cs="Times New Roman"/>
      </w:rPr>
    </w:lvl>
    <w:lvl w:ilvl="2" w:tplc="22E8A170">
      <w:start w:val="1"/>
      <w:numFmt w:val="lowerRoman"/>
      <w:lvlText w:val="%3."/>
      <w:lvlJc w:val="right"/>
      <w:pPr>
        <w:ind w:left="2160" w:hanging="180"/>
      </w:pPr>
      <w:rPr>
        <w:rFonts w:cs="Times New Roman"/>
      </w:rPr>
    </w:lvl>
    <w:lvl w:ilvl="3" w:tplc="E78444EE">
      <w:start w:val="1"/>
      <w:numFmt w:val="decimal"/>
      <w:lvlText w:val="%4."/>
      <w:lvlJc w:val="left"/>
      <w:pPr>
        <w:ind w:left="2880" w:hanging="360"/>
      </w:pPr>
      <w:rPr>
        <w:rFonts w:cs="Times New Roman"/>
      </w:rPr>
    </w:lvl>
    <w:lvl w:ilvl="4" w:tplc="DB42215A">
      <w:start w:val="1"/>
      <w:numFmt w:val="lowerLetter"/>
      <w:lvlText w:val="%5."/>
      <w:lvlJc w:val="left"/>
      <w:pPr>
        <w:ind w:left="3600" w:hanging="360"/>
      </w:pPr>
      <w:rPr>
        <w:rFonts w:cs="Times New Roman"/>
      </w:rPr>
    </w:lvl>
    <w:lvl w:ilvl="5" w:tplc="0626308E">
      <w:start w:val="1"/>
      <w:numFmt w:val="lowerRoman"/>
      <w:lvlText w:val="%6."/>
      <w:lvlJc w:val="right"/>
      <w:pPr>
        <w:ind w:left="4320" w:hanging="180"/>
      </w:pPr>
      <w:rPr>
        <w:rFonts w:cs="Times New Roman"/>
      </w:rPr>
    </w:lvl>
    <w:lvl w:ilvl="6" w:tplc="411644D0">
      <w:start w:val="1"/>
      <w:numFmt w:val="decimal"/>
      <w:lvlText w:val="%7."/>
      <w:lvlJc w:val="left"/>
      <w:pPr>
        <w:ind w:left="5040" w:hanging="360"/>
      </w:pPr>
      <w:rPr>
        <w:rFonts w:cs="Times New Roman"/>
      </w:rPr>
    </w:lvl>
    <w:lvl w:ilvl="7" w:tplc="6A5E22CA">
      <w:start w:val="1"/>
      <w:numFmt w:val="lowerLetter"/>
      <w:lvlText w:val="%8."/>
      <w:lvlJc w:val="left"/>
      <w:pPr>
        <w:ind w:left="5760" w:hanging="360"/>
      </w:pPr>
      <w:rPr>
        <w:rFonts w:cs="Times New Roman"/>
      </w:rPr>
    </w:lvl>
    <w:lvl w:ilvl="8" w:tplc="031E0C84">
      <w:start w:val="1"/>
      <w:numFmt w:val="lowerRoman"/>
      <w:lvlText w:val="%9."/>
      <w:lvlJc w:val="right"/>
      <w:pPr>
        <w:ind w:left="6480" w:hanging="180"/>
      </w:pPr>
      <w:rPr>
        <w:rFonts w:cs="Times New Roman"/>
      </w:rPr>
    </w:lvl>
  </w:abstractNum>
  <w:abstractNum w:abstractNumId="39" w15:restartNumberingAfterBreak="0">
    <w:nsid w:val="71261183"/>
    <w:multiLevelType w:val="multilevel"/>
    <w:tmpl w:val="0F3E0312"/>
    <w:lvl w:ilvl="0">
      <w:start w:val="1"/>
      <w:numFmt w:val="decimal"/>
      <w:lvlText w:val="%1."/>
      <w:lvlJc w:val="left"/>
      <w:pPr>
        <w:ind w:left="0" w:firstLine="0"/>
      </w:pPr>
      <w:rPr>
        <w:rFonts w:ascii="Arial" w:hAnsi="Arial" w:cs="Arial" w:hint="default"/>
        <w:b/>
        <w:bCs w:val="0"/>
        <w:i w:val="0"/>
        <w:iCs w:val="0"/>
        <w:caps w:val="0"/>
        <w:strike w:val="0"/>
        <w:dstrike w:val="0"/>
        <w:vanish w:val="0"/>
        <w:color w:val="000000"/>
        <w:spacing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42" w:firstLine="0"/>
      </w:pPr>
      <w:rPr>
        <w:rFonts w:ascii="Arial" w:hAnsi="Arial" w:hint="default"/>
        <w:b/>
        <w:sz w:val="22"/>
      </w:rPr>
    </w:lvl>
    <w:lvl w:ilvl="2">
      <w:start w:val="1"/>
      <w:numFmt w:val="decimal"/>
      <w:isLgl/>
      <w:lvlText w:val="%2.%1.%3."/>
      <w:lvlJc w:val="left"/>
      <w:pPr>
        <w:ind w:left="0" w:firstLine="0"/>
      </w:pPr>
      <w:rPr>
        <w:rFonts w:ascii="Arial" w:hAnsi="Arial" w:hint="default"/>
        <w:b/>
        <w:i w:val="0"/>
        <w:sz w:val="22"/>
      </w:rPr>
    </w:lvl>
    <w:lvl w:ilvl="3">
      <w:start w:val="1"/>
      <w:numFmt w:val="decimal"/>
      <w:isLgl/>
      <w:lvlText w:val="%3.%2.%1.%4."/>
      <w:lvlJc w:val="left"/>
      <w:pPr>
        <w:ind w:left="0" w:firstLine="0"/>
      </w:pPr>
      <w:rPr>
        <w:rFonts w:ascii="Arial" w:hAnsi="Arial" w:hint="default"/>
        <w:b/>
        <w:i w:val="0"/>
      </w:rPr>
    </w:lvl>
    <w:lvl w:ilvl="4">
      <w:start w:val="1"/>
      <w:numFmt w:val="decimal"/>
      <w:isLgl/>
      <w:lvlText w:val="%1.1.%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40" w15:restartNumberingAfterBreak="0">
    <w:nsid w:val="753E1221"/>
    <w:multiLevelType w:val="hybridMultilevel"/>
    <w:tmpl w:val="8140D236"/>
    <w:lvl w:ilvl="0" w:tplc="BF001EA8">
      <w:start w:val="2"/>
      <w:numFmt w:val="bullet"/>
      <w:lvlText w:val="-"/>
      <w:lvlJc w:val="left"/>
      <w:pPr>
        <w:tabs>
          <w:tab w:val="num" w:pos="360"/>
        </w:tabs>
        <w:ind w:left="341" w:hanging="341"/>
      </w:pPr>
      <w:rPr>
        <w:rFonts w:ascii="Times New Roman" w:eastAsia="Times New Roman" w:hAnsi="Times New Roman" w:hint="default"/>
        <w:color w:val="auto"/>
      </w:rPr>
    </w:lvl>
    <w:lvl w:ilvl="1" w:tplc="5F9424D8" w:tentative="1">
      <w:start w:val="1"/>
      <w:numFmt w:val="bullet"/>
      <w:lvlText w:val="o"/>
      <w:lvlJc w:val="left"/>
      <w:pPr>
        <w:tabs>
          <w:tab w:val="num" w:pos="1440"/>
        </w:tabs>
        <w:ind w:left="1440" w:hanging="360"/>
      </w:pPr>
      <w:rPr>
        <w:rFonts w:ascii="Courier New" w:hAnsi="Courier New" w:hint="default"/>
      </w:rPr>
    </w:lvl>
    <w:lvl w:ilvl="2" w:tplc="B6B01B8E" w:tentative="1">
      <w:start w:val="1"/>
      <w:numFmt w:val="bullet"/>
      <w:lvlText w:val=""/>
      <w:lvlJc w:val="left"/>
      <w:pPr>
        <w:tabs>
          <w:tab w:val="num" w:pos="2160"/>
        </w:tabs>
        <w:ind w:left="2160" w:hanging="360"/>
      </w:pPr>
      <w:rPr>
        <w:rFonts w:ascii="Wingdings" w:hAnsi="Wingdings" w:hint="default"/>
      </w:rPr>
    </w:lvl>
    <w:lvl w:ilvl="3" w:tplc="928C72D6" w:tentative="1">
      <w:start w:val="1"/>
      <w:numFmt w:val="bullet"/>
      <w:lvlText w:val=""/>
      <w:lvlJc w:val="left"/>
      <w:pPr>
        <w:tabs>
          <w:tab w:val="num" w:pos="2880"/>
        </w:tabs>
        <w:ind w:left="2880" w:hanging="360"/>
      </w:pPr>
      <w:rPr>
        <w:rFonts w:ascii="Symbol" w:hAnsi="Symbol" w:hint="default"/>
      </w:rPr>
    </w:lvl>
    <w:lvl w:ilvl="4" w:tplc="EBD04FC2" w:tentative="1">
      <w:start w:val="1"/>
      <w:numFmt w:val="bullet"/>
      <w:lvlText w:val="o"/>
      <w:lvlJc w:val="left"/>
      <w:pPr>
        <w:tabs>
          <w:tab w:val="num" w:pos="3600"/>
        </w:tabs>
        <w:ind w:left="3600" w:hanging="360"/>
      </w:pPr>
      <w:rPr>
        <w:rFonts w:ascii="Courier New" w:hAnsi="Courier New" w:hint="default"/>
      </w:rPr>
    </w:lvl>
    <w:lvl w:ilvl="5" w:tplc="2298A660" w:tentative="1">
      <w:start w:val="1"/>
      <w:numFmt w:val="bullet"/>
      <w:lvlText w:val=""/>
      <w:lvlJc w:val="left"/>
      <w:pPr>
        <w:tabs>
          <w:tab w:val="num" w:pos="4320"/>
        </w:tabs>
        <w:ind w:left="4320" w:hanging="360"/>
      </w:pPr>
      <w:rPr>
        <w:rFonts w:ascii="Wingdings" w:hAnsi="Wingdings" w:hint="default"/>
      </w:rPr>
    </w:lvl>
    <w:lvl w:ilvl="6" w:tplc="1DBE4458" w:tentative="1">
      <w:start w:val="1"/>
      <w:numFmt w:val="bullet"/>
      <w:lvlText w:val=""/>
      <w:lvlJc w:val="left"/>
      <w:pPr>
        <w:tabs>
          <w:tab w:val="num" w:pos="5040"/>
        </w:tabs>
        <w:ind w:left="5040" w:hanging="360"/>
      </w:pPr>
      <w:rPr>
        <w:rFonts w:ascii="Symbol" w:hAnsi="Symbol" w:hint="default"/>
      </w:rPr>
    </w:lvl>
    <w:lvl w:ilvl="7" w:tplc="35C05C30" w:tentative="1">
      <w:start w:val="1"/>
      <w:numFmt w:val="bullet"/>
      <w:lvlText w:val="o"/>
      <w:lvlJc w:val="left"/>
      <w:pPr>
        <w:tabs>
          <w:tab w:val="num" w:pos="5760"/>
        </w:tabs>
        <w:ind w:left="5760" w:hanging="360"/>
      </w:pPr>
      <w:rPr>
        <w:rFonts w:ascii="Courier New" w:hAnsi="Courier New" w:hint="default"/>
      </w:rPr>
    </w:lvl>
    <w:lvl w:ilvl="8" w:tplc="09BEF80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8814FB"/>
    <w:multiLevelType w:val="hybridMultilevel"/>
    <w:tmpl w:val="8C30976C"/>
    <w:lvl w:ilvl="0" w:tplc="8516FD92">
      <w:start w:val="1"/>
      <w:numFmt w:val="lowerLetter"/>
      <w:lvlText w:val="%1)"/>
      <w:lvlJc w:val="left"/>
      <w:pPr>
        <w:ind w:left="1080" w:hanging="360"/>
      </w:pPr>
      <w:rPr>
        <w:rFonts w:hint="default"/>
        <w:sz w:val="20"/>
        <w:szCs w:val="20"/>
      </w:rPr>
    </w:lvl>
    <w:lvl w:ilvl="1" w:tplc="81F2B38C" w:tentative="1">
      <w:start w:val="1"/>
      <w:numFmt w:val="lowerLetter"/>
      <w:lvlText w:val="%2."/>
      <w:lvlJc w:val="left"/>
      <w:pPr>
        <w:ind w:left="1800" w:hanging="360"/>
      </w:pPr>
    </w:lvl>
    <w:lvl w:ilvl="2" w:tplc="AA9466C2" w:tentative="1">
      <w:start w:val="1"/>
      <w:numFmt w:val="lowerRoman"/>
      <w:lvlText w:val="%3."/>
      <w:lvlJc w:val="right"/>
      <w:pPr>
        <w:ind w:left="2520" w:hanging="180"/>
      </w:pPr>
    </w:lvl>
    <w:lvl w:ilvl="3" w:tplc="B2B0C06E" w:tentative="1">
      <w:start w:val="1"/>
      <w:numFmt w:val="decimal"/>
      <w:lvlText w:val="%4."/>
      <w:lvlJc w:val="left"/>
      <w:pPr>
        <w:ind w:left="3240" w:hanging="360"/>
      </w:pPr>
    </w:lvl>
    <w:lvl w:ilvl="4" w:tplc="C7942FE8" w:tentative="1">
      <w:start w:val="1"/>
      <w:numFmt w:val="lowerLetter"/>
      <w:lvlText w:val="%5."/>
      <w:lvlJc w:val="left"/>
      <w:pPr>
        <w:ind w:left="3960" w:hanging="360"/>
      </w:pPr>
    </w:lvl>
    <w:lvl w:ilvl="5" w:tplc="3AAA14AE" w:tentative="1">
      <w:start w:val="1"/>
      <w:numFmt w:val="lowerRoman"/>
      <w:lvlText w:val="%6."/>
      <w:lvlJc w:val="right"/>
      <w:pPr>
        <w:ind w:left="4680" w:hanging="180"/>
      </w:pPr>
    </w:lvl>
    <w:lvl w:ilvl="6" w:tplc="A0F0B84C" w:tentative="1">
      <w:start w:val="1"/>
      <w:numFmt w:val="decimal"/>
      <w:lvlText w:val="%7."/>
      <w:lvlJc w:val="left"/>
      <w:pPr>
        <w:ind w:left="5400" w:hanging="360"/>
      </w:pPr>
    </w:lvl>
    <w:lvl w:ilvl="7" w:tplc="EEC8F87C" w:tentative="1">
      <w:start w:val="1"/>
      <w:numFmt w:val="lowerLetter"/>
      <w:lvlText w:val="%8."/>
      <w:lvlJc w:val="left"/>
      <w:pPr>
        <w:ind w:left="6120" w:hanging="360"/>
      </w:pPr>
    </w:lvl>
    <w:lvl w:ilvl="8" w:tplc="3B0249A8" w:tentative="1">
      <w:start w:val="1"/>
      <w:numFmt w:val="lowerRoman"/>
      <w:lvlText w:val="%9."/>
      <w:lvlJc w:val="right"/>
      <w:pPr>
        <w:ind w:left="6840" w:hanging="180"/>
      </w:pPr>
    </w:lvl>
  </w:abstractNum>
  <w:abstractNum w:abstractNumId="42" w15:restartNumberingAfterBreak="0">
    <w:nsid w:val="791B4C86"/>
    <w:multiLevelType w:val="multilevel"/>
    <w:tmpl w:val="06F2D500"/>
    <w:lvl w:ilvl="0">
      <w:start w:val="1"/>
      <w:numFmt w:val="upperRoman"/>
      <w:lvlText w:val="%1."/>
      <w:lvlJc w:val="left"/>
      <w:pPr>
        <w:ind w:left="1080" w:hanging="720"/>
      </w:pPr>
      <w:rPr>
        <w:rFonts w:hint="default"/>
      </w:rPr>
    </w:lvl>
    <w:lvl w:ilvl="1">
      <w:start w:val="1"/>
      <w:numFmt w:val="lowerLetter"/>
      <w:lvlText w:val="%2)"/>
      <w:lvlJc w:val="left"/>
      <w:pPr>
        <w:ind w:left="36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D4A6319"/>
    <w:multiLevelType w:val="hybridMultilevel"/>
    <w:tmpl w:val="BCEC23CE"/>
    <w:lvl w:ilvl="0" w:tplc="BAF2789E">
      <w:start w:val="1"/>
      <w:numFmt w:val="lowerLetter"/>
      <w:lvlText w:val="%1)"/>
      <w:lvlJc w:val="left"/>
      <w:pPr>
        <w:ind w:left="1062" w:hanging="360"/>
      </w:pPr>
      <w:rPr>
        <w:rFonts w:hint="default"/>
      </w:rPr>
    </w:lvl>
    <w:lvl w:ilvl="1" w:tplc="AD2CF85C" w:tentative="1">
      <w:start w:val="1"/>
      <w:numFmt w:val="lowerLetter"/>
      <w:lvlText w:val="%2."/>
      <w:lvlJc w:val="left"/>
      <w:pPr>
        <w:ind w:left="1782" w:hanging="360"/>
      </w:pPr>
    </w:lvl>
    <w:lvl w:ilvl="2" w:tplc="96965CA4" w:tentative="1">
      <w:start w:val="1"/>
      <w:numFmt w:val="lowerRoman"/>
      <w:lvlText w:val="%3."/>
      <w:lvlJc w:val="right"/>
      <w:pPr>
        <w:ind w:left="2502" w:hanging="180"/>
      </w:pPr>
    </w:lvl>
    <w:lvl w:ilvl="3" w:tplc="5B3A2FD8" w:tentative="1">
      <w:start w:val="1"/>
      <w:numFmt w:val="decimal"/>
      <w:lvlText w:val="%4."/>
      <w:lvlJc w:val="left"/>
      <w:pPr>
        <w:ind w:left="3222" w:hanging="360"/>
      </w:pPr>
    </w:lvl>
    <w:lvl w:ilvl="4" w:tplc="E578E308" w:tentative="1">
      <w:start w:val="1"/>
      <w:numFmt w:val="lowerLetter"/>
      <w:lvlText w:val="%5."/>
      <w:lvlJc w:val="left"/>
      <w:pPr>
        <w:ind w:left="3942" w:hanging="360"/>
      </w:pPr>
    </w:lvl>
    <w:lvl w:ilvl="5" w:tplc="2FCAACA8" w:tentative="1">
      <w:start w:val="1"/>
      <w:numFmt w:val="lowerRoman"/>
      <w:lvlText w:val="%6."/>
      <w:lvlJc w:val="right"/>
      <w:pPr>
        <w:ind w:left="4662" w:hanging="180"/>
      </w:pPr>
    </w:lvl>
    <w:lvl w:ilvl="6" w:tplc="313C251C" w:tentative="1">
      <w:start w:val="1"/>
      <w:numFmt w:val="decimal"/>
      <w:lvlText w:val="%7."/>
      <w:lvlJc w:val="left"/>
      <w:pPr>
        <w:ind w:left="5382" w:hanging="360"/>
      </w:pPr>
    </w:lvl>
    <w:lvl w:ilvl="7" w:tplc="FAE82226" w:tentative="1">
      <w:start w:val="1"/>
      <w:numFmt w:val="lowerLetter"/>
      <w:lvlText w:val="%8."/>
      <w:lvlJc w:val="left"/>
      <w:pPr>
        <w:ind w:left="6102" w:hanging="360"/>
      </w:pPr>
    </w:lvl>
    <w:lvl w:ilvl="8" w:tplc="4D504950" w:tentative="1">
      <w:start w:val="1"/>
      <w:numFmt w:val="lowerRoman"/>
      <w:lvlText w:val="%9."/>
      <w:lvlJc w:val="right"/>
      <w:pPr>
        <w:ind w:left="6822" w:hanging="180"/>
      </w:pPr>
    </w:lvl>
  </w:abstractNum>
  <w:num w:numId="1">
    <w:abstractNumId w:val="28"/>
  </w:num>
  <w:num w:numId="2">
    <w:abstractNumId w:val="2"/>
  </w:num>
  <w:num w:numId="3">
    <w:abstractNumId w:val="17"/>
  </w:num>
  <w:num w:numId="4">
    <w:abstractNumId w:val="8"/>
  </w:num>
  <w:num w:numId="5">
    <w:abstractNumId w:val="20"/>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21"/>
  </w:num>
  <w:num w:numId="10">
    <w:abstractNumId w:val="10"/>
  </w:num>
  <w:num w:numId="11">
    <w:abstractNumId w:val="40"/>
  </w:num>
  <w:num w:numId="12">
    <w:abstractNumId w:val="18"/>
  </w:num>
  <w:num w:numId="13">
    <w:abstractNumId w:val="15"/>
  </w:num>
  <w:num w:numId="14">
    <w:abstractNumId w:val="3"/>
  </w:num>
  <w:num w:numId="15">
    <w:abstractNumId w:val="7"/>
  </w:num>
  <w:num w:numId="16">
    <w:abstractNumId w:val="4"/>
  </w:num>
  <w:num w:numId="17">
    <w:abstractNumId w:val="13"/>
  </w:num>
  <w:num w:numId="18">
    <w:abstractNumId w:val="43"/>
  </w:num>
  <w:num w:numId="19">
    <w:abstractNumId w:val="19"/>
  </w:num>
  <w:num w:numId="20">
    <w:abstractNumId w:val="22"/>
  </w:num>
  <w:num w:numId="21">
    <w:abstractNumId w:val="5"/>
  </w:num>
  <w:num w:numId="22">
    <w:abstractNumId w:val="38"/>
  </w:num>
  <w:num w:numId="23">
    <w:abstractNumId w:val="24"/>
  </w:num>
  <w:num w:numId="24">
    <w:abstractNumId w:val="11"/>
  </w:num>
  <w:num w:numId="25">
    <w:abstractNumId w:val="25"/>
  </w:num>
  <w:num w:numId="26">
    <w:abstractNumId w:val="31"/>
  </w:num>
  <w:num w:numId="27">
    <w:abstractNumId w:val="36"/>
  </w:num>
  <w:num w:numId="28">
    <w:abstractNumId w:val="12"/>
  </w:num>
  <w:num w:numId="29">
    <w:abstractNumId w:val="6"/>
  </w:num>
  <w:num w:numId="30">
    <w:abstractNumId w:val="23"/>
  </w:num>
  <w:num w:numId="31">
    <w:abstractNumId w:val="29"/>
  </w:num>
  <w:num w:numId="32">
    <w:abstractNumId w:val="35"/>
  </w:num>
  <w:num w:numId="33">
    <w:abstractNumId w:val="16"/>
  </w:num>
  <w:num w:numId="34">
    <w:abstractNumId w:val="26"/>
  </w:num>
  <w:num w:numId="35">
    <w:abstractNumId w:val="39"/>
  </w:num>
  <w:num w:numId="36">
    <w:abstractNumId w:val="14"/>
  </w:num>
  <w:num w:numId="37">
    <w:abstractNumId w:val="41"/>
  </w:num>
  <w:num w:numId="38">
    <w:abstractNumId w:val="9"/>
  </w:num>
  <w:num w:numId="39">
    <w:abstractNumId w:val="30"/>
  </w:num>
  <w:num w:numId="40">
    <w:abstractNumId w:val="42"/>
  </w:num>
  <w:num w:numId="41">
    <w:abstractNumId w:val="17"/>
  </w:num>
  <w:num w:numId="42">
    <w:abstractNumId w:val="33"/>
  </w:num>
  <w:num w:numId="43">
    <w:abstractNumId w:val="37"/>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62"/>
    <w:rsid w:val="0000039E"/>
    <w:rsid w:val="00000B09"/>
    <w:rsid w:val="0000131F"/>
    <w:rsid w:val="00001C14"/>
    <w:rsid w:val="00002358"/>
    <w:rsid w:val="00002A5C"/>
    <w:rsid w:val="00003A22"/>
    <w:rsid w:val="00003CB9"/>
    <w:rsid w:val="00003DBC"/>
    <w:rsid w:val="00004BDF"/>
    <w:rsid w:val="000066A4"/>
    <w:rsid w:val="00006B89"/>
    <w:rsid w:val="00006D4E"/>
    <w:rsid w:val="00006FDE"/>
    <w:rsid w:val="00007455"/>
    <w:rsid w:val="000101B3"/>
    <w:rsid w:val="0001279C"/>
    <w:rsid w:val="00013173"/>
    <w:rsid w:val="00014809"/>
    <w:rsid w:val="00016D59"/>
    <w:rsid w:val="000174F5"/>
    <w:rsid w:val="00017E86"/>
    <w:rsid w:val="0002111B"/>
    <w:rsid w:val="000216A6"/>
    <w:rsid w:val="000221A7"/>
    <w:rsid w:val="00022421"/>
    <w:rsid w:val="00023A9E"/>
    <w:rsid w:val="0002521B"/>
    <w:rsid w:val="00025BFE"/>
    <w:rsid w:val="00026FF8"/>
    <w:rsid w:val="00027EC3"/>
    <w:rsid w:val="0003217B"/>
    <w:rsid w:val="000336D0"/>
    <w:rsid w:val="00034F26"/>
    <w:rsid w:val="00035A3F"/>
    <w:rsid w:val="000363DC"/>
    <w:rsid w:val="00037EC4"/>
    <w:rsid w:val="00041082"/>
    <w:rsid w:val="00041E9D"/>
    <w:rsid w:val="00042578"/>
    <w:rsid w:val="000437D8"/>
    <w:rsid w:val="00043E60"/>
    <w:rsid w:val="00045589"/>
    <w:rsid w:val="00047FC1"/>
    <w:rsid w:val="00050E7B"/>
    <w:rsid w:val="000526BD"/>
    <w:rsid w:val="00052DAE"/>
    <w:rsid w:val="00052F54"/>
    <w:rsid w:val="000540A2"/>
    <w:rsid w:val="00054F0F"/>
    <w:rsid w:val="0005515E"/>
    <w:rsid w:val="00057D7E"/>
    <w:rsid w:val="00060B69"/>
    <w:rsid w:val="00061CD4"/>
    <w:rsid w:val="00063D01"/>
    <w:rsid w:val="00063E8A"/>
    <w:rsid w:val="00064720"/>
    <w:rsid w:val="0006521B"/>
    <w:rsid w:val="00065A0F"/>
    <w:rsid w:val="000709F6"/>
    <w:rsid w:val="00070A74"/>
    <w:rsid w:val="000731F0"/>
    <w:rsid w:val="00073630"/>
    <w:rsid w:val="0007368E"/>
    <w:rsid w:val="00073768"/>
    <w:rsid w:val="000752E4"/>
    <w:rsid w:val="00075F20"/>
    <w:rsid w:val="00076CD7"/>
    <w:rsid w:val="0008050F"/>
    <w:rsid w:val="00080B9B"/>
    <w:rsid w:val="0008175E"/>
    <w:rsid w:val="000825E0"/>
    <w:rsid w:val="00082F51"/>
    <w:rsid w:val="00084A70"/>
    <w:rsid w:val="00085019"/>
    <w:rsid w:val="00085B07"/>
    <w:rsid w:val="000865A2"/>
    <w:rsid w:val="0008670F"/>
    <w:rsid w:val="000900E8"/>
    <w:rsid w:val="000908E7"/>
    <w:rsid w:val="00092E23"/>
    <w:rsid w:val="000934C5"/>
    <w:rsid w:val="000934EE"/>
    <w:rsid w:val="000948A1"/>
    <w:rsid w:val="0009493A"/>
    <w:rsid w:val="00094A51"/>
    <w:rsid w:val="0009501A"/>
    <w:rsid w:val="00096501"/>
    <w:rsid w:val="000972FF"/>
    <w:rsid w:val="00097E30"/>
    <w:rsid w:val="000A316E"/>
    <w:rsid w:val="000A32A9"/>
    <w:rsid w:val="000A381F"/>
    <w:rsid w:val="000A403D"/>
    <w:rsid w:val="000A41A0"/>
    <w:rsid w:val="000A516B"/>
    <w:rsid w:val="000A60D5"/>
    <w:rsid w:val="000A6929"/>
    <w:rsid w:val="000A6F41"/>
    <w:rsid w:val="000A72F3"/>
    <w:rsid w:val="000A77F3"/>
    <w:rsid w:val="000A78AF"/>
    <w:rsid w:val="000B136E"/>
    <w:rsid w:val="000B2E03"/>
    <w:rsid w:val="000B2FA4"/>
    <w:rsid w:val="000B42D1"/>
    <w:rsid w:val="000B476B"/>
    <w:rsid w:val="000B4859"/>
    <w:rsid w:val="000B4A72"/>
    <w:rsid w:val="000B4BE4"/>
    <w:rsid w:val="000C0188"/>
    <w:rsid w:val="000C0706"/>
    <w:rsid w:val="000C11E2"/>
    <w:rsid w:val="000C19C1"/>
    <w:rsid w:val="000C3CD6"/>
    <w:rsid w:val="000C4450"/>
    <w:rsid w:val="000C52B9"/>
    <w:rsid w:val="000C7DDB"/>
    <w:rsid w:val="000D1F7D"/>
    <w:rsid w:val="000D29A9"/>
    <w:rsid w:val="000D411A"/>
    <w:rsid w:val="000D4E72"/>
    <w:rsid w:val="000D54C7"/>
    <w:rsid w:val="000D5E75"/>
    <w:rsid w:val="000D63F0"/>
    <w:rsid w:val="000D6455"/>
    <w:rsid w:val="000D6BA8"/>
    <w:rsid w:val="000D75FF"/>
    <w:rsid w:val="000D7B22"/>
    <w:rsid w:val="000D7F15"/>
    <w:rsid w:val="000E0CE7"/>
    <w:rsid w:val="000E107D"/>
    <w:rsid w:val="000E10E3"/>
    <w:rsid w:val="000E11B0"/>
    <w:rsid w:val="000E15DF"/>
    <w:rsid w:val="000E1614"/>
    <w:rsid w:val="000E1902"/>
    <w:rsid w:val="000E2B27"/>
    <w:rsid w:val="000E319F"/>
    <w:rsid w:val="000E3C63"/>
    <w:rsid w:val="000E3F03"/>
    <w:rsid w:val="000E4A35"/>
    <w:rsid w:val="000E5A23"/>
    <w:rsid w:val="000E5B71"/>
    <w:rsid w:val="000F1161"/>
    <w:rsid w:val="000F22F3"/>
    <w:rsid w:val="000F2A73"/>
    <w:rsid w:val="000F3CA4"/>
    <w:rsid w:val="000F509A"/>
    <w:rsid w:val="000F644A"/>
    <w:rsid w:val="000F7575"/>
    <w:rsid w:val="001000FB"/>
    <w:rsid w:val="00100622"/>
    <w:rsid w:val="00100A51"/>
    <w:rsid w:val="00101414"/>
    <w:rsid w:val="00101F46"/>
    <w:rsid w:val="00102013"/>
    <w:rsid w:val="00102873"/>
    <w:rsid w:val="00103064"/>
    <w:rsid w:val="00103BDE"/>
    <w:rsid w:val="0010427D"/>
    <w:rsid w:val="001045ED"/>
    <w:rsid w:val="001067E3"/>
    <w:rsid w:val="00106AD0"/>
    <w:rsid w:val="00107337"/>
    <w:rsid w:val="00107C72"/>
    <w:rsid w:val="00110BD0"/>
    <w:rsid w:val="00111BC9"/>
    <w:rsid w:val="00112506"/>
    <w:rsid w:val="00112B93"/>
    <w:rsid w:val="00112D29"/>
    <w:rsid w:val="00112D52"/>
    <w:rsid w:val="00114CAB"/>
    <w:rsid w:val="00115F96"/>
    <w:rsid w:val="00116BD5"/>
    <w:rsid w:val="001175A1"/>
    <w:rsid w:val="00120DD6"/>
    <w:rsid w:val="00121454"/>
    <w:rsid w:val="00122B17"/>
    <w:rsid w:val="00122D68"/>
    <w:rsid w:val="00122FC9"/>
    <w:rsid w:val="00130511"/>
    <w:rsid w:val="00130954"/>
    <w:rsid w:val="00132A5E"/>
    <w:rsid w:val="00132C25"/>
    <w:rsid w:val="001331DA"/>
    <w:rsid w:val="00133760"/>
    <w:rsid w:val="0013380A"/>
    <w:rsid w:val="00133B2E"/>
    <w:rsid w:val="0013452D"/>
    <w:rsid w:val="00134897"/>
    <w:rsid w:val="001352E8"/>
    <w:rsid w:val="00135531"/>
    <w:rsid w:val="0013639B"/>
    <w:rsid w:val="00137122"/>
    <w:rsid w:val="001372EB"/>
    <w:rsid w:val="00140D29"/>
    <w:rsid w:val="00141429"/>
    <w:rsid w:val="00141AC6"/>
    <w:rsid w:val="001422CC"/>
    <w:rsid w:val="0014365B"/>
    <w:rsid w:val="00143AE5"/>
    <w:rsid w:val="001454DA"/>
    <w:rsid w:val="00146466"/>
    <w:rsid w:val="0014668B"/>
    <w:rsid w:val="001479B5"/>
    <w:rsid w:val="00147CB3"/>
    <w:rsid w:val="001505B1"/>
    <w:rsid w:val="00150F83"/>
    <w:rsid w:val="00151F72"/>
    <w:rsid w:val="001523D6"/>
    <w:rsid w:val="00153168"/>
    <w:rsid w:val="00154027"/>
    <w:rsid w:val="00154275"/>
    <w:rsid w:val="001542E4"/>
    <w:rsid w:val="00154A8E"/>
    <w:rsid w:val="001575DB"/>
    <w:rsid w:val="00157733"/>
    <w:rsid w:val="00161EB0"/>
    <w:rsid w:val="00162E15"/>
    <w:rsid w:val="00163A2A"/>
    <w:rsid w:val="001644DD"/>
    <w:rsid w:val="00164BC4"/>
    <w:rsid w:val="00165A48"/>
    <w:rsid w:val="00167F2E"/>
    <w:rsid w:val="00170274"/>
    <w:rsid w:val="00172548"/>
    <w:rsid w:val="00172A6D"/>
    <w:rsid w:val="001740B4"/>
    <w:rsid w:val="00174968"/>
    <w:rsid w:val="001755DD"/>
    <w:rsid w:val="00175E5A"/>
    <w:rsid w:val="00176121"/>
    <w:rsid w:val="00176BDB"/>
    <w:rsid w:val="001773BC"/>
    <w:rsid w:val="0017792B"/>
    <w:rsid w:val="00177989"/>
    <w:rsid w:val="001803C9"/>
    <w:rsid w:val="00182709"/>
    <w:rsid w:val="00183303"/>
    <w:rsid w:val="001856D2"/>
    <w:rsid w:val="001858BB"/>
    <w:rsid w:val="001862BF"/>
    <w:rsid w:val="0019010C"/>
    <w:rsid w:val="0019056B"/>
    <w:rsid w:val="00192C5E"/>
    <w:rsid w:val="001935CE"/>
    <w:rsid w:val="00194A90"/>
    <w:rsid w:val="001961F8"/>
    <w:rsid w:val="00196B19"/>
    <w:rsid w:val="00197C00"/>
    <w:rsid w:val="00197EB9"/>
    <w:rsid w:val="001A0131"/>
    <w:rsid w:val="001A139C"/>
    <w:rsid w:val="001A2F75"/>
    <w:rsid w:val="001A348E"/>
    <w:rsid w:val="001A4848"/>
    <w:rsid w:val="001A70F8"/>
    <w:rsid w:val="001A7B1A"/>
    <w:rsid w:val="001B03D9"/>
    <w:rsid w:val="001B233C"/>
    <w:rsid w:val="001B3319"/>
    <w:rsid w:val="001B4F83"/>
    <w:rsid w:val="001B52D7"/>
    <w:rsid w:val="001B56D4"/>
    <w:rsid w:val="001B5781"/>
    <w:rsid w:val="001B69DB"/>
    <w:rsid w:val="001C032E"/>
    <w:rsid w:val="001C07B1"/>
    <w:rsid w:val="001C145C"/>
    <w:rsid w:val="001C18DC"/>
    <w:rsid w:val="001C2AE1"/>
    <w:rsid w:val="001C2B4A"/>
    <w:rsid w:val="001C33D0"/>
    <w:rsid w:val="001C3472"/>
    <w:rsid w:val="001C3798"/>
    <w:rsid w:val="001C3AAF"/>
    <w:rsid w:val="001C40BF"/>
    <w:rsid w:val="001C5C17"/>
    <w:rsid w:val="001C5C73"/>
    <w:rsid w:val="001C5ED1"/>
    <w:rsid w:val="001C6F75"/>
    <w:rsid w:val="001D0C65"/>
    <w:rsid w:val="001D26CA"/>
    <w:rsid w:val="001D2BB7"/>
    <w:rsid w:val="001D2F2C"/>
    <w:rsid w:val="001D4697"/>
    <w:rsid w:val="001D48A3"/>
    <w:rsid w:val="001D49F7"/>
    <w:rsid w:val="001D4A75"/>
    <w:rsid w:val="001D4B17"/>
    <w:rsid w:val="001D5FA5"/>
    <w:rsid w:val="001D62CC"/>
    <w:rsid w:val="001D647C"/>
    <w:rsid w:val="001D6594"/>
    <w:rsid w:val="001D65E8"/>
    <w:rsid w:val="001D66FC"/>
    <w:rsid w:val="001D6B31"/>
    <w:rsid w:val="001D7A78"/>
    <w:rsid w:val="001D7E92"/>
    <w:rsid w:val="001E18B0"/>
    <w:rsid w:val="001E1932"/>
    <w:rsid w:val="001E3C87"/>
    <w:rsid w:val="001E6567"/>
    <w:rsid w:val="001E6BA8"/>
    <w:rsid w:val="001E7B12"/>
    <w:rsid w:val="001F0698"/>
    <w:rsid w:val="001F0A73"/>
    <w:rsid w:val="001F173F"/>
    <w:rsid w:val="001F267E"/>
    <w:rsid w:val="001F2BC3"/>
    <w:rsid w:val="001F43E3"/>
    <w:rsid w:val="001F5AC5"/>
    <w:rsid w:val="001F6275"/>
    <w:rsid w:val="001F6AF0"/>
    <w:rsid w:val="00200B7F"/>
    <w:rsid w:val="002023AE"/>
    <w:rsid w:val="0020293B"/>
    <w:rsid w:val="00203037"/>
    <w:rsid w:val="002044A6"/>
    <w:rsid w:val="00204746"/>
    <w:rsid w:val="00204E5B"/>
    <w:rsid w:val="00205F40"/>
    <w:rsid w:val="00206211"/>
    <w:rsid w:val="00207DAF"/>
    <w:rsid w:val="00210291"/>
    <w:rsid w:val="002108A3"/>
    <w:rsid w:val="00210E97"/>
    <w:rsid w:val="00210F4B"/>
    <w:rsid w:val="00211047"/>
    <w:rsid w:val="002119A9"/>
    <w:rsid w:val="00211E1C"/>
    <w:rsid w:val="00213DB1"/>
    <w:rsid w:val="002140F8"/>
    <w:rsid w:val="00217F87"/>
    <w:rsid w:val="00220FBB"/>
    <w:rsid w:val="002224F3"/>
    <w:rsid w:val="002225DB"/>
    <w:rsid w:val="00222E87"/>
    <w:rsid w:val="002235AD"/>
    <w:rsid w:val="00223B06"/>
    <w:rsid w:val="00225A9E"/>
    <w:rsid w:val="002277B6"/>
    <w:rsid w:val="00232186"/>
    <w:rsid w:val="00232E5A"/>
    <w:rsid w:val="00234669"/>
    <w:rsid w:val="00234C70"/>
    <w:rsid w:val="00234E33"/>
    <w:rsid w:val="0023565A"/>
    <w:rsid w:val="0023571D"/>
    <w:rsid w:val="0023649E"/>
    <w:rsid w:val="00236728"/>
    <w:rsid w:val="002367F6"/>
    <w:rsid w:val="002368FD"/>
    <w:rsid w:val="0024006D"/>
    <w:rsid w:val="002401F6"/>
    <w:rsid w:val="00241015"/>
    <w:rsid w:val="00242E20"/>
    <w:rsid w:val="00244448"/>
    <w:rsid w:val="00244552"/>
    <w:rsid w:val="002448BE"/>
    <w:rsid w:val="00245159"/>
    <w:rsid w:val="00247477"/>
    <w:rsid w:val="0024766D"/>
    <w:rsid w:val="00251595"/>
    <w:rsid w:val="00251B5A"/>
    <w:rsid w:val="00252702"/>
    <w:rsid w:val="0025299D"/>
    <w:rsid w:val="002529B7"/>
    <w:rsid w:val="00252CC1"/>
    <w:rsid w:val="0025306F"/>
    <w:rsid w:val="00253395"/>
    <w:rsid w:val="002533ED"/>
    <w:rsid w:val="0025393E"/>
    <w:rsid w:val="00254845"/>
    <w:rsid w:val="00255484"/>
    <w:rsid w:val="00255B49"/>
    <w:rsid w:val="00255BDF"/>
    <w:rsid w:val="002560E2"/>
    <w:rsid w:val="00257FF2"/>
    <w:rsid w:val="00260BB6"/>
    <w:rsid w:val="0026127C"/>
    <w:rsid w:val="002625CE"/>
    <w:rsid w:val="00263473"/>
    <w:rsid w:val="0026420E"/>
    <w:rsid w:val="002647BD"/>
    <w:rsid w:val="00264A6A"/>
    <w:rsid w:val="00265D95"/>
    <w:rsid w:val="00265DB2"/>
    <w:rsid w:val="00265E04"/>
    <w:rsid w:val="00266192"/>
    <w:rsid w:val="00266ABF"/>
    <w:rsid w:val="00266E4E"/>
    <w:rsid w:val="002676BC"/>
    <w:rsid w:val="002679F2"/>
    <w:rsid w:val="002709FD"/>
    <w:rsid w:val="00270B79"/>
    <w:rsid w:val="002735E1"/>
    <w:rsid w:val="0027388C"/>
    <w:rsid w:val="00274665"/>
    <w:rsid w:val="002748BF"/>
    <w:rsid w:val="00275CE0"/>
    <w:rsid w:val="00277659"/>
    <w:rsid w:val="00277EA6"/>
    <w:rsid w:val="002805CE"/>
    <w:rsid w:val="00280A83"/>
    <w:rsid w:val="00280CD9"/>
    <w:rsid w:val="002814C6"/>
    <w:rsid w:val="00281B24"/>
    <w:rsid w:val="002826E6"/>
    <w:rsid w:val="00282766"/>
    <w:rsid w:val="00282CA6"/>
    <w:rsid w:val="00282D45"/>
    <w:rsid w:val="00282E7E"/>
    <w:rsid w:val="00282F64"/>
    <w:rsid w:val="002835E9"/>
    <w:rsid w:val="00284575"/>
    <w:rsid w:val="00284FF1"/>
    <w:rsid w:val="002877CB"/>
    <w:rsid w:val="00287C16"/>
    <w:rsid w:val="002927AD"/>
    <w:rsid w:val="002927F6"/>
    <w:rsid w:val="0029395F"/>
    <w:rsid w:val="0029538F"/>
    <w:rsid w:val="002958E9"/>
    <w:rsid w:val="0029629F"/>
    <w:rsid w:val="00296DDF"/>
    <w:rsid w:val="002A081F"/>
    <w:rsid w:val="002A11A6"/>
    <w:rsid w:val="002A2448"/>
    <w:rsid w:val="002A38B8"/>
    <w:rsid w:val="002A3BFA"/>
    <w:rsid w:val="002A6D83"/>
    <w:rsid w:val="002A6F76"/>
    <w:rsid w:val="002B0B59"/>
    <w:rsid w:val="002B1A88"/>
    <w:rsid w:val="002B225E"/>
    <w:rsid w:val="002B32CA"/>
    <w:rsid w:val="002B48E4"/>
    <w:rsid w:val="002B793E"/>
    <w:rsid w:val="002B7FAB"/>
    <w:rsid w:val="002C24B5"/>
    <w:rsid w:val="002C2DF5"/>
    <w:rsid w:val="002C2FB0"/>
    <w:rsid w:val="002C3E80"/>
    <w:rsid w:val="002C4319"/>
    <w:rsid w:val="002C465B"/>
    <w:rsid w:val="002C4989"/>
    <w:rsid w:val="002C4FFF"/>
    <w:rsid w:val="002C6E0F"/>
    <w:rsid w:val="002C7432"/>
    <w:rsid w:val="002D0A23"/>
    <w:rsid w:val="002D0A9F"/>
    <w:rsid w:val="002D130F"/>
    <w:rsid w:val="002D16F3"/>
    <w:rsid w:val="002D1960"/>
    <w:rsid w:val="002D1E69"/>
    <w:rsid w:val="002D2180"/>
    <w:rsid w:val="002D4954"/>
    <w:rsid w:val="002D4A1D"/>
    <w:rsid w:val="002E0C9C"/>
    <w:rsid w:val="002E22DB"/>
    <w:rsid w:val="002E2F86"/>
    <w:rsid w:val="002E3719"/>
    <w:rsid w:val="002E3849"/>
    <w:rsid w:val="002E4C4E"/>
    <w:rsid w:val="002E535B"/>
    <w:rsid w:val="002E5F2B"/>
    <w:rsid w:val="002E6141"/>
    <w:rsid w:val="002E71DB"/>
    <w:rsid w:val="002E75B4"/>
    <w:rsid w:val="002E7C7E"/>
    <w:rsid w:val="002F1045"/>
    <w:rsid w:val="002F2E66"/>
    <w:rsid w:val="002F3CA9"/>
    <w:rsid w:val="002F4C08"/>
    <w:rsid w:val="002F7576"/>
    <w:rsid w:val="0030017D"/>
    <w:rsid w:val="00300B3B"/>
    <w:rsid w:val="00300F55"/>
    <w:rsid w:val="00301B7C"/>
    <w:rsid w:val="00302AC3"/>
    <w:rsid w:val="003032D1"/>
    <w:rsid w:val="003044A3"/>
    <w:rsid w:val="00304826"/>
    <w:rsid w:val="00305440"/>
    <w:rsid w:val="0030563E"/>
    <w:rsid w:val="00306A75"/>
    <w:rsid w:val="003071C5"/>
    <w:rsid w:val="00310162"/>
    <w:rsid w:val="00310AA0"/>
    <w:rsid w:val="00310F1B"/>
    <w:rsid w:val="00312696"/>
    <w:rsid w:val="00312C86"/>
    <w:rsid w:val="00314D9B"/>
    <w:rsid w:val="003157F4"/>
    <w:rsid w:val="00317613"/>
    <w:rsid w:val="00317C24"/>
    <w:rsid w:val="00322CD9"/>
    <w:rsid w:val="0032340B"/>
    <w:rsid w:val="003238AC"/>
    <w:rsid w:val="003238B5"/>
    <w:rsid w:val="00323A86"/>
    <w:rsid w:val="00323AAE"/>
    <w:rsid w:val="003243CF"/>
    <w:rsid w:val="00324F7F"/>
    <w:rsid w:val="00327625"/>
    <w:rsid w:val="00331C20"/>
    <w:rsid w:val="00331E8D"/>
    <w:rsid w:val="0033220C"/>
    <w:rsid w:val="00332398"/>
    <w:rsid w:val="0033253E"/>
    <w:rsid w:val="0033257F"/>
    <w:rsid w:val="00332D31"/>
    <w:rsid w:val="00333FC1"/>
    <w:rsid w:val="003340D4"/>
    <w:rsid w:val="003346B9"/>
    <w:rsid w:val="003354CC"/>
    <w:rsid w:val="00335A69"/>
    <w:rsid w:val="00335D26"/>
    <w:rsid w:val="003366DA"/>
    <w:rsid w:val="00336784"/>
    <w:rsid w:val="00337273"/>
    <w:rsid w:val="00337CE2"/>
    <w:rsid w:val="003407B9"/>
    <w:rsid w:val="00341620"/>
    <w:rsid w:val="00343A4B"/>
    <w:rsid w:val="003447DC"/>
    <w:rsid w:val="003462F1"/>
    <w:rsid w:val="00346BD2"/>
    <w:rsid w:val="00347000"/>
    <w:rsid w:val="00350339"/>
    <w:rsid w:val="003509A4"/>
    <w:rsid w:val="00350EC0"/>
    <w:rsid w:val="003510D9"/>
    <w:rsid w:val="00351FAC"/>
    <w:rsid w:val="00354B1D"/>
    <w:rsid w:val="00355A7C"/>
    <w:rsid w:val="00356901"/>
    <w:rsid w:val="003573C2"/>
    <w:rsid w:val="0035759B"/>
    <w:rsid w:val="0036083A"/>
    <w:rsid w:val="00361024"/>
    <w:rsid w:val="00361B71"/>
    <w:rsid w:val="00362F72"/>
    <w:rsid w:val="003630A5"/>
    <w:rsid w:val="00363865"/>
    <w:rsid w:val="00364E5F"/>
    <w:rsid w:val="0036502F"/>
    <w:rsid w:val="0036556B"/>
    <w:rsid w:val="003668BE"/>
    <w:rsid w:val="0037030D"/>
    <w:rsid w:val="003719EE"/>
    <w:rsid w:val="00372222"/>
    <w:rsid w:val="00373839"/>
    <w:rsid w:val="00374641"/>
    <w:rsid w:val="00375448"/>
    <w:rsid w:val="00377542"/>
    <w:rsid w:val="00377FA0"/>
    <w:rsid w:val="0038044E"/>
    <w:rsid w:val="003804B1"/>
    <w:rsid w:val="00381583"/>
    <w:rsid w:val="00381F2A"/>
    <w:rsid w:val="003823AF"/>
    <w:rsid w:val="003838C9"/>
    <w:rsid w:val="0038540C"/>
    <w:rsid w:val="00385881"/>
    <w:rsid w:val="003866D6"/>
    <w:rsid w:val="00386736"/>
    <w:rsid w:val="00390561"/>
    <w:rsid w:val="00391A8B"/>
    <w:rsid w:val="00392101"/>
    <w:rsid w:val="003931CB"/>
    <w:rsid w:val="0039335C"/>
    <w:rsid w:val="00394204"/>
    <w:rsid w:val="00395DB4"/>
    <w:rsid w:val="00396E60"/>
    <w:rsid w:val="00397216"/>
    <w:rsid w:val="00397B23"/>
    <w:rsid w:val="003A5691"/>
    <w:rsid w:val="003A5820"/>
    <w:rsid w:val="003A6AE9"/>
    <w:rsid w:val="003A70AC"/>
    <w:rsid w:val="003B13A1"/>
    <w:rsid w:val="003B17CE"/>
    <w:rsid w:val="003B1D62"/>
    <w:rsid w:val="003B2C84"/>
    <w:rsid w:val="003B3371"/>
    <w:rsid w:val="003B379C"/>
    <w:rsid w:val="003B47B9"/>
    <w:rsid w:val="003B4DAA"/>
    <w:rsid w:val="003B5205"/>
    <w:rsid w:val="003B6678"/>
    <w:rsid w:val="003C28A2"/>
    <w:rsid w:val="003C5694"/>
    <w:rsid w:val="003C6382"/>
    <w:rsid w:val="003D1150"/>
    <w:rsid w:val="003D1C1B"/>
    <w:rsid w:val="003D32D6"/>
    <w:rsid w:val="003D3B5D"/>
    <w:rsid w:val="003D5114"/>
    <w:rsid w:val="003D55F2"/>
    <w:rsid w:val="003D724A"/>
    <w:rsid w:val="003D72E5"/>
    <w:rsid w:val="003E01D1"/>
    <w:rsid w:val="003E0524"/>
    <w:rsid w:val="003E1E1A"/>
    <w:rsid w:val="003E2C6B"/>
    <w:rsid w:val="003E2E66"/>
    <w:rsid w:val="003E3CFF"/>
    <w:rsid w:val="003E550D"/>
    <w:rsid w:val="003E5DE5"/>
    <w:rsid w:val="003E5EB4"/>
    <w:rsid w:val="003E5F68"/>
    <w:rsid w:val="003E6D92"/>
    <w:rsid w:val="003F0B04"/>
    <w:rsid w:val="003F2872"/>
    <w:rsid w:val="003F2AB3"/>
    <w:rsid w:val="003F3BA2"/>
    <w:rsid w:val="003F5658"/>
    <w:rsid w:val="003F7008"/>
    <w:rsid w:val="00400A69"/>
    <w:rsid w:val="004018C5"/>
    <w:rsid w:val="00401B86"/>
    <w:rsid w:val="004023FC"/>
    <w:rsid w:val="00402B4B"/>
    <w:rsid w:val="00402E20"/>
    <w:rsid w:val="00405522"/>
    <w:rsid w:val="004065E5"/>
    <w:rsid w:val="00406E7F"/>
    <w:rsid w:val="00407086"/>
    <w:rsid w:val="00410268"/>
    <w:rsid w:val="00411716"/>
    <w:rsid w:val="00412220"/>
    <w:rsid w:val="0041255A"/>
    <w:rsid w:val="00412680"/>
    <w:rsid w:val="00412EF9"/>
    <w:rsid w:val="0041387B"/>
    <w:rsid w:val="00413FC4"/>
    <w:rsid w:val="004141C0"/>
    <w:rsid w:val="00415732"/>
    <w:rsid w:val="0041749E"/>
    <w:rsid w:val="00421728"/>
    <w:rsid w:val="00421B5D"/>
    <w:rsid w:val="00425B21"/>
    <w:rsid w:val="00426599"/>
    <w:rsid w:val="00427159"/>
    <w:rsid w:val="00431B2D"/>
    <w:rsid w:val="0043289A"/>
    <w:rsid w:val="00433306"/>
    <w:rsid w:val="0043371E"/>
    <w:rsid w:val="004343CC"/>
    <w:rsid w:val="004354FA"/>
    <w:rsid w:val="004360C7"/>
    <w:rsid w:val="004369F6"/>
    <w:rsid w:val="0043724A"/>
    <w:rsid w:val="00437DBF"/>
    <w:rsid w:val="0044052D"/>
    <w:rsid w:val="00440628"/>
    <w:rsid w:val="00440C97"/>
    <w:rsid w:val="0044109B"/>
    <w:rsid w:val="00442AA8"/>
    <w:rsid w:val="00444591"/>
    <w:rsid w:val="004446B5"/>
    <w:rsid w:val="00445791"/>
    <w:rsid w:val="00445D10"/>
    <w:rsid w:val="00445DDE"/>
    <w:rsid w:val="004460B2"/>
    <w:rsid w:val="0044630C"/>
    <w:rsid w:val="004503F1"/>
    <w:rsid w:val="0045073F"/>
    <w:rsid w:val="00450B8C"/>
    <w:rsid w:val="00451330"/>
    <w:rsid w:val="00452752"/>
    <w:rsid w:val="00452819"/>
    <w:rsid w:val="00454589"/>
    <w:rsid w:val="00454754"/>
    <w:rsid w:val="00455C0D"/>
    <w:rsid w:val="00455F97"/>
    <w:rsid w:val="00455FEE"/>
    <w:rsid w:val="00457563"/>
    <w:rsid w:val="0045757A"/>
    <w:rsid w:val="00460A61"/>
    <w:rsid w:val="00462F6D"/>
    <w:rsid w:val="0046546C"/>
    <w:rsid w:val="00467DD7"/>
    <w:rsid w:val="00467FCC"/>
    <w:rsid w:val="00471FF7"/>
    <w:rsid w:val="0047251B"/>
    <w:rsid w:val="004726CE"/>
    <w:rsid w:val="00473248"/>
    <w:rsid w:val="00473653"/>
    <w:rsid w:val="00475885"/>
    <w:rsid w:val="00475BCC"/>
    <w:rsid w:val="00475E2C"/>
    <w:rsid w:val="004764A7"/>
    <w:rsid w:val="00476EB8"/>
    <w:rsid w:val="004800FB"/>
    <w:rsid w:val="00480FDB"/>
    <w:rsid w:val="00482369"/>
    <w:rsid w:val="00482971"/>
    <w:rsid w:val="00483E60"/>
    <w:rsid w:val="00484309"/>
    <w:rsid w:val="00484D14"/>
    <w:rsid w:val="00485213"/>
    <w:rsid w:val="0048543D"/>
    <w:rsid w:val="004857AE"/>
    <w:rsid w:val="00485D29"/>
    <w:rsid w:val="00486AA1"/>
    <w:rsid w:val="004874E8"/>
    <w:rsid w:val="00487603"/>
    <w:rsid w:val="00490174"/>
    <w:rsid w:val="004916C5"/>
    <w:rsid w:val="00491CD9"/>
    <w:rsid w:val="00493669"/>
    <w:rsid w:val="00493CE3"/>
    <w:rsid w:val="0049551E"/>
    <w:rsid w:val="00495774"/>
    <w:rsid w:val="00496764"/>
    <w:rsid w:val="00496F84"/>
    <w:rsid w:val="004976CA"/>
    <w:rsid w:val="004978A4"/>
    <w:rsid w:val="004A128D"/>
    <w:rsid w:val="004A2194"/>
    <w:rsid w:val="004A3052"/>
    <w:rsid w:val="004A3BD7"/>
    <w:rsid w:val="004A54D5"/>
    <w:rsid w:val="004A567C"/>
    <w:rsid w:val="004A69C0"/>
    <w:rsid w:val="004A7174"/>
    <w:rsid w:val="004A7A24"/>
    <w:rsid w:val="004A7D22"/>
    <w:rsid w:val="004B1CE2"/>
    <w:rsid w:val="004B1ED9"/>
    <w:rsid w:val="004B288C"/>
    <w:rsid w:val="004B28FD"/>
    <w:rsid w:val="004B2DDE"/>
    <w:rsid w:val="004C021A"/>
    <w:rsid w:val="004C0E83"/>
    <w:rsid w:val="004C1960"/>
    <w:rsid w:val="004C304E"/>
    <w:rsid w:val="004C7AB9"/>
    <w:rsid w:val="004D1054"/>
    <w:rsid w:val="004D19B0"/>
    <w:rsid w:val="004D1CEE"/>
    <w:rsid w:val="004D1DFF"/>
    <w:rsid w:val="004D20A7"/>
    <w:rsid w:val="004D3F2A"/>
    <w:rsid w:val="004D497E"/>
    <w:rsid w:val="004D5FFB"/>
    <w:rsid w:val="004D6A92"/>
    <w:rsid w:val="004D6E48"/>
    <w:rsid w:val="004D6E85"/>
    <w:rsid w:val="004E1D17"/>
    <w:rsid w:val="004E3861"/>
    <w:rsid w:val="004E41E8"/>
    <w:rsid w:val="004E4F3F"/>
    <w:rsid w:val="004E6EFC"/>
    <w:rsid w:val="004E71A4"/>
    <w:rsid w:val="004F090A"/>
    <w:rsid w:val="004F1A72"/>
    <w:rsid w:val="004F2276"/>
    <w:rsid w:val="004F2447"/>
    <w:rsid w:val="004F3C9C"/>
    <w:rsid w:val="004F5141"/>
    <w:rsid w:val="004F53D3"/>
    <w:rsid w:val="004F6290"/>
    <w:rsid w:val="004F71B5"/>
    <w:rsid w:val="004F7303"/>
    <w:rsid w:val="004F7A55"/>
    <w:rsid w:val="005001BE"/>
    <w:rsid w:val="00500812"/>
    <w:rsid w:val="005008C7"/>
    <w:rsid w:val="005010F2"/>
    <w:rsid w:val="00502892"/>
    <w:rsid w:val="00502A63"/>
    <w:rsid w:val="00502E15"/>
    <w:rsid w:val="0050340B"/>
    <w:rsid w:val="005035B4"/>
    <w:rsid w:val="005039CA"/>
    <w:rsid w:val="0050749B"/>
    <w:rsid w:val="00507E45"/>
    <w:rsid w:val="00511C44"/>
    <w:rsid w:val="00511F19"/>
    <w:rsid w:val="00512ECB"/>
    <w:rsid w:val="00513804"/>
    <w:rsid w:val="0051526E"/>
    <w:rsid w:val="00515BEA"/>
    <w:rsid w:val="00516162"/>
    <w:rsid w:val="005164F0"/>
    <w:rsid w:val="00516C5E"/>
    <w:rsid w:val="005179C7"/>
    <w:rsid w:val="00520462"/>
    <w:rsid w:val="005208A2"/>
    <w:rsid w:val="00520D2B"/>
    <w:rsid w:val="00520D59"/>
    <w:rsid w:val="005225D3"/>
    <w:rsid w:val="00522D97"/>
    <w:rsid w:val="0052411C"/>
    <w:rsid w:val="005249FC"/>
    <w:rsid w:val="00526C43"/>
    <w:rsid w:val="005270E9"/>
    <w:rsid w:val="00527581"/>
    <w:rsid w:val="00530679"/>
    <w:rsid w:val="00530C44"/>
    <w:rsid w:val="00530E13"/>
    <w:rsid w:val="00533636"/>
    <w:rsid w:val="00533DE4"/>
    <w:rsid w:val="00533DE5"/>
    <w:rsid w:val="00534324"/>
    <w:rsid w:val="00534D82"/>
    <w:rsid w:val="0053519E"/>
    <w:rsid w:val="00535380"/>
    <w:rsid w:val="005353EB"/>
    <w:rsid w:val="005354A7"/>
    <w:rsid w:val="00535BD4"/>
    <w:rsid w:val="00537CD8"/>
    <w:rsid w:val="00540D58"/>
    <w:rsid w:val="005434FF"/>
    <w:rsid w:val="00543616"/>
    <w:rsid w:val="00543C2A"/>
    <w:rsid w:val="00543E69"/>
    <w:rsid w:val="00546B0E"/>
    <w:rsid w:val="00546D44"/>
    <w:rsid w:val="00546EE8"/>
    <w:rsid w:val="00546EF5"/>
    <w:rsid w:val="005472F7"/>
    <w:rsid w:val="0055225D"/>
    <w:rsid w:val="005528A8"/>
    <w:rsid w:val="005529D2"/>
    <w:rsid w:val="00553195"/>
    <w:rsid w:val="00554113"/>
    <w:rsid w:val="00554991"/>
    <w:rsid w:val="0055542C"/>
    <w:rsid w:val="005554C2"/>
    <w:rsid w:val="00555557"/>
    <w:rsid w:val="00560946"/>
    <w:rsid w:val="00560B6C"/>
    <w:rsid w:val="0056232E"/>
    <w:rsid w:val="005632CB"/>
    <w:rsid w:val="0056404A"/>
    <w:rsid w:val="005641CF"/>
    <w:rsid w:val="00565969"/>
    <w:rsid w:val="00565BBB"/>
    <w:rsid w:val="00566D3D"/>
    <w:rsid w:val="00567987"/>
    <w:rsid w:val="005711FE"/>
    <w:rsid w:val="0057157B"/>
    <w:rsid w:val="005726CF"/>
    <w:rsid w:val="00573F5A"/>
    <w:rsid w:val="005740D6"/>
    <w:rsid w:val="00574113"/>
    <w:rsid w:val="00575ECC"/>
    <w:rsid w:val="005777FE"/>
    <w:rsid w:val="00577953"/>
    <w:rsid w:val="005830B6"/>
    <w:rsid w:val="00583664"/>
    <w:rsid w:val="005836BA"/>
    <w:rsid w:val="00583AFD"/>
    <w:rsid w:val="00583D2A"/>
    <w:rsid w:val="005842CD"/>
    <w:rsid w:val="005848F7"/>
    <w:rsid w:val="0058517A"/>
    <w:rsid w:val="005855AB"/>
    <w:rsid w:val="00586CDF"/>
    <w:rsid w:val="005874E6"/>
    <w:rsid w:val="005906EB"/>
    <w:rsid w:val="00591BFA"/>
    <w:rsid w:val="00592595"/>
    <w:rsid w:val="0059458C"/>
    <w:rsid w:val="00594C9B"/>
    <w:rsid w:val="0059514A"/>
    <w:rsid w:val="00595627"/>
    <w:rsid w:val="00595C95"/>
    <w:rsid w:val="00595FDA"/>
    <w:rsid w:val="005962E7"/>
    <w:rsid w:val="005A009D"/>
    <w:rsid w:val="005A03D0"/>
    <w:rsid w:val="005A1DC4"/>
    <w:rsid w:val="005A2A4E"/>
    <w:rsid w:val="005A394D"/>
    <w:rsid w:val="005A5265"/>
    <w:rsid w:val="005A5AAB"/>
    <w:rsid w:val="005B147E"/>
    <w:rsid w:val="005B14CA"/>
    <w:rsid w:val="005B1F45"/>
    <w:rsid w:val="005B2A84"/>
    <w:rsid w:val="005B3042"/>
    <w:rsid w:val="005B36D7"/>
    <w:rsid w:val="005B38B9"/>
    <w:rsid w:val="005B41A0"/>
    <w:rsid w:val="005B4597"/>
    <w:rsid w:val="005B60EF"/>
    <w:rsid w:val="005B6305"/>
    <w:rsid w:val="005C09E8"/>
    <w:rsid w:val="005C17BF"/>
    <w:rsid w:val="005C2FF1"/>
    <w:rsid w:val="005C4E92"/>
    <w:rsid w:val="005C52CA"/>
    <w:rsid w:val="005C59AC"/>
    <w:rsid w:val="005C5DA9"/>
    <w:rsid w:val="005C5DF4"/>
    <w:rsid w:val="005D2453"/>
    <w:rsid w:val="005D28FF"/>
    <w:rsid w:val="005D2AC9"/>
    <w:rsid w:val="005D5BE9"/>
    <w:rsid w:val="005D6BA0"/>
    <w:rsid w:val="005D75F0"/>
    <w:rsid w:val="005E143B"/>
    <w:rsid w:val="005E1CD1"/>
    <w:rsid w:val="005E20D4"/>
    <w:rsid w:val="005E27C9"/>
    <w:rsid w:val="005E2949"/>
    <w:rsid w:val="005E3E18"/>
    <w:rsid w:val="005E4493"/>
    <w:rsid w:val="005E7726"/>
    <w:rsid w:val="005E7893"/>
    <w:rsid w:val="005F0065"/>
    <w:rsid w:val="005F25E5"/>
    <w:rsid w:val="005F3EF1"/>
    <w:rsid w:val="005F4DC2"/>
    <w:rsid w:val="005F7BAF"/>
    <w:rsid w:val="005F7EA2"/>
    <w:rsid w:val="006001A6"/>
    <w:rsid w:val="00600F99"/>
    <w:rsid w:val="00600F9D"/>
    <w:rsid w:val="00601D57"/>
    <w:rsid w:val="00602D55"/>
    <w:rsid w:val="00602EE4"/>
    <w:rsid w:val="00602F1F"/>
    <w:rsid w:val="00602F5A"/>
    <w:rsid w:val="00603304"/>
    <w:rsid w:val="0060362B"/>
    <w:rsid w:val="00603AF9"/>
    <w:rsid w:val="00604309"/>
    <w:rsid w:val="00604B5C"/>
    <w:rsid w:val="00604BDC"/>
    <w:rsid w:val="00607321"/>
    <w:rsid w:val="0060740F"/>
    <w:rsid w:val="0060765D"/>
    <w:rsid w:val="0061012A"/>
    <w:rsid w:val="00610AC8"/>
    <w:rsid w:val="006110F1"/>
    <w:rsid w:val="00611364"/>
    <w:rsid w:val="006130F2"/>
    <w:rsid w:val="00615302"/>
    <w:rsid w:val="00616194"/>
    <w:rsid w:val="00616EB4"/>
    <w:rsid w:val="00617417"/>
    <w:rsid w:val="0062054D"/>
    <w:rsid w:val="00620CEB"/>
    <w:rsid w:val="00620DA5"/>
    <w:rsid w:val="00620F04"/>
    <w:rsid w:val="00621D0A"/>
    <w:rsid w:val="00621E4F"/>
    <w:rsid w:val="00622840"/>
    <w:rsid w:val="00622F70"/>
    <w:rsid w:val="006231FD"/>
    <w:rsid w:val="006246EA"/>
    <w:rsid w:val="00624F08"/>
    <w:rsid w:val="00627B77"/>
    <w:rsid w:val="00627DCE"/>
    <w:rsid w:val="00627DDF"/>
    <w:rsid w:val="00630532"/>
    <w:rsid w:val="006310CF"/>
    <w:rsid w:val="00632513"/>
    <w:rsid w:val="00633B59"/>
    <w:rsid w:val="00633C3D"/>
    <w:rsid w:val="006349B4"/>
    <w:rsid w:val="00634A69"/>
    <w:rsid w:val="00635540"/>
    <w:rsid w:val="00635916"/>
    <w:rsid w:val="0063633C"/>
    <w:rsid w:val="0063661A"/>
    <w:rsid w:val="0064144E"/>
    <w:rsid w:val="00641514"/>
    <w:rsid w:val="006422F3"/>
    <w:rsid w:val="00642726"/>
    <w:rsid w:val="00642978"/>
    <w:rsid w:val="006450EB"/>
    <w:rsid w:val="0064522D"/>
    <w:rsid w:val="006462FF"/>
    <w:rsid w:val="006467EF"/>
    <w:rsid w:val="00646FBC"/>
    <w:rsid w:val="00651B07"/>
    <w:rsid w:val="00654B22"/>
    <w:rsid w:val="0065564C"/>
    <w:rsid w:val="00655BD1"/>
    <w:rsid w:val="00656FCF"/>
    <w:rsid w:val="00660301"/>
    <w:rsid w:val="006612C4"/>
    <w:rsid w:val="00661F0E"/>
    <w:rsid w:val="006628E2"/>
    <w:rsid w:val="00662C7F"/>
    <w:rsid w:val="00663C96"/>
    <w:rsid w:val="00667794"/>
    <w:rsid w:val="006706AF"/>
    <w:rsid w:val="00670704"/>
    <w:rsid w:val="00671518"/>
    <w:rsid w:val="00671779"/>
    <w:rsid w:val="00672907"/>
    <w:rsid w:val="00673003"/>
    <w:rsid w:val="0067601F"/>
    <w:rsid w:val="00676B25"/>
    <w:rsid w:val="0067726E"/>
    <w:rsid w:val="00677292"/>
    <w:rsid w:val="006778C6"/>
    <w:rsid w:val="00680C34"/>
    <w:rsid w:val="00682030"/>
    <w:rsid w:val="00682314"/>
    <w:rsid w:val="0068311D"/>
    <w:rsid w:val="0068323B"/>
    <w:rsid w:val="00683E56"/>
    <w:rsid w:val="0068442F"/>
    <w:rsid w:val="00685452"/>
    <w:rsid w:val="006854D5"/>
    <w:rsid w:val="00685A34"/>
    <w:rsid w:val="00686AA1"/>
    <w:rsid w:val="00687352"/>
    <w:rsid w:val="00687626"/>
    <w:rsid w:val="006877EB"/>
    <w:rsid w:val="00687892"/>
    <w:rsid w:val="00687FE4"/>
    <w:rsid w:val="00690489"/>
    <w:rsid w:val="006917C4"/>
    <w:rsid w:val="00691A37"/>
    <w:rsid w:val="00691F0A"/>
    <w:rsid w:val="0069315F"/>
    <w:rsid w:val="0069346A"/>
    <w:rsid w:val="00693470"/>
    <w:rsid w:val="006938BB"/>
    <w:rsid w:val="0069396F"/>
    <w:rsid w:val="00693EDC"/>
    <w:rsid w:val="00694320"/>
    <w:rsid w:val="00694A45"/>
    <w:rsid w:val="00695AA0"/>
    <w:rsid w:val="00696458"/>
    <w:rsid w:val="00697D98"/>
    <w:rsid w:val="006A07D3"/>
    <w:rsid w:val="006A0D07"/>
    <w:rsid w:val="006A1187"/>
    <w:rsid w:val="006A1E33"/>
    <w:rsid w:val="006A2170"/>
    <w:rsid w:val="006A3EEF"/>
    <w:rsid w:val="006A46FA"/>
    <w:rsid w:val="006A56DC"/>
    <w:rsid w:val="006A5BBF"/>
    <w:rsid w:val="006A64B3"/>
    <w:rsid w:val="006A6DAF"/>
    <w:rsid w:val="006A7B9E"/>
    <w:rsid w:val="006B084F"/>
    <w:rsid w:val="006B24E5"/>
    <w:rsid w:val="006B2936"/>
    <w:rsid w:val="006B302F"/>
    <w:rsid w:val="006B30E5"/>
    <w:rsid w:val="006B55C1"/>
    <w:rsid w:val="006B662C"/>
    <w:rsid w:val="006B66BD"/>
    <w:rsid w:val="006C0437"/>
    <w:rsid w:val="006C0459"/>
    <w:rsid w:val="006C07F2"/>
    <w:rsid w:val="006C18CD"/>
    <w:rsid w:val="006C2A66"/>
    <w:rsid w:val="006C2EC8"/>
    <w:rsid w:val="006C3238"/>
    <w:rsid w:val="006C44FD"/>
    <w:rsid w:val="006C4C8C"/>
    <w:rsid w:val="006C5279"/>
    <w:rsid w:val="006C599F"/>
    <w:rsid w:val="006C65D2"/>
    <w:rsid w:val="006C6980"/>
    <w:rsid w:val="006C7243"/>
    <w:rsid w:val="006C7AE9"/>
    <w:rsid w:val="006D0405"/>
    <w:rsid w:val="006D0609"/>
    <w:rsid w:val="006D0D83"/>
    <w:rsid w:val="006D1596"/>
    <w:rsid w:val="006D2070"/>
    <w:rsid w:val="006D3117"/>
    <w:rsid w:val="006D31EE"/>
    <w:rsid w:val="006D36E1"/>
    <w:rsid w:val="006D46F5"/>
    <w:rsid w:val="006D4946"/>
    <w:rsid w:val="006D49D6"/>
    <w:rsid w:val="006D4B5F"/>
    <w:rsid w:val="006D4FCE"/>
    <w:rsid w:val="006E060E"/>
    <w:rsid w:val="006E15F5"/>
    <w:rsid w:val="006E2539"/>
    <w:rsid w:val="006E2B93"/>
    <w:rsid w:val="006E4DF7"/>
    <w:rsid w:val="006E4EA6"/>
    <w:rsid w:val="006E57BD"/>
    <w:rsid w:val="006E5A14"/>
    <w:rsid w:val="006E5A22"/>
    <w:rsid w:val="006E720F"/>
    <w:rsid w:val="006E75C4"/>
    <w:rsid w:val="006F0354"/>
    <w:rsid w:val="006F20D6"/>
    <w:rsid w:val="006F2309"/>
    <w:rsid w:val="006F2A98"/>
    <w:rsid w:val="006F2D08"/>
    <w:rsid w:val="006F3CC5"/>
    <w:rsid w:val="006F3EA5"/>
    <w:rsid w:val="006F3F4F"/>
    <w:rsid w:val="006F4C4F"/>
    <w:rsid w:val="006F4CC6"/>
    <w:rsid w:val="007037A8"/>
    <w:rsid w:val="00703CC0"/>
    <w:rsid w:val="007048FC"/>
    <w:rsid w:val="00704A94"/>
    <w:rsid w:val="0070559B"/>
    <w:rsid w:val="0070620D"/>
    <w:rsid w:val="007063C6"/>
    <w:rsid w:val="007100B8"/>
    <w:rsid w:val="00710AB0"/>
    <w:rsid w:val="007113DA"/>
    <w:rsid w:val="007116F0"/>
    <w:rsid w:val="00711C50"/>
    <w:rsid w:val="00712FD9"/>
    <w:rsid w:val="00714BC8"/>
    <w:rsid w:val="00714EEC"/>
    <w:rsid w:val="00714F69"/>
    <w:rsid w:val="00716D6C"/>
    <w:rsid w:val="0072059B"/>
    <w:rsid w:val="0072081C"/>
    <w:rsid w:val="00720A4B"/>
    <w:rsid w:val="00720C96"/>
    <w:rsid w:val="007213B0"/>
    <w:rsid w:val="00722A6B"/>
    <w:rsid w:val="00723304"/>
    <w:rsid w:val="0072364C"/>
    <w:rsid w:val="00723754"/>
    <w:rsid w:val="00723972"/>
    <w:rsid w:val="00723A2C"/>
    <w:rsid w:val="00726242"/>
    <w:rsid w:val="00727B9A"/>
    <w:rsid w:val="00727C01"/>
    <w:rsid w:val="007314A3"/>
    <w:rsid w:val="00731A83"/>
    <w:rsid w:val="00732559"/>
    <w:rsid w:val="00735E82"/>
    <w:rsid w:val="00736042"/>
    <w:rsid w:val="007367CC"/>
    <w:rsid w:val="007375AC"/>
    <w:rsid w:val="0074093A"/>
    <w:rsid w:val="00740E1F"/>
    <w:rsid w:val="00741834"/>
    <w:rsid w:val="0074191E"/>
    <w:rsid w:val="00742085"/>
    <w:rsid w:val="007423C6"/>
    <w:rsid w:val="0074395B"/>
    <w:rsid w:val="00743B98"/>
    <w:rsid w:val="00744120"/>
    <w:rsid w:val="007500F7"/>
    <w:rsid w:val="00751090"/>
    <w:rsid w:val="007516AA"/>
    <w:rsid w:val="00751A48"/>
    <w:rsid w:val="007521B4"/>
    <w:rsid w:val="0075389F"/>
    <w:rsid w:val="00753DBC"/>
    <w:rsid w:val="00753E16"/>
    <w:rsid w:val="0075517C"/>
    <w:rsid w:val="0075618D"/>
    <w:rsid w:val="007564D7"/>
    <w:rsid w:val="00757B0E"/>
    <w:rsid w:val="007605E6"/>
    <w:rsid w:val="00761B28"/>
    <w:rsid w:val="0076214C"/>
    <w:rsid w:val="0076359A"/>
    <w:rsid w:val="00764292"/>
    <w:rsid w:val="00765CD2"/>
    <w:rsid w:val="0076633E"/>
    <w:rsid w:val="00766B19"/>
    <w:rsid w:val="00767C63"/>
    <w:rsid w:val="00770182"/>
    <w:rsid w:val="007705B7"/>
    <w:rsid w:val="007708A2"/>
    <w:rsid w:val="0077259F"/>
    <w:rsid w:val="0077405F"/>
    <w:rsid w:val="00774449"/>
    <w:rsid w:val="00774896"/>
    <w:rsid w:val="00774BB7"/>
    <w:rsid w:val="007762AE"/>
    <w:rsid w:val="0077792A"/>
    <w:rsid w:val="00777CAE"/>
    <w:rsid w:val="00777E1B"/>
    <w:rsid w:val="00780CFA"/>
    <w:rsid w:val="00781059"/>
    <w:rsid w:val="00782BEB"/>
    <w:rsid w:val="0078347B"/>
    <w:rsid w:val="007834AC"/>
    <w:rsid w:val="00783F4A"/>
    <w:rsid w:val="007850B0"/>
    <w:rsid w:val="007860D3"/>
    <w:rsid w:val="007861A7"/>
    <w:rsid w:val="00791427"/>
    <w:rsid w:val="00793293"/>
    <w:rsid w:val="007933BA"/>
    <w:rsid w:val="00794EE5"/>
    <w:rsid w:val="007969F6"/>
    <w:rsid w:val="00796C33"/>
    <w:rsid w:val="0079770B"/>
    <w:rsid w:val="0079783D"/>
    <w:rsid w:val="007A17FD"/>
    <w:rsid w:val="007A1CAD"/>
    <w:rsid w:val="007A4F6B"/>
    <w:rsid w:val="007A78B8"/>
    <w:rsid w:val="007B1086"/>
    <w:rsid w:val="007B19DF"/>
    <w:rsid w:val="007B4348"/>
    <w:rsid w:val="007B43F1"/>
    <w:rsid w:val="007B4C9B"/>
    <w:rsid w:val="007B4E24"/>
    <w:rsid w:val="007B7304"/>
    <w:rsid w:val="007C0934"/>
    <w:rsid w:val="007C0953"/>
    <w:rsid w:val="007C1EF5"/>
    <w:rsid w:val="007C22B5"/>
    <w:rsid w:val="007C2639"/>
    <w:rsid w:val="007C2AF0"/>
    <w:rsid w:val="007C3CA5"/>
    <w:rsid w:val="007C41D2"/>
    <w:rsid w:val="007C4B7E"/>
    <w:rsid w:val="007C592D"/>
    <w:rsid w:val="007C59B1"/>
    <w:rsid w:val="007C5F4D"/>
    <w:rsid w:val="007C6D41"/>
    <w:rsid w:val="007C7D5A"/>
    <w:rsid w:val="007C7DAA"/>
    <w:rsid w:val="007C7F54"/>
    <w:rsid w:val="007D257B"/>
    <w:rsid w:val="007D27DD"/>
    <w:rsid w:val="007D2ABB"/>
    <w:rsid w:val="007D3620"/>
    <w:rsid w:val="007D3DF0"/>
    <w:rsid w:val="007D5923"/>
    <w:rsid w:val="007D77AC"/>
    <w:rsid w:val="007E1165"/>
    <w:rsid w:val="007E26AD"/>
    <w:rsid w:val="007E2807"/>
    <w:rsid w:val="007E49E3"/>
    <w:rsid w:val="007E4C07"/>
    <w:rsid w:val="007E4E0D"/>
    <w:rsid w:val="007E592D"/>
    <w:rsid w:val="007E5E0D"/>
    <w:rsid w:val="007E6077"/>
    <w:rsid w:val="007E7246"/>
    <w:rsid w:val="007E7346"/>
    <w:rsid w:val="007E7E97"/>
    <w:rsid w:val="007E7EA5"/>
    <w:rsid w:val="007E7EAE"/>
    <w:rsid w:val="007F0E86"/>
    <w:rsid w:val="007F13C4"/>
    <w:rsid w:val="007F236D"/>
    <w:rsid w:val="007F2583"/>
    <w:rsid w:val="007F3866"/>
    <w:rsid w:val="007F38EE"/>
    <w:rsid w:val="007F474D"/>
    <w:rsid w:val="007F4805"/>
    <w:rsid w:val="007F679B"/>
    <w:rsid w:val="007F6EE4"/>
    <w:rsid w:val="00800A0B"/>
    <w:rsid w:val="00802E3D"/>
    <w:rsid w:val="00802E7C"/>
    <w:rsid w:val="00802F2A"/>
    <w:rsid w:val="0080319D"/>
    <w:rsid w:val="008035C7"/>
    <w:rsid w:val="00803D44"/>
    <w:rsid w:val="00803E30"/>
    <w:rsid w:val="00804FC6"/>
    <w:rsid w:val="00805014"/>
    <w:rsid w:val="0080627D"/>
    <w:rsid w:val="0080639C"/>
    <w:rsid w:val="00807A9B"/>
    <w:rsid w:val="00807B97"/>
    <w:rsid w:val="00810F8C"/>
    <w:rsid w:val="0081173C"/>
    <w:rsid w:val="00811A2C"/>
    <w:rsid w:val="00811AA0"/>
    <w:rsid w:val="00811E28"/>
    <w:rsid w:val="0081217D"/>
    <w:rsid w:val="008133FE"/>
    <w:rsid w:val="0081359F"/>
    <w:rsid w:val="008135D1"/>
    <w:rsid w:val="00813C96"/>
    <w:rsid w:val="008146EA"/>
    <w:rsid w:val="00816B90"/>
    <w:rsid w:val="00816DC1"/>
    <w:rsid w:val="00817749"/>
    <w:rsid w:val="00817DD0"/>
    <w:rsid w:val="0082006F"/>
    <w:rsid w:val="00820120"/>
    <w:rsid w:val="00821D3D"/>
    <w:rsid w:val="00821EF6"/>
    <w:rsid w:val="008221B2"/>
    <w:rsid w:val="008236B6"/>
    <w:rsid w:val="00825383"/>
    <w:rsid w:val="008258D1"/>
    <w:rsid w:val="00825B76"/>
    <w:rsid w:val="00825DF7"/>
    <w:rsid w:val="00825FC0"/>
    <w:rsid w:val="00826652"/>
    <w:rsid w:val="008277CD"/>
    <w:rsid w:val="00827F32"/>
    <w:rsid w:val="008300E8"/>
    <w:rsid w:val="00830840"/>
    <w:rsid w:val="00830A38"/>
    <w:rsid w:val="00830BCC"/>
    <w:rsid w:val="00831646"/>
    <w:rsid w:val="00831C17"/>
    <w:rsid w:val="00831C3E"/>
    <w:rsid w:val="008352B9"/>
    <w:rsid w:val="0083590A"/>
    <w:rsid w:val="008363D3"/>
    <w:rsid w:val="0083650D"/>
    <w:rsid w:val="008368FF"/>
    <w:rsid w:val="00837FB8"/>
    <w:rsid w:val="00841531"/>
    <w:rsid w:val="0084169D"/>
    <w:rsid w:val="00841D8D"/>
    <w:rsid w:val="00842426"/>
    <w:rsid w:val="008443FD"/>
    <w:rsid w:val="00844B44"/>
    <w:rsid w:val="00844DBA"/>
    <w:rsid w:val="00845B93"/>
    <w:rsid w:val="00846098"/>
    <w:rsid w:val="008465FD"/>
    <w:rsid w:val="00846C8A"/>
    <w:rsid w:val="00846E43"/>
    <w:rsid w:val="0084712E"/>
    <w:rsid w:val="008475F5"/>
    <w:rsid w:val="00847F61"/>
    <w:rsid w:val="008509A0"/>
    <w:rsid w:val="00851301"/>
    <w:rsid w:val="00851C22"/>
    <w:rsid w:val="00851EF6"/>
    <w:rsid w:val="008520CD"/>
    <w:rsid w:val="00852C3A"/>
    <w:rsid w:val="00852E18"/>
    <w:rsid w:val="00854BD8"/>
    <w:rsid w:val="00855AC9"/>
    <w:rsid w:val="0085621F"/>
    <w:rsid w:val="00856D50"/>
    <w:rsid w:val="0085747F"/>
    <w:rsid w:val="00860BB0"/>
    <w:rsid w:val="008618C4"/>
    <w:rsid w:val="0086275B"/>
    <w:rsid w:val="00862D78"/>
    <w:rsid w:val="00862D7B"/>
    <w:rsid w:val="00864FB2"/>
    <w:rsid w:val="00867AE2"/>
    <w:rsid w:val="00867D49"/>
    <w:rsid w:val="008710A2"/>
    <w:rsid w:val="00871413"/>
    <w:rsid w:val="0087386E"/>
    <w:rsid w:val="0087453B"/>
    <w:rsid w:val="00877917"/>
    <w:rsid w:val="00877C14"/>
    <w:rsid w:val="008814AB"/>
    <w:rsid w:val="00881984"/>
    <w:rsid w:val="008838BB"/>
    <w:rsid w:val="00884060"/>
    <w:rsid w:val="0088504E"/>
    <w:rsid w:val="008850F3"/>
    <w:rsid w:val="00885444"/>
    <w:rsid w:val="008854F9"/>
    <w:rsid w:val="00885837"/>
    <w:rsid w:val="008864F4"/>
    <w:rsid w:val="008872E0"/>
    <w:rsid w:val="00887AA6"/>
    <w:rsid w:val="00890DBF"/>
    <w:rsid w:val="00891188"/>
    <w:rsid w:val="00891561"/>
    <w:rsid w:val="00891807"/>
    <w:rsid w:val="00891F3D"/>
    <w:rsid w:val="008942D5"/>
    <w:rsid w:val="0089547A"/>
    <w:rsid w:val="00895A57"/>
    <w:rsid w:val="00895A7B"/>
    <w:rsid w:val="008966B0"/>
    <w:rsid w:val="008967C1"/>
    <w:rsid w:val="00896DA4"/>
    <w:rsid w:val="00897F01"/>
    <w:rsid w:val="008A102B"/>
    <w:rsid w:val="008A164B"/>
    <w:rsid w:val="008A1CD5"/>
    <w:rsid w:val="008A28FF"/>
    <w:rsid w:val="008A3F0A"/>
    <w:rsid w:val="008A40BE"/>
    <w:rsid w:val="008A40C8"/>
    <w:rsid w:val="008A619E"/>
    <w:rsid w:val="008B31E9"/>
    <w:rsid w:val="008B3BC3"/>
    <w:rsid w:val="008B3C56"/>
    <w:rsid w:val="008B4068"/>
    <w:rsid w:val="008B5391"/>
    <w:rsid w:val="008B53C8"/>
    <w:rsid w:val="008B653A"/>
    <w:rsid w:val="008B685A"/>
    <w:rsid w:val="008B6A36"/>
    <w:rsid w:val="008C090B"/>
    <w:rsid w:val="008C0A67"/>
    <w:rsid w:val="008C19A0"/>
    <w:rsid w:val="008C1DA7"/>
    <w:rsid w:val="008C3450"/>
    <w:rsid w:val="008C379C"/>
    <w:rsid w:val="008C4A46"/>
    <w:rsid w:val="008C4B7A"/>
    <w:rsid w:val="008C6AEC"/>
    <w:rsid w:val="008C6F8A"/>
    <w:rsid w:val="008C770B"/>
    <w:rsid w:val="008C7BBF"/>
    <w:rsid w:val="008C7D24"/>
    <w:rsid w:val="008D025E"/>
    <w:rsid w:val="008D03E7"/>
    <w:rsid w:val="008D07F3"/>
    <w:rsid w:val="008D09B0"/>
    <w:rsid w:val="008D20C8"/>
    <w:rsid w:val="008D21E3"/>
    <w:rsid w:val="008D281F"/>
    <w:rsid w:val="008D325F"/>
    <w:rsid w:val="008D3690"/>
    <w:rsid w:val="008D4193"/>
    <w:rsid w:val="008D41FE"/>
    <w:rsid w:val="008D5030"/>
    <w:rsid w:val="008D588E"/>
    <w:rsid w:val="008D5EA6"/>
    <w:rsid w:val="008D6880"/>
    <w:rsid w:val="008D7D3E"/>
    <w:rsid w:val="008E0D97"/>
    <w:rsid w:val="008E1819"/>
    <w:rsid w:val="008E27BA"/>
    <w:rsid w:val="008E30ED"/>
    <w:rsid w:val="008E4F43"/>
    <w:rsid w:val="008E6D20"/>
    <w:rsid w:val="008E778A"/>
    <w:rsid w:val="008E7D9E"/>
    <w:rsid w:val="008F059A"/>
    <w:rsid w:val="008F3D84"/>
    <w:rsid w:val="008F5CEA"/>
    <w:rsid w:val="008F602A"/>
    <w:rsid w:val="008F7619"/>
    <w:rsid w:val="00900C0E"/>
    <w:rsid w:val="00901016"/>
    <w:rsid w:val="00901185"/>
    <w:rsid w:val="0090127B"/>
    <w:rsid w:val="00901D68"/>
    <w:rsid w:val="00901ECF"/>
    <w:rsid w:val="0090672B"/>
    <w:rsid w:val="00906939"/>
    <w:rsid w:val="00907782"/>
    <w:rsid w:val="00907AD0"/>
    <w:rsid w:val="00912090"/>
    <w:rsid w:val="00912184"/>
    <w:rsid w:val="009127D7"/>
    <w:rsid w:val="00913F3C"/>
    <w:rsid w:val="009153CA"/>
    <w:rsid w:val="0091548C"/>
    <w:rsid w:val="009162C3"/>
    <w:rsid w:val="00920437"/>
    <w:rsid w:val="00920DC7"/>
    <w:rsid w:val="009213C2"/>
    <w:rsid w:val="0092182B"/>
    <w:rsid w:val="00921A89"/>
    <w:rsid w:val="00922E3C"/>
    <w:rsid w:val="009248E2"/>
    <w:rsid w:val="00924C06"/>
    <w:rsid w:val="0092592D"/>
    <w:rsid w:val="00925983"/>
    <w:rsid w:val="00925B57"/>
    <w:rsid w:val="00926673"/>
    <w:rsid w:val="0092690E"/>
    <w:rsid w:val="00927F2A"/>
    <w:rsid w:val="0093424D"/>
    <w:rsid w:val="00934828"/>
    <w:rsid w:val="009357F6"/>
    <w:rsid w:val="009359A2"/>
    <w:rsid w:val="00935CE8"/>
    <w:rsid w:val="009360CB"/>
    <w:rsid w:val="009364CC"/>
    <w:rsid w:val="0093666C"/>
    <w:rsid w:val="00941151"/>
    <w:rsid w:val="00941770"/>
    <w:rsid w:val="009439FE"/>
    <w:rsid w:val="00944314"/>
    <w:rsid w:val="00944C42"/>
    <w:rsid w:val="00945EBC"/>
    <w:rsid w:val="009461CA"/>
    <w:rsid w:val="009461DA"/>
    <w:rsid w:val="00947C68"/>
    <w:rsid w:val="00947DE0"/>
    <w:rsid w:val="00951F6E"/>
    <w:rsid w:val="00953963"/>
    <w:rsid w:val="00953C0C"/>
    <w:rsid w:val="00954654"/>
    <w:rsid w:val="0095510A"/>
    <w:rsid w:val="00955A15"/>
    <w:rsid w:val="00955AE5"/>
    <w:rsid w:val="00955FB3"/>
    <w:rsid w:val="00956122"/>
    <w:rsid w:val="009567B8"/>
    <w:rsid w:val="00957699"/>
    <w:rsid w:val="00960770"/>
    <w:rsid w:val="00960C3E"/>
    <w:rsid w:val="0096137C"/>
    <w:rsid w:val="009628C4"/>
    <w:rsid w:val="00962CF7"/>
    <w:rsid w:val="00964F5A"/>
    <w:rsid w:val="0096587C"/>
    <w:rsid w:val="00965B19"/>
    <w:rsid w:val="00966BB9"/>
    <w:rsid w:val="00966CB4"/>
    <w:rsid w:val="00967113"/>
    <w:rsid w:val="00967AAB"/>
    <w:rsid w:val="00970CE9"/>
    <w:rsid w:val="00971118"/>
    <w:rsid w:val="00971761"/>
    <w:rsid w:val="009722E2"/>
    <w:rsid w:val="009730B2"/>
    <w:rsid w:val="009736CA"/>
    <w:rsid w:val="00973F09"/>
    <w:rsid w:val="0097444C"/>
    <w:rsid w:val="009753CC"/>
    <w:rsid w:val="00975845"/>
    <w:rsid w:val="00975E84"/>
    <w:rsid w:val="00975FA2"/>
    <w:rsid w:val="00977218"/>
    <w:rsid w:val="00977CB0"/>
    <w:rsid w:val="009808F2"/>
    <w:rsid w:val="00980E29"/>
    <w:rsid w:val="00981BE8"/>
    <w:rsid w:val="00981F6D"/>
    <w:rsid w:val="00983145"/>
    <w:rsid w:val="0098391B"/>
    <w:rsid w:val="009843C0"/>
    <w:rsid w:val="00986561"/>
    <w:rsid w:val="00987742"/>
    <w:rsid w:val="00991AD7"/>
    <w:rsid w:val="009933CE"/>
    <w:rsid w:val="00994627"/>
    <w:rsid w:val="00995243"/>
    <w:rsid w:val="00995360"/>
    <w:rsid w:val="00996C95"/>
    <w:rsid w:val="009A0CF7"/>
    <w:rsid w:val="009A26C5"/>
    <w:rsid w:val="009A3026"/>
    <w:rsid w:val="009A42E8"/>
    <w:rsid w:val="009A4AD4"/>
    <w:rsid w:val="009A66C3"/>
    <w:rsid w:val="009A7556"/>
    <w:rsid w:val="009A77E4"/>
    <w:rsid w:val="009B2B7E"/>
    <w:rsid w:val="009B2CDE"/>
    <w:rsid w:val="009B463D"/>
    <w:rsid w:val="009B4EFC"/>
    <w:rsid w:val="009B53F0"/>
    <w:rsid w:val="009B57DD"/>
    <w:rsid w:val="009B57E3"/>
    <w:rsid w:val="009B5A1C"/>
    <w:rsid w:val="009B63D0"/>
    <w:rsid w:val="009B6E1F"/>
    <w:rsid w:val="009B7315"/>
    <w:rsid w:val="009B76AF"/>
    <w:rsid w:val="009B7914"/>
    <w:rsid w:val="009C09A0"/>
    <w:rsid w:val="009C0B9F"/>
    <w:rsid w:val="009C0D84"/>
    <w:rsid w:val="009C1984"/>
    <w:rsid w:val="009C2D98"/>
    <w:rsid w:val="009C4BC6"/>
    <w:rsid w:val="009C56AE"/>
    <w:rsid w:val="009C5795"/>
    <w:rsid w:val="009C6E4A"/>
    <w:rsid w:val="009C79CC"/>
    <w:rsid w:val="009D0229"/>
    <w:rsid w:val="009D1F7C"/>
    <w:rsid w:val="009D2864"/>
    <w:rsid w:val="009D2CAB"/>
    <w:rsid w:val="009D4DB4"/>
    <w:rsid w:val="009D52CA"/>
    <w:rsid w:val="009D69E2"/>
    <w:rsid w:val="009D7BC2"/>
    <w:rsid w:val="009D7FD1"/>
    <w:rsid w:val="009E0697"/>
    <w:rsid w:val="009E0A9F"/>
    <w:rsid w:val="009E259D"/>
    <w:rsid w:val="009E3329"/>
    <w:rsid w:val="009E37A4"/>
    <w:rsid w:val="009E381D"/>
    <w:rsid w:val="009E3B20"/>
    <w:rsid w:val="009E408B"/>
    <w:rsid w:val="009E7855"/>
    <w:rsid w:val="009E7E0E"/>
    <w:rsid w:val="009F0756"/>
    <w:rsid w:val="009F0F12"/>
    <w:rsid w:val="009F18DF"/>
    <w:rsid w:val="009F2FDC"/>
    <w:rsid w:val="009F5017"/>
    <w:rsid w:val="009F6785"/>
    <w:rsid w:val="009F6D69"/>
    <w:rsid w:val="00A00141"/>
    <w:rsid w:val="00A00321"/>
    <w:rsid w:val="00A0038E"/>
    <w:rsid w:val="00A012C9"/>
    <w:rsid w:val="00A02121"/>
    <w:rsid w:val="00A02172"/>
    <w:rsid w:val="00A02B9A"/>
    <w:rsid w:val="00A0444A"/>
    <w:rsid w:val="00A0583D"/>
    <w:rsid w:val="00A115BE"/>
    <w:rsid w:val="00A11A8C"/>
    <w:rsid w:val="00A11CB8"/>
    <w:rsid w:val="00A12299"/>
    <w:rsid w:val="00A12405"/>
    <w:rsid w:val="00A13DC4"/>
    <w:rsid w:val="00A1446E"/>
    <w:rsid w:val="00A1479D"/>
    <w:rsid w:val="00A14B27"/>
    <w:rsid w:val="00A1662A"/>
    <w:rsid w:val="00A171EA"/>
    <w:rsid w:val="00A17304"/>
    <w:rsid w:val="00A17340"/>
    <w:rsid w:val="00A20CBC"/>
    <w:rsid w:val="00A20FE6"/>
    <w:rsid w:val="00A23A95"/>
    <w:rsid w:val="00A23CF1"/>
    <w:rsid w:val="00A24537"/>
    <w:rsid w:val="00A2612E"/>
    <w:rsid w:val="00A265D7"/>
    <w:rsid w:val="00A2679A"/>
    <w:rsid w:val="00A26D83"/>
    <w:rsid w:val="00A273CA"/>
    <w:rsid w:val="00A27E60"/>
    <w:rsid w:val="00A30E32"/>
    <w:rsid w:val="00A33075"/>
    <w:rsid w:val="00A34B82"/>
    <w:rsid w:val="00A352F6"/>
    <w:rsid w:val="00A354B1"/>
    <w:rsid w:val="00A366CF"/>
    <w:rsid w:val="00A36845"/>
    <w:rsid w:val="00A41C24"/>
    <w:rsid w:val="00A41C94"/>
    <w:rsid w:val="00A42DD0"/>
    <w:rsid w:val="00A43722"/>
    <w:rsid w:val="00A445CF"/>
    <w:rsid w:val="00A44D93"/>
    <w:rsid w:val="00A44EE9"/>
    <w:rsid w:val="00A460E2"/>
    <w:rsid w:val="00A461A5"/>
    <w:rsid w:val="00A46200"/>
    <w:rsid w:val="00A465D8"/>
    <w:rsid w:val="00A46748"/>
    <w:rsid w:val="00A471FE"/>
    <w:rsid w:val="00A50392"/>
    <w:rsid w:val="00A50707"/>
    <w:rsid w:val="00A50876"/>
    <w:rsid w:val="00A51C93"/>
    <w:rsid w:val="00A5271D"/>
    <w:rsid w:val="00A534D6"/>
    <w:rsid w:val="00A61C45"/>
    <w:rsid w:val="00A63053"/>
    <w:rsid w:val="00A6349F"/>
    <w:rsid w:val="00A6355B"/>
    <w:rsid w:val="00A65DF6"/>
    <w:rsid w:val="00A67051"/>
    <w:rsid w:val="00A677F1"/>
    <w:rsid w:val="00A67EC2"/>
    <w:rsid w:val="00A67EEF"/>
    <w:rsid w:val="00A7030E"/>
    <w:rsid w:val="00A70F22"/>
    <w:rsid w:val="00A71388"/>
    <w:rsid w:val="00A7201C"/>
    <w:rsid w:val="00A73E69"/>
    <w:rsid w:val="00A7473C"/>
    <w:rsid w:val="00A75AE2"/>
    <w:rsid w:val="00A76505"/>
    <w:rsid w:val="00A76AE9"/>
    <w:rsid w:val="00A773DA"/>
    <w:rsid w:val="00A77C48"/>
    <w:rsid w:val="00A77D62"/>
    <w:rsid w:val="00A81685"/>
    <w:rsid w:val="00A8179D"/>
    <w:rsid w:val="00A82292"/>
    <w:rsid w:val="00A827CC"/>
    <w:rsid w:val="00A82DDA"/>
    <w:rsid w:val="00A8575A"/>
    <w:rsid w:val="00A87C71"/>
    <w:rsid w:val="00A906AE"/>
    <w:rsid w:val="00A909FB"/>
    <w:rsid w:val="00A92007"/>
    <w:rsid w:val="00A928CE"/>
    <w:rsid w:val="00A937D6"/>
    <w:rsid w:val="00A9493D"/>
    <w:rsid w:val="00A95E2D"/>
    <w:rsid w:val="00A97325"/>
    <w:rsid w:val="00A9774B"/>
    <w:rsid w:val="00A97B38"/>
    <w:rsid w:val="00AA0E94"/>
    <w:rsid w:val="00AA1238"/>
    <w:rsid w:val="00AA1834"/>
    <w:rsid w:val="00AA1FD9"/>
    <w:rsid w:val="00AA34BB"/>
    <w:rsid w:val="00AA38D9"/>
    <w:rsid w:val="00AA3924"/>
    <w:rsid w:val="00AA6846"/>
    <w:rsid w:val="00AA7131"/>
    <w:rsid w:val="00AA7BD3"/>
    <w:rsid w:val="00AB0504"/>
    <w:rsid w:val="00AB1A5B"/>
    <w:rsid w:val="00AB2CE4"/>
    <w:rsid w:val="00AB3140"/>
    <w:rsid w:val="00AB39C2"/>
    <w:rsid w:val="00AB3B24"/>
    <w:rsid w:val="00AB4313"/>
    <w:rsid w:val="00AB4933"/>
    <w:rsid w:val="00AB4B50"/>
    <w:rsid w:val="00AB4E8E"/>
    <w:rsid w:val="00AB5085"/>
    <w:rsid w:val="00AB5C7F"/>
    <w:rsid w:val="00AB7891"/>
    <w:rsid w:val="00AC02C7"/>
    <w:rsid w:val="00AC0648"/>
    <w:rsid w:val="00AC1B91"/>
    <w:rsid w:val="00AC1DBD"/>
    <w:rsid w:val="00AC1FE2"/>
    <w:rsid w:val="00AC308A"/>
    <w:rsid w:val="00AC48E5"/>
    <w:rsid w:val="00AC5312"/>
    <w:rsid w:val="00AC6069"/>
    <w:rsid w:val="00AD22B4"/>
    <w:rsid w:val="00AD33D9"/>
    <w:rsid w:val="00AD3E5F"/>
    <w:rsid w:val="00AD43B2"/>
    <w:rsid w:val="00AD5932"/>
    <w:rsid w:val="00AD5CE3"/>
    <w:rsid w:val="00AD6AC9"/>
    <w:rsid w:val="00AD7873"/>
    <w:rsid w:val="00AD78EC"/>
    <w:rsid w:val="00AD7BB2"/>
    <w:rsid w:val="00AE038D"/>
    <w:rsid w:val="00AE0DDD"/>
    <w:rsid w:val="00AE12FE"/>
    <w:rsid w:val="00AE28C9"/>
    <w:rsid w:val="00AE2A6A"/>
    <w:rsid w:val="00AE4F65"/>
    <w:rsid w:val="00AE501D"/>
    <w:rsid w:val="00AE5150"/>
    <w:rsid w:val="00AE670E"/>
    <w:rsid w:val="00AE6984"/>
    <w:rsid w:val="00AE6C9C"/>
    <w:rsid w:val="00AF04BF"/>
    <w:rsid w:val="00AF0E53"/>
    <w:rsid w:val="00AF1B0D"/>
    <w:rsid w:val="00AF3EF3"/>
    <w:rsid w:val="00AF44A8"/>
    <w:rsid w:val="00AF68B4"/>
    <w:rsid w:val="00AF6E4C"/>
    <w:rsid w:val="00AF717A"/>
    <w:rsid w:val="00B00824"/>
    <w:rsid w:val="00B021C0"/>
    <w:rsid w:val="00B0277D"/>
    <w:rsid w:val="00B04B09"/>
    <w:rsid w:val="00B04E42"/>
    <w:rsid w:val="00B06108"/>
    <w:rsid w:val="00B06C9D"/>
    <w:rsid w:val="00B07788"/>
    <w:rsid w:val="00B07C11"/>
    <w:rsid w:val="00B10547"/>
    <w:rsid w:val="00B105C2"/>
    <w:rsid w:val="00B1063B"/>
    <w:rsid w:val="00B11C52"/>
    <w:rsid w:val="00B12304"/>
    <w:rsid w:val="00B12508"/>
    <w:rsid w:val="00B134C9"/>
    <w:rsid w:val="00B1434D"/>
    <w:rsid w:val="00B15653"/>
    <w:rsid w:val="00B17377"/>
    <w:rsid w:val="00B176B6"/>
    <w:rsid w:val="00B17AB7"/>
    <w:rsid w:val="00B20914"/>
    <w:rsid w:val="00B20F2D"/>
    <w:rsid w:val="00B21955"/>
    <w:rsid w:val="00B24AAD"/>
    <w:rsid w:val="00B25E04"/>
    <w:rsid w:val="00B279AD"/>
    <w:rsid w:val="00B30728"/>
    <w:rsid w:val="00B31FA5"/>
    <w:rsid w:val="00B3243A"/>
    <w:rsid w:val="00B3319E"/>
    <w:rsid w:val="00B3359B"/>
    <w:rsid w:val="00B33E6C"/>
    <w:rsid w:val="00B34AE8"/>
    <w:rsid w:val="00B3517C"/>
    <w:rsid w:val="00B35634"/>
    <w:rsid w:val="00B3695A"/>
    <w:rsid w:val="00B40CBD"/>
    <w:rsid w:val="00B40F8C"/>
    <w:rsid w:val="00B410D5"/>
    <w:rsid w:val="00B4162D"/>
    <w:rsid w:val="00B429CC"/>
    <w:rsid w:val="00B45539"/>
    <w:rsid w:val="00B473B9"/>
    <w:rsid w:val="00B4753E"/>
    <w:rsid w:val="00B50BCF"/>
    <w:rsid w:val="00B50C9F"/>
    <w:rsid w:val="00B516E3"/>
    <w:rsid w:val="00B52417"/>
    <w:rsid w:val="00B52FC7"/>
    <w:rsid w:val="00B535D9"/>
    <w:rsid w:val="00B540AD"/>
    <w:rsid w:val="00B5496F"/>
    <w:rsid w:val="00B5515C"/>
    <w:rsid w:val="00B55293"/>
    <w:rsid w:val="00B55DB7"/>
    <w:rsid w:val="00B60890"/>
    <w:rsid w:val="00B6213B"/>
    <w:rsid w:val="00B62827"/>
    <w:rsid w:val="00B64A16"/>
    <w:rsid w:val="00B64EDA"/>
    <w:rsid w:val="00B659E7"/>
    <w:rsid w:val="00B67294"/>
    <w:rsid w:val="00B70261"/>
    <w:rsid w:val="00B70B1E"/>
    <w:rsid w:val="00B72259"/>
    <w:rsid w:val="00B7308D"/>
    <w:rsid w:val="00B739E9"/>
    <w:rsid w:val="00B7535D"/>
    <w:rsid w:val="00B75861"/>
    <w:rsid w:val="00B76640"/>
    <w:rsid w:val="00B810BB"/>
    <w:rsid w:val="00B81DEC"/>
    <w:rsid w:val="00B82832"/>
    <w:rsid w:val="00B83095"/>
    <w:rsid w:val="00B83484"/>
    <w:rsid w:val="00B85729"/>
    <w:rsid w:val="00B859B4"/>
    <w:rsid w:val="00B85BA9"/>
    <w:rsid w:val="00B90546"/>
    <w:rsid w:val="00B90A97"/>
    <w:rsid w:val="00B91395"/>
    <w:rsid w:val="00B91AAB"/>
    <w:rsid w:val="00B9211D"/>
    <w:rsid w:val="00B92B35"/>
    <w:rsid w:val="00B93AB0"/>
    <w:rsid w:val="00B93FEA"/>
    <w:rsid w:val="00B94012"/>
    <w:rsid w:val="00B94248"/>
    <w:rsid w:val="00B94A3D"/>
    <w:rsid w:val="00B9774D"/>
    <w:rsid w:val="00B97F56"/>
    <w:rsid w:val="00BA09C1"/>
    <w:rsid w:val="00BA2B9A"/>
    <w:rsid w:val="00BA36F4"/>
    <w:rsid w:val="00BA6025"/>
    <w:rsid w:val="00BA6DCC"/>
    <w:rsid w:val="00BA7372"/>
    <w:rsid w:val="00BA79F3"/>
    <w:rsid w:val="00BA7F72"/>
    <w:rsid w:val="00BB00BC"/>
    <w:rsid w:val="00BB0F50"/>
    <w:rsid w:val="00BB3E68"/>
    <w:rsid w:val="00BB40FF"/>
    <w:rsid w:val="00BB487B"/>
    <w:rsid w:val="00BB4D58"/>
    <w:rsid w:val="00BB680D"/>
    <w:rsid w:val="00BB6DB3"/>
    <w:rsid w:val="00BB7499"/>
    <w:rsid w:val="00BC0164"/>
    <w:rsid w:val="00BC10D5"/>
    <w:rsid w:val="00BC1E1F"/>
    <w:rsid w:val="00BC3636"/>
    <w:rsid w:val="00BC3C8C"/>
    <w:rsid w:val="00BC41B4"/>
    <w:rsid w:val="00BC55D8"/>
    <w:rsid w:val="00BC6D99"/>
    <w:rsid w:val="00BC7D36"/>
    <w:rsid w:val="00BC7E58"/>
    <w:rsid w:val="00BD00A7"/>
    <w:rsid w:val="00BD1907"/>
    <w:rsid w:val="00BD2066"/>
    <w:rsid w:val="00BD384C"/>
    <w:rsid w:val="00BD459D"/>
    <w:rsid w:val="00BD6B7A"/>
    <w:rsid w:val="00BE08C1"/>
    <w:rsid w:val="00BE1539"/>
    <w:rsid w:val="00BE21E9"/>
    <w:rsid w:val="00BE2A79"/>
    <w:rsid w:val="00BE3993"/>
    <w:rsid w:val="00BE3A95"/>
    <w:rsid w:val="00BE4AC3"/>
    <w:rsid w:val="00BE4F1C"/>
    <w:rsid w:val="00BE5377"/>
    <w:rsid w:val="00BE59A4"/>
    <w:rsid w:val="00BE735A"/>
    <w:rsid w:val="00BF0119"/>
    <w:rsid w:val="00BF03B1"/>
    <w:rsid w:val="00BF0C11"/>
    <w:rsid w:val="00BF17FC"/>
    <w:rsid w:val="00BF2DC1"/>
    <w:rsid w:val="00BF3647"/>
    <w:rsid w:val="00BF6138"/>
    <w:rsid w:val="00C007B9"/>
    <w:rsid w:val="00C00AF0"/>
    <w:rsid w:val="00C010F1"/>
    <w:rsid w:val="00C041A6"/>
    <w:rsid w:val="00C04254"/>
    <w:rsid w:val="00C0495C"/>
    <w:rsid w:val="00C05115"/>
    <w:rsid w:val="00C06B58"/>
    <w:rsid w:val="00C07CE1"/>
    <w:rsid w:val="00C1060E"/>
    <w:rsid w:val="00C117D3"/>
    <w:rsid w:val="00C12758"/>
    <w:rsid w:val="00C12DA5"/>
    <w:rsid w:val="00C12FE0"/>
    <w:rsid w:val="00C13C87"/>
    <w:rsid w:val="00C13E8B"/>
    <w:rsid w:val="00C13EEE"/>
    <w:rsid w:val="00C14960"/>
    <w:rsid w:val="00C14BBF"/>
    <w:rsid w:val="00C15AD0"/>
    <w:rsid w:val="00C15FAC"/>
    <w:rsid w:val="00C168D6"/>
    <w:rsid w:val="00C16B6D"/>
    <w:rsid w:val="00C17C92"/>
    <w:rsid w:val="00C17DD6"/>
    <w:rsid w:val="00C2185E"/>
    <w:rsid w:val="00C22AA9"/>
    <w:rsid w:val="00C22C8F"/>
    <w:rsid w:val="00C22CA0"/>
    <w:rsid w:val="00C230DB"/>
    <w:rsid w:val="00C23AF5"/>
    <w:rsid w:val="00C24C65"/>
    <w:rsid w:val="00C25FF4"/>
    <w:rsid w:val="00C26B8B"/>
    <w:rsid w:val="00C27554"/>
    <w:rsid w:val="00C30422"/>
    <w:rsid w:val="00C329BC"/>
    <w:rsid w:val="00C34170"/>
    <w:rsid w:val="00C369DD"/>
    <w:rsid w:val="00C37BDD"/>
    <w:rsid w:val="00C37C1D"/>
    <w:rsid w:val="00C46611"/>
    <w:rsid w:val="00C46B60"/>
    <w:rsid w:val="00C46EF5"/>
    <w:rsid w:val="00C46F9C"/>
    <w:rsid w:val="00C47D49"/>
    <w:rsid w:val="00C50546"/>
    <w:rsid w:val="00C5146A"/>
    <w:rsid w:val="00C521D1"/>
    <w:rsid w:val="00C5384C"/>
    <w:rsid w:val="00C53CDD"/>
    <w:rsid w:val="00C5451C"/>
    <w:rsid w:val="00C553D3"/>
    <w:rsid w:val="00C55726"/>
    <w:rsid w:val="00C55858"/>
    <w:rsid w:val="00C56CC6"/>
    <w:rsid w:val="00C60821"/>
    <w:rsid w:val="00C60CAC"/>
    <w:rsid w:val="00C64290"/>
    <w:rsid w:val="00C64FE4"/>
    <w:rsid w:val="00C6543E"/>
    <w:rsid w:val="00C667DE"/>
    <w:rsid w:val="00C66FCB"/>
    <w:rsid w:val="00C671A3"/>
    <w:rsid w:val="00C673D5"/>
    <w:rsid w:val="00C67474"/>
    <w:rsid w:val="00C73858"/>
    <w:rsid w:val="00C74058"/>
    <w:rsid w:val="00C756E3"/>
    <w:rsid w:val="00C769B2"/>
    <w:rsid w:val="00C772BE"/>
    <w:rsid w:val="00C81265"/>
    <w:rsid w:val="00C82968"/>
    <w:rsid w:val="00C8319E"/>
    <w:rsid w:val="00C84536"/>
    <w:rsid w:val="00C861CE"/>
    <w:rsid w:val="00C86727"/>
    <w:rsid w:val="00C872D1"/>
    <w:rsid w:val="00C87562"/>
    <w:rsid w:val="00C876B2"/>
    <w:rsid w:val="00C87AAC"/>
    <w:rsid w:val="00C92757"/>
    <w:rsid w:val="00C92F37"/>
    <w:rsid w:val="00C935E3"/>
    <w:rsid w:val="00C93618"/>
    <w:rsid w:val="00C93AF5"/>
    <w:rsid w:val="00C9441A"/>
    <w:rsid w:val="00C95C98"/>
    <w:rsid w:val="00C960DB"/>
    <w:rsid w:val="00C978E0"/>
    <w:rsid w:val="00C97B27"/>
    <w:rsid w:val="00CA0ED4"/>
    <w:rsid w:val="00CA19A4"/>
    <w:rsid w:val="00CA226D"/>
    <w:rsid w:val="00CA3120"/>
    <w:rsid w:val="00CA3FEC"/>
    <w:rsid w:val="00CA400F"/>
    <w:rsid w:val="00CA4D6E"/>
    <w:rsid w:val="00CA4FCB"/>
    <w:rsid w:val="00CA567E"/>
    <w:rsid w:val="00CA6809"/>
    <w:rsid w:val="00CA78F3"/>
    <w:rsid w:val="00CA79A4"/>
    <w:rsid w:val="00CB03DC"/>
    <w:rsid w:val="00CB29FD"/>
    <w:rsid w:val="00CB37B6"/>
    <w:rsid w:val="00CB3F65"/>
    <w:rsid w:val="00CB40C3"/>
    <w:rsid w:val="00CB4A0B"/>
    <w:rsid w:val="00CB61AE"/>
    <w:rsid w:val="00CC065D"/>
    <w:rsid w:val="00CC0DD5"/>
    <w:rsid w:val="00CC106D"/>
    <w:rsid w:val="00CC1243"/>
    <w:rsid w:val="00CC1402"/>
    <w:rsid w:val="00CC1B12"/>
    <w:rsid w:val="00CC1BFC"/>
    <w:rsid w:val="00CC2B47"/>
    <w:rsid w:val="00CC3FC3"/>
    <w:rsid w:val="00CC5ADA"/>
    <w:rsid w:val="00CC5ECC"/>
    <w:rsid w:val="00CC658F"/>
    <w:rsid w:val="00CC74E7"/>
    <w:rsid w:val="00CD0998"/>
    <w:rsid w:val="00CD0EEB"/>
    <w:rsid w:val="00CD11FC"/>
    <w:rsid w:val="00CD1E8B"/>
    <w:rsid w:val="00CD3149"/>
    <w:rsid w:val="00CD36B4"/>
    <w:rsid w:val="00CD3970"/>
    <w:rsid w:val="00CD45BC"/>
    <w:rsid w:val="00CD6793"/>
    <w:rsid w:val="00CD7A13"/>
    <w:rsid w:val="00CE06D5"/>
    <w:rsid w:val="00CE1064"/>
    <w:rsid w:val="00CE263C"/>
    <w:rsid w:val="00CE2C88"/>
    <w:rsid w:val="00CE2FF7"/>
    <w:rsid w:val="00CE443F"/>
    <w:rsid w:val="00CE4485"/>
    <w:rsid w:val="00CE4C92"/>
    <w:rsid w:val="00CE5017"/>
    <w:rsid w:val="00CE5C7E"/>
    <w:rsid w:val="00CE5DDD"/>
    <w:rsid w:val="00CF39E2"/>
    <w:rsid w:val="00CF4088"/>
    <w:rsid w:val="00CF513B"/>
    <w:rsid w:val="00CF54D3"/>
    <w:rsid w:val="00CF6C6B"/>
    <w:rsid w:val="00CF7A4E"/>
    <w:rsid w:val="00D00AEE"/>
    <w:rsid w:val="00D0259F"/>
    <w:rsid w:val="00D054E2"/>
    <w:rsid w:val="00D07156"/>
    <w:rsid w:val="00D076F9"/>
    <w:rsid w:val="00D1039C"/>
    <w:rsid w:val="00D11571"/>
    <w:rsid w:val="00D13DD3"/>
    <w:rsid w:val="00D150FD"/>
    <w:rsid w:val="00D15126"/>
    <w:rsid w:val="00D158DF"/>
    <w:rsid w:val="00D15C37"/>
    <w:rsid w:val="00D17DCF"/>
    <w:rsid w:val="00D17F23"/>
    <w:rsid w:val="00D21294"/>
    <w:rsid w:val="00D22F20"/>
    <w:rsid w:val="00D2358F"/>
    <w:rsid w:val="00D23A4E"/>
    <w:rsid w:val="00D24EA3"/>
    <w:rsid w:val="00D25691"/>
    <w:rsid w:val="00D25C84"/>
    <w:rsid w:val="00D2769B"/>
    <w:rsid w:val="00D30DD8"/>
    <w:rsid w:val="00D30E49"/>
    <w:rsid w:val="00D30E67"/>
    <w:rsid w:val="00D311B0"/>
    <w:rsid w:val="00D31A38"/>
    <w:rsid w:val="00D342E7"/>
    <w:rsid w:val="00D35A52"/>
    <w:rsid w:val="00D365E9"/>
    <w:rsid w:val="00D372C9"/>
    <w:rsid w:val="00D373DD"/>
    <w:rsid w:val="00D379E1"/>
    <w:rsid w:val="00D37E8D"/>
    <w:rsid w:val="00D401CA"/>
    <w:rsid w:val="00D41561"/>
    <w:rsid w:val="00D416A1"/>
    <w:rsid w:val="00D4187D"/>
    <w:rsid w:val="00D42357"/>
    <w:rsid w:val="00D44AB7"/>
    <w:rsid w:val="00D45C55"/>
    <w:rsid w:val="00D4637A"/>
    <w:rsid w:val="00D47624"/>
    <w:rsid w:val="00D51749"/>
    <w:rsid w:val="00D51EF2"/>
    <w:rsid w:val="00D5566B"/>
    <w:rsid w:val="00D55DB3"/>
    <w:rsid w:val="00D56AEB"/>
    <w:rsid w:val="00D5740C"/>
    <w:rsid w:val="00D602C3"/>
    <w:rsid w:val="00D60CBA"/>
    <w:rsid w:val="00D61D77"/>
    <w:rsid w:val="00D62466"/>
    <w:rsid w:val="00D62752"/>
    <w:rsid w:val="00D62F1C"/>
    <w:rsid w:val="00D638F3"/>
    <w:rsid w:val="00D641B7"/>
    <w:rsid w:val="00D64C8F"/>
    <w:rsid w:val="00D65A02"/>
    <w:rsid w:val="00D6631C"/>
    <w:rsid w:val="00D673DA"/>
    <w:rsid w:val="00D704F7"/>
    <w:rsid w:val="00D718F3"/>
    <w:rsid w:val="00D731BF"/>
    <w:rsid w:val="00D736E0"/>
    <w:rsid w:val="00D7385F"/>
    <w:rsid w:val="00D74751"/>
    <w:rsid w:val="00D76818"/>
    <w:rsid w:val="00D76DCF"/>
    <w:rsid w:val="00D76ECF"/>
    <w:rsid w:val="00D77547"/>
    <w:rsid w:val="00D777FB"/>
    <w:rsid w:val="00D77E95"/>
    <w:rsid w:val="00D830B3"/>
    <w:rsid w:val="00D8352D"/>
    <w:rsid w:val="00D836C8"/>
    <w:rsid w:val="00D84327"/>
    <w:rsid w:val="00D90166"/>
    <w:rsid w:val="00D905ED"/>
    <w:rsid w:val="00D908A2"/>
    <w:rsid w:val="00D9174E"/>
    <w:rsid w:val="00D92432"/>
    <w:rsid w:val="00D929F7"/>
    <w:rsid w:val="00D92C48"/>
    <w:rsid w:val="00D93169"/>
    <w:rsid w:val="00D93BC2"/>
    <w:rsid w:val="00D949FB"/>
    <w:rsid w:val="00D94DFB"/>
    <w:rsid w:val="00D9744A"/>
    <w:rsid w:val="00D9768A"/>
    <w:rsid w:val="00D97BB6"/>
    <w:rsid w:val="00D97E49"/>
    <w:rsid w:val="00DA3877"/>
    <w:rsid w:val="00DA3983"/>
    <w:rsid w:val="00DA5140"/>
    <w:rsid w:val="00DA5F78"/>
    <w:rsid w:val="00DA6472"/>
    <w:rsid w:val="00DA6F2A"/>
    <w:rsid w:val="00DA7026"/>
    <w:rsid w:val="00DA7161"/>
    <w:rsid w:val="00DA7B95"/>
    <w:rsid w:val="00DB038D"/>
    <w:rsid w:val="00DB1276"/>
    <w:rsid w:val="00DB13F2"/>
    <w:rsid w:val="00DB1669"/>
    <w:rsid w:val="00DB1C50"/>
    <w:rsid w:val="00DB38DC"/>
    <w:rsid w:val="00DB476E"/>
    <w:rsid w:val="00DB572C"/>
    <w:rsid w:val="00DB58A1"/>
    <w:rsid w:val="00DB6DE4"/>
    <w:rsid w:val="00DC0D02"/>
    <w:rsid w:val="00DC1348"/>
    <w:rsid w:val="00DC25AA"/>
    <w:rsid w:val="00DC2752"/>
    <w:rsid w:val="00DC35E2"/>
    <w:rsid w:val="00DC41EB"/>
    <w:rsid w:val="00DC52EF"/>
    <w:rsid w:val="00DC5623"/>
    <w:rsid w:val="00DC5863"/>
    <w:rsid w:val="00DC789A"/>
    <w:rsid w:val="00DD01D2"/>
    <w:rsid w:val="00DD1AB1"/>
    <w:rsid w:val="00DD2C90"/>
    <w:rsid w:val="00DD41CF"/>
    <w:rsid w:val="00DD5431"/>
    <w:rsid w:val="00DD5D34"/>
    <w:rsid w:val="00DD7A54"/>
    <w:rsid w:val="00DE0E06"/>
    <w:rsid w:val="00DE11FD"/>
    <w:rsid w:val="00DE345E"/>
    <w:rsid w:val="00DE3672"/>
    <w:rsid w:val="00DE448B"/>
    <w:rsid w:val="00DE4F11"/>
    <w:rsid w:val="00DF0595"/>
    <w:rsid w:val="00DF05CB"/>
    <w:rsid w:val="00DF0832"/>
    <w:rsid w:val="00DF0E3E"/>
    <w:rsid w:val="00DF16D7"/>
    <w:rsid w:val="00DF1DA5"/>
    <w:rsid w:val="00DF2330"/>
    <w:rsid w:val="00DF2938"/>
    <w:rsid w:val="00DF3F49"/>
    <w:rsid w:val="00DF464B"/>
    <w:rsid w:val="00DF5EA3"/>
    <w:rsid w:val="00DF6E49"/>
    <w:rsid w:val="00E0020F"/>
    <w:rsid w:val="00E0097A"/>
    <w:rsid w:val="00E00F0C"/>
    <w:rsid w:val="00E011D8"/>
    <w:rsid w:val="00E02491"/>
    <w:rsid w:val="00E02591"/>
    <w:rsid w:val="00E04AD3"/>
    <w:rsid w:val="00E053A9"/>
    <w:rsid w:val="00E05997"/>
    <w:rsid w:val="00E05C68"/>
    <w:rsid w:val="00E05F7D"/>
    <w:rsid w:val="00E07507"/>
    <w:rsid w:val="00E079D9"/>
    <w:rsid w:val="00E108A9"/>
    <w:rsid w:val="00E1135E"/>
    <w:rsid w:val="00E11783"/>
    <w:rsid w:val="00E11D81"/>
    <w:rsid w:val="00E1413F"/>
    <w:rsid w:val="00E14A23"/>
    <w:rsid w:val="00E16034"/>
    <w:rsid w:val="00E165A1"/>
    <w:rsid w:val="00E16A53"/>
    <w:rsid w:val="00E16D32"/>
    <w:rsid w:val="00E17109"/>
    <w:rsid w:val="00E17FA5"/>
    <w:rsid w:val="00E2015C"/>
    <w:rsid w:val="00E20CA7"/>
    <w:rsid w:val="00E21487"/>
    <w:rsid w:val="00E2152A"/>
    <w:rsid w:val="00E21534"/>
    <w:rsid w:val="00E227D0"/>
    <w:rsid w:val="00E23D1C"/>
    <w:rsid w:val="00E242BF"/>
    <w:rsid w:val="00E24C3B"/>
    <w:rsid w:val="00E2550D"/>
    <w:rsid w:val="00E32090"/>
    <w:rsid w:val="00E32145"/>
    <w:rsid w:val="00E33332"/>
    <w:rsid w:val="00E34439"/>
    <w:rsid w:val="00E344E5"/>
    <w:rsid w:val="00E3667D"/>
    <w:rsid w:val="00E4112D"/>
    <w:rsid w:val="00E413A1"/>
    <w:rsid w:val="00E41FB5"/>
    <w:rsid w:val="00E4457B"/>
    <w:rsid w:val="00E4463E"/>
    <w:rsid w:val="00E4484C"/>
    <w:rsid w:val="00E454FF"/>
    <w:rsid w:val="00E4619D"/>
    <w:rsid w:val="00E47B79"/>
    <w:rsid w:val="00E47EA3"/>
    <w:rsid w:val="00E50E26"/>
    <w:rsid w:val="00E549BE"/>
    <w:rsid w:val="00E56324"/>
    <w:rsid w:val="00E56CAD"/>
    <w:rsid w:val="00E61128"/>
    <w:rsid w:val="00E61664"/>
    <w:rsid w:val="00E62578"/>
    <w:rsid w:val="00E626D6"/>
    <w:rsid w:val="00E63EE6"/>
    <w:rsid w:val="00E63F7C"/>
    <w:rsid w:val="00E64696"/>
    <w:rsid w:val="00E65070"/>
    <w:rsid w:val="00E674BF"/>
    <w:rsid w:val="00E6764A"/>
    <w:rsid w:val="00E70878"/>
    <w:rsid w:val="00E70D92"/>
    <w:rsid w:val="00E713C4"/>
    <w:rsid w:val="00E7141A"/>
    <w:rsid w:val="00E71804"/>
    <w:rsid w:val="00E71954"/>
    <w:rsid w:val="00E72F25"/>
    <w:rsid w:val="00E7382C"/>
    <w:rsid w:val="00E74997"/>
    <w:rsid w:val="00E7560A"/>
    <w:rsid w:val="00E75A89"/>
    <w:rsid w:val="00E75BBE"/>
    <w:rsid w:val="00E75DC3"/>
    <w:rsid w:val="00E75FFA"/>
    <w:rsid w:val="00E76375"/>
    <w:rsid w:val="00E76A9E"/>
    <w:rsid w:val="00E76E7F"/>
    <w:rsid w:val="00E80407"/>
    <w:rsid w:val="00E8066B"/>
    <w:rsid w:val="00E80ECD"/>
    <w:rsid w:val="00E829FE"/>
    <w:rsid w:val="00E837D7"/>
    <w:rsid w:val="00E849F3"/>
    <w:rsid w:val="00E854CD"/>
    <w:rsid w:val="00E86197"/>
    <w:rsid w:val="00E870C3"/>
    <w:rsid w:val="00E875EA"/>
    <w:rsid w:val="00E90055"/>
    <w:rsid w:val="00E90977"/>
    <w:rsid w:val="00E91333"/>
    <w:rsid w:val="00E917F6"/>
    <w:rsid w:val="00E918C9"/>
    <w:rsid w:val="00E92BD2"/>
    <w:rsid w:val="00E940A0"/>
    <w:rsid w:val="00E945AF"/>
    <w:rsid w:val="00E94D49"/>
    <w:rsid w:val="00E9592D"/>
    <w:rsid w:val="00E96004"/>
    <w:rsid w:val="00E96515"/>
    <w:rsid w:val="00E96B10"/>
    <w:rsid w:val="00EA2DCF"/>
    <w:rsid w:val="00EA3E8E"/>
    <w:rsid w:val="00EA3F42"/>
    <w:rsid w:val="00EA4C65"/>
    <w:rsid w:val="00EA4EF0"/>
    <w:rsid w:val="00EA6AAF"/>
    <w:rsid w:val="00EA7168"/>
    <w:rsid w:val="00EA7A69"/>
    <w:rsid w:val="00EB00B3"/>
    <w:rsid w:val="00EB039B"/>
    <w:rsid w:val="00EB2821"/>
    <w:rsid w:val="00EB3AD4"/>
    <w:rsid w:val="00EB482C"/>
    <w:rsid w:val="00EB5443"/>
    <w:rsid w:val="00EB54D3"/>
    <w:rsid w:val="00EB5703"/>
    <w:rsid w:val="00EB5B67"/>
    <w:rsid w:val="00EB755E"/>
    <w:rsid w:val="00EC006F"/>
    <w:rsid w:val="00EC0621"/>
    <w:rsid w:val="00EC0E96"/>
    <w:rsid w:val="00EC135D"/>
    <w:rsid w:val="00EC1CE3"/>
    <w:rsid w:val="00EC2396"/>
    <w:rsid w:val="00EC28E0"/>
    <w:rsid w:val="00EC2B9B"/>
    <w:rsid w:val="00EC40AF"/>
    <w:rsid w:val="00EC45E8"/>
    <w:rsid w:val="00EC7588"/>
    <w:rsid w:val="00EC7CE5"/>
    <w:rsid w:val="00ED019D"/>
    <w:rsid w:val="00ED0A43"/>
    <w:rsid w:val="00ED0FEF"/>
    <w:rsid w:val="00ED1B38"/>
    <w:rsid w:val="00ED28F1"/>
    <w:rsid w:val="00ED3024"/>
    <w:rsid w:val="00ED3162"/>
    <w:rsid w:val="00ED39AE"/>
    <w:rsid w:val="00ED41FB"/>
    <w:rsid w:val="00ED622D"/>
    <w:rsid w:val="00ED6233"/>
    <w:rsid w:val="00ED7EFE"/>
    <w:rsid w:val="00EE0A29"/>
    <w:rsid w:val="00EE2050"/>
    <w:rsid w:val="00EE2537"/>
    <w:rsid w:val="00EE2C67"/>
    <w:rsid w:val="00EE2F10"/>
    <w:rsid w:val="00EE3668"/>
    <w:rsid w:val="00EE36D3"/>
    <w:rsid w:val="00EE3709"/>
    <w:rsid w:val="00EE4B75"/>
    <w:rsid w:val="00EE56C6"/>
    <w:rsid w:val="00EE67EC"/>
    <w:rsid w:val="00EE6D7D"/>
    <w:rsid w:val="00EF0063"/>
    <w:rsid w:val="00EF02BF"/>
    <w:rsid w:val="00EF0BA9"/>
    <w:rsid w:val="00EF1380"/>
    <w:rsid w:val="00EF1B0E"/>
    <w:rsid w:val="00EF1EB7"/>
    <w:rsid w:val="00EF20D2"/>
    <w:rsid w:val="00EF2C42"/>
    <w:rsid w:val="00EF2E12"/>
    <w:rsid w:val="00EF3004"/>
    <w:rsid w:val="00EF4C66"/>
    <w:rsid w:val="00EF6657"/>
    <w:rsid w:val="00EF7C51"/>
    <w:rsid w:val="00EF7EE7"/>
    <w:rsid w:val="00F00362"/>
    <w:rsid w:val="00F00F32"/>
    <w:rsid w:val="00F01052"/>
    <w:rsid w:val="00F01600"/>
    <w:rsid w:val="00F030F0"/>
    <w:rsid w:val="00F03167"/>
    <w:rsid w:val="00F045B3"/>
    <w:rsid w:val="00F049DB"/>
    <w:rsid w:val="00F04C07"/>
    <w:rsid w:val="00F05558"/>
    <w:rsid w:val="00F0624D"/>
    <w:rsid w:val="00F079A5"/>
    <w:rsid w:val="00F07A37"/>
    <w:rsid w:val="00F102A7"/>
    <w:rsid w:val="00F1040E"/>
    <w:rsid w:val="00F12935"/>
    <w:rsid w:val="00F152C1"/>
    <w:rsid w:val="00F15311"/>
    <w:rsid w:val="00F16D04"/>
    <w:rsid w:val="00F20C5E"/>
    <w:rsid w:val="00F20F0E"/>
    <w:rsid w:val="00F23A66"/>
    <w:rsid w:val="00F23E6F"/>
    <w:rsid w:val="00F2417E"/>
    <w:rsid w:val="00F24BE3"/>
    <w:rsid w:val="00F24FB1"/>
    <w:rsid w:val="00F2562B"/>
    <w:rsid w:val="00F25FB1"/>
    <w:rsid w:val="00F2755E"/>
    <w:rsid w:val="00F30CD1"/>
    <w:rsid w:val="00F31CF6"/>
    <w:rsid w:val="00F33631"/>
    <w:rsid w:val="00F339F0"/>
    <w:rsid w:val="00F34BA9"/>
    <w:rsid w:val="00F34DD8"/>
    <w:rsid w:val="00F365B7"/>
    <w:rsid w:val="00F40E1E"/>
    <w:rsid w:val="00F41E00"/>
    <w:rsid w:val="00F42150"/>
    <w:rsid w:val="00F42C92"/>
    <w:rsid w:val="00F4314A"/>
    <w:rsid w:val="00F438F7"/>
    <w:rsid w:val="00F45012"/>
    <w:rsid w:val="00F47BC8"/>
    <w:rsid w:val="00F47C76"/>
    <w:rsid w:val="00F51253"/>
    <w:rsid w:val="00F51CBC"/>
    <w:rsid w:val="00F52715"/>
    <w:rsid w:val="00F53036"/>
    <w:rsid w:val="00F5468E"/>
    <w:rsid w:val="00F54DC9"/>
    <w:rsid w:val="00F56354"/>
    <w:rsid w:val="00F56E41"/>
    <w:rsid w:val="00F5712D"/>
    <w:rsid w:val="00F5774C"/>
    <w:rsid w:val="00F61622"/>
    <w:rsid w:val="00F62368"/>
    <w:rsid w:val="00F62724"/>
    <w:rsid w:val="00F636D3"/>
    <w:rsid w:val="00F63ACA"/>
    <w:rsid w:val="00F6626D"/>
    <w:rsid w:val="00F6637B"/>
    <w:rsid w:val="00F7051E"/>
    <w:rsid w:val="00F7095C"/>
    <w:rsid w:val="00F70AA9"/>
    <w:rsid w:val="00F715D7"/>
    <w:rsid w:val="00F72BAD"/>
    <w:rsid w:val="00F74992"/>
    <w:rsid w:val="00F75C18"/>
    <w:rsid w:val="00F75DBA"/>
    <w:rsid w:val="00F76DF0"/>
    <w:rsid w:val="00F77BD3"/>
    <w:rsid w:val="00F77E8A"/>
    <w:rsid w:val="00F80AF5"/>
    <w:rsid w:val="00F823AC"/>
    <w:rsid w:val="00F82B26"/>
    <w:rsid w:val="00F82E66"/>
    <w:rsid w:val="00F83F42"/>
    <w:rsid w:val="00F85169"/>
    <w:rsid w:val="00F86026"/>
    <w:rsid w:val="00F866FF"/>
    <w:rsid w:val="00F906DF"/>
    <w:rsid w:val="00F912FF"/>
    <w:rsid w:val="00F913D3"/>
    <w:rsid w:val="00F93E44"/>
    <w:rsid w:val="00F943FD"/>
    <w:rsid w:val="00F949E2"/>
    <w:rsid w:val="00F969D1"/>
    <w:rsid w:val="00F96EBB"/>
    <w:rsid w:val="00F9734D"/>
    <w:rsid w:val="00F97C63"/>
    <w:rsid w:val="00F97FF0"/>
    <w:rsid w:val="00FA249D"/>
    <w:rsid w:val="00FA4AA1"/>
    <w:rsid w:val="00FA4AAE"/>
    <w:rsid w:val="00FA4C21"/>
    <w:rsid w:val="00FA58AC"/>
    <w:rsid w:val="00FA7C2D"/>
    <w:rsid w:val="00FB0919"/>
    <w:rsid w:val="00FB1056"/>
    <w:rsid w:val="00FB128A"/>
    <w:rsid w:val="00FB13E7"/>
    <w:rsid w:val="00FB1A3D"/>
    <w:rsid w:val="00FB1C2E"/>
    <w:rsid w:val="00FB1CC6"/>
    <w:rsid w:val="00FB200C"/>
    <w:rsid w:val="00FB5070"/>
    <w:rsid w:val="00FB5863"/>
    <w:rsid w:val="00FB655C"/>
    <w:rsid w:val="00FB76CB"/>
    <w:rsid w:val="00FB76FA"/>
    <w:rsid w:val="00FB778D"/>
    <w:rsid w:val="00FC16A7"/>
    <w:rsid w:val="00FC1773"/>
    <w:rsid w:val="00FC1CA6"/>
    <w:rsid w:val="00FC1F6A"/>
    <w:rsid w:val="00FC2014"/>
    <w:rsid w:val="00FC346B"/>
    <w:rsid w:val="00FC3D6E"/>
    <w:rsid w:val="00FC400B"/>
    <w:rsid w:val="00FC54F2"/>
    <w:rsid w:val="00FC7148"/>
    <w:rsid w:val="00FC7EC0"/>
    <w:rsid w:val="00FC7EDA"/>
    <w:rsid w:val="00FD06E1"/>
    <w:rsid w:val="00FD1FB5"/>
    <w:rsid w:val="00FD32BA"/>
    <w:rsid w:val="00FD3879"/>
    <w:rsid w:val="00FD56D7"/>
    <w:rsid w:val="00FD58A8"/>
    <w:rsid w:val="00FD5B09"/>
    <w:rsid w:val="00FD6475"/>
    <w:rsid w:val="00FE0B7D"/>
    <w:rsid w:val="00FE0DD9"/>
    <w:rsid w:val="00FE1B37"/>
    <w:rsid w:val="00FE1BF9"/>
    <w:rsid w:val="00FE24A7"/>
    <w:rsid w:val="00FE3BCE"/>
    <w:rsid w:val="00FE454A"/>
    <w:rsid w:val="00FE4E98"/>
    <w:rsid w:val="00FE5081"/>
    <w:rsid w:val="00FE545D"/>
    <w:rsid w:val="00FE63AD"/>
    <w:rsid w:val="00FE6A47"/>
    <w:rsid w:val="00FE7107"/>
    <w:rsid w:val="00FE727A"/>
    <w:rsid w:val="00FE7DF3"/>
    <w:rsid w:val="00FF059D"/>
    <w:rsid w:val="00FF0FAF"/>
    <w:rsid w:val="00FF1109"/>
    <w:rsid w:val="00FF215C"/>
    <w:rsid w:val="00FF45DF"/>
    <w:rsid w:val="00FF5024"/>
    <w:rsid w:val="00FF53EE"/>
    <w:rsid w:val="00FF6F0E"/>
    <w:rsid w:val="00FF7E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6088"/>
  <w15:docId w15:val="{C891E2F2-A29B-403F-9A04-A39C3052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E4493"/>
    <w:pPr>
      <w:spacing w:after="200" w:line="276" w:lineRule="auto"/>
    </w:pPr>
    <w:rPr>
      <w:sz w:val="22"/>
      <w:szCs w:val="22"/>
    </w:rPr>
  </w:style>
  <w:style w:type="paragraph" w:styleId="Nadpis5">
    <w:name w:val="heading 5"/>
    <w:basedOn w:val="Normln"/>
    <w:next w:val="Normln"/>
    <w:link w:val="Nadpis5Char"/>
    <w:uiPriority w:val="99"/>
    <w:qFormat/>
    <w:rsid w:val="003B1D62"/>
    <w:pPr>
      <w:keepNext/>
      <w:spacing w:after="0" w:line="264" w:lineRule="auto"/>
      <w:ind w:right="-1"/>
      <w:jc w:val="both"/>
      <w:outlineLvl w:val="4"/>
    </w:pPr>
    <w:rPr>
      <w:rFonts w:ascii="Times New Roman" w:hAnsi="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link w:val="Nadpis5"/>
    <w:uiPriority w:val="99"/>
    <w:rsid w:val="003B1D62"/>
    <w:rPr>
      <w:rFonts w:ascii="Times New Roman" w:eastAsia="Times New Roman" w:hAnsi="Times New Roman" w:cs="Times New Roman"/>
      <w:sz w:val="24"/>
      <w:szCs w:val="20"/>
      <w:lang w:eastAsia="cs-CZ"/>
    </w:rPr>
  </w:style>
  <w:style w:type="numbering" w:customStyle="1" w:styleId="Bezseznamu1">
    <w:name w:val="Bez seznamu1"/>
    <w:next w:val="Bezseznamu"/>
    <w:uiPriority w:val="99"/>
    <w:semiHidden/>
    <w:unhideWhenUsed/>
    <w:rsid w:val="003B1D62"/>
  </w:style>
  <w:style w:type="paragraph" w:styleId="Zhlav">
    <w:name w:val="header"/>
    <w:basedOn w:val="Normln"/>
    <w:link w:val="Zhlav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hlavChar">
    <w:name w:val="Záhlaví Char"/>
    <w:link w:val="Zhlav"/>
    <w:rsid w:val="003B1D62"/>
    <w:rPr>
      <w:rFonts w:ascii="Times New Roman" w:eastAsia="Times New Roman" w:hAnsi="Times New Roman" w:cs="Times New Roman"/>
      <w:sz w:val="24"/>
      <w:szCs w:val="20"/>
      <w:lang w:eastAsia="cs-CZ"/>
    </w:rPr>
  </w:style>
  <w:style w:type="paragraph" w:styleId="Nzev">
    <w:name w:val="Title"/>
    <w:basedOn w:val="Normln"/>
    <w:link w:val="NzevChar"/>
    <w:uiPriority w:val="99"/>
    <w:qFormat/>
    <w:rsid w:val="003B1D62"/>
    <w:pPr>
      <w:spacing w:after="0" w:line="264" w:lineRule="auto"/>
      <w:jc w:val="center"/>
    </w:pPr>
    <w:rPr>
      <w:rFonts w:ascii="Times New Roman" w:hAnsi="Times New Roman"/>
      <w:b/>
      <w:sz w:val="36"/>
      <w:szCs w:val="20"/>
    </w:rPr>
  </w:style>
  <w:style w:type="character" w:customStyle="1" w:styleId="NzevChar">
    <w:name w:val="Název Char"/>
    <w:link w:val="Nzev"/>
    <w:uiPriority w:val="99"/>
    <w:rsid w:val="003B1D62"/>
    <w:rPr>
      <w:rFonts w:ascii="Times New Roman" w:eastAsia="Times New Roman" w:hAnsi="Times New Roman" w:cs="Times New Roman"/>
      <w:b/>
      <w:sz w:val="36"/>
      <w:szCs w:val="20"/>
      <w:lang w:eastAsia="cs-CZ"/>
    </w:rPr>
  </w:style>
  <w:style w:type="paragraph" w:styleId="Zkladntextodsazen3">
    <w:name w:val="Body Text Indent 3"/>
    <w:basedOn w:val="Normln"/>
    <w:link w:val="Zkladntextodsazen3Char"/>
    <w:uiPriority w:val="99"/>
    <w:rsid w:val="003B1D62"/>
    <w:pPr>
      <w:spacing w:after="0" w:line="264" w:lineRule="auto"/>
      <w:ind w:left="426"/>
      <w:jc w:val="both"/>
    </w:pPr>
    <w:rPr>
      <w:rFonts w:ascii="Times New Roman" w:hAnsi="Times New Roman"/>
      <w:sz w:val="24"/>
      <w:szCs w:val="20"/>
    </w:rPr>
  </w:style>
  <w:style w:type="character" w:customStyle="1" w:styleId="Zkladntextodsazen3Char">
    <w:name w:val="Základní text odsazený 3 Char"/>
    <w:link w:val="Zkladntextodsazen3"/>
    <w:uiPriority w:val="99"/>
    <w:rsid w:val="003B1D62"/>
    <w:rPr>
      <w:rFonts w:ascii="Times New Roman" w:eastAsia="Times New Roman" w:hAnsi="Times New Roman" w:cs="Times New Roman"/>
      <w:sz w:val="24"/>
      <w:szCs w:val="20"/>
      <w:lang w:eastAsia="cs-CZ"/>
    </w:rPr>
  </w:style>
  <w:style w:type="paragraph" w:styleId="Zpat">
    <w:name w:val="footer"/>
    <w:basedOn w:val="Normln"/>
    <w:link w:val="Zpat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patChar">
    <w:name w:val="Zápatí Char"/>
    <w:link w:val="Zpat"/>
    <w:rsid w:val="003B1D62"/>
    <w:rPr>
      <w:rFonts w:ascii="Times New Roman" w:eastAsia="Times New Roman" w:hAnsi="Times New Roman" w:cs="Times New Roman"/>
      <w:sz w:val="24"/>
      <w:szCs w:val="20"/>
      <w:lang w:eastAsia="cs-CZ"/>
    </w:rPr>
  </w:style>
  <w:style w:type="character" w:styleId="slostrnky">
    <w:name w:val="page number"/>
    <w:uiPriority w:val="99"/>
    <w:rsid w:val="003B1D62"/>
    <w:rPr>
      <w:rFonts w:cs="Times New Roman"/>
    </w:rPr>
  </w:style>
  <w:style w:type="paragraph" w:styleId="Zkladntext">
    <w:name w:val="Body Text"/>
    <w:basedOn w:val="Normln"/>
    <w:link w:val="ZkladntextChar"/>
    <w:uiPriority w:val="99"/>
    <w:rsid w:val="003B1D62"/>
    <w:pPr>
      <w:spacing w:after="0" w:line="264" w:lineRule="auto"/>
      <w:jc w:val="both"/>
    </w:pPr>
    <w:rPr>
      <w:rFonts w:ascii="Times New Roman" w:hAnsi="Times New Roman"/>
      <w:color w:val="FF0000"/>
      <w:sz w:val="24"/>
      <w:szCs w:val="20"/>
    </w:rPr>
  </w:style>
  <w:style w:type="character" w:customStyle="1" w:styleId="ZkladntextChar">
    <w:name w:val="Základní text Char"/>
    <w:link w:val="Zkladntext"/>
    <w:uiPriority w:val="99"/>
    <w:rsid w:val="003B1D62"/>
    <w:rPr>
      <w:rFonts w:ascii="Times New Roman" w:eastAsia="Times New Roman" w:hAnsi="Times New Roman" w:cs="Times New Roman"/>
      <w:color w:val="FF0000"/>
      <w:sz w:val="24"/>
      <w:szCs w:val="20"/>
      <w:lang w:eastAsia="cs-CZ"/>
    </w:rPr>
  </w:style>
  <w:style w:type="paragraph" w:styleId="Zkladntextodsazen">
    <w:name w:val="Body Text Indent"/>
    <w:basedOn w:val="Normln"/>
    <w:link w:val="ZkladntextodsazenChar"/>
    <w:uiPriority w:val="99"/>
    <w:rsid w:val="003B1D62"/>
    <w:pPr>
      <w:spacing w:after="0" w:line="264" w:lineRule="auto"/>
      <w:ind w:left="360" w:hanging="360"/>
      <w:jc w:val="both"/>
    </w:pPr>
    <w:rPr>
      <w:rFonts w:ascii="Times New Roman" w:hAnsi="Times New Roman"/>
      <w:color w:val="FF0000"/>
      <w:sz w:val="24"/>
      <w:szCs w:val="20"/>
    </w:rPr>
  </w:style>
  <w:style w:type="character" w:customStyle="1" w:styleId="ZkladntextodsazenChar">
    <w:name w:val="Základní text odsazený Char"/>
    <w:link w:val="Zkladntextodsazen"/>
    <w:uiPriority w:val="99"/>
    <w:rsid w:val="003B1D62"/>
    <w:rPr>
      <w:rFonts w:ascii="Times New Roman" w:eastAsia="Times New Roman" w:hAnsi="Times New Roman" w:cs="Times New Roman"/>
      <w:color w:val="FF0000"/>
      <w:sz w:val="24"/>
      <w:szCs w:val="20"/>
      <w:lang w:eastAsia="cs-CZ"/>
    </w:rPr>
  </w:style>
  <w:style w:type="paragraph" w:styleId="Zkladntext2">
    <w:name w:val="Body Text 2"/>
    <w:basedOn w:val="Normln"/>
    <w:link w:val="Zkladntext2Char"/>
    <w:uiPriority w:val="99"/>
    <w:rsid w:val="003B1D62"/>
    <w:pPr>
      <w:spacing w:after="0" w:line="264" w:lineRule="auto"/>
      <w:jc w:val="both"/>
    </w:pPr>
    <w:rPr>
      <w:rFonts w:ascii="Times New Roman" w:hAnsi="Times New Roman"/>
      <w:color w:val="00FF00"/>
      <w:sz w:val="24"/>
      <w:szCs w:val="20"/>
    </w:rPr>
  </w:style>
  <w:style w:type="character" w:customStyle="1" w:styleId="Zkladntext2Char">
    <w:name w:val="Základní text 2 Char"/>
    <w:link w:val="Zkladntext2"/>
    <w:uiPriority w:val="99"/>
    <w:rsid w:val="003B1D62"/>
    <w:rPr>
      <w:rFonts w:ascii="Times New Roman" w:eastAsia="Times New Roman" w:hAnsi="Times New Roman" w:cs="Times New Roman"/>
      <w:color w:val="00FF00"/>
      <w:sz w:val="24"/>
      <w:szCs w:val="20"/>
      <w:lang w:eastAsia="cs-CZ"/>
    </w:rPr>
  </w:style>
  <w:style w:type="character" w:styleId="Hypertextovodkaz">
    <w:name w:val="Hyperlink"/>
    <w:uiPriority w:val="99"/>
    <w:rsid w:val="003B1D62"/>
    <w:rPr>
      <w:rFonts w:cs="Times New Roman"/>
      <w:color w:val="0000FF"/>
      <w:u w:val="single"/>
    </w:rPr>
  </w:style>
  <w:style w:type="character" w:styleId="Sledovanodkaz">
    <w:name w:val="FollowedHyperlink"/>
    <w:uiPriority w:val="99"/>
    <w:rsid w:val="003B1D62"/>
    <w:rPr>
      <w:rFonts w:cs="Times New Roman"/>
      <w:color w:val="800080"/>
      <w:u w:val="single"/>
    </w:rPr>
  </w:style>
  <w:style w:type="character" w:customStyle="1" w:styleId="Standardnpsmoodstavce1">
    <w:name w:val="Standardní písmo odstavce1"/>
    <w:uiPriority w:val="99"/>
    <w:rsid w:val="003B1D62"/>
  </w:style>
  <w:style w:type="paragraph" w:customStyle="1" w:styleId="odsazeny">
    <w:name w:val="odsazeny"/>
    <w:basedOn w:val="Normln"/>
    <w:uiPriority w:val="99"/>
    <w:rsid w:val="003B1D62"/>
    <w:pPr>
      <w:widowControl w:val="0"/>
      <w:adjustRightInd w:val="0"/>
      <w:spacing w:after="0" w:line="360" w:lineRule="atLeast"/>
      <w:ind w:left="284" w:hanging="284"/>
      <w:jc w:val="both"/>
      <w:textAlignment w:val="baseline"/>
    </w:pPr>
    <w:rPr>
      <w:rFonts w:ascii="Times New Roman" w:hAnsi="Times New Roman"/>
      <w:sz w:val="24"/>
      <w:szCs w:val="20"/>
    </w:rPr>
  </w:style>
  <w:style w:type="paragraph" w:customStyle="1" w:styleId="2">
    <w:name w:val="2"/>
    <w:basedOn w:val="Normln"/>
    <w:rsid w:val="003B1D62"/>
    <w:pPr>
      <w:numPr>
        <w:numId w:val="1"/>
      </w:numPr>
      <w:spacing w:after="0" w:line="240" w:lineRule="auto"/>
    </w:pPr>
    <w:rPr>
      <w:rFonts w:ascii="Times New Roman" w:hAnsi="Times New Roman"/>
      <w:sz w:val="24"/>
      <w:szCs w:val="24"/>
    </w:rPr>
  </w:style>
  <w:style w:type="paragraph" w:customStyle="1" w:styleId="Styl2">
    <w:name w:val="Styl2"/>
    <w:basedOn w:val="2"/>
    <w:rsid w:val="003B1D62"/>
    <w:pPr>
      <w:numPr>
        <w:ilvl w:val="1"/>
      </w:numPr>
      <w:spacing w:before="120" w:after="120"/>
      <w:ind w:left="1077" w:hanging="720"/>
      <w:jc w:val="both"/>
    </w:pPr>
  </w:style>
  <w:style w:type="paragraph" w:customStyle="1" w:styleId="Styl1">
    <w:name w:val="Styl1"/>
    <w:basedOn w:val="2"/>
    <w:next w:val="Styl2"/>
    <w:uiPriority w:val="99"/>
    <w:rsid w:val="003B1D62"/>
    <w:pPr>
      <w:numPr>
        <w:numId w:val="4"/>
      </w:numPr>
      <w:spacing w:before="240" w:after="360"/>
      <w:ind w:left="357" w:hanging="357"/>
    </w:pPr>
    <w:rPr>
      <w:b/>
      <w:bCs/>
    </w:rPr>
  </w:style>
  <w:style w:type="paragraph" w:customStyle="1" w:styleId="rove1">
    <w:name w:val="úroveň 1"/>
    <w:basedOn w:val="Normln"/>
    <w:next w:val="rove2"/>
    <w:uiPriority w:val="99"/>
    <w:rsid w:val="003B1D62"/>
    <w:pPr>
      <w:numPr>
        <w:numId w:val="2"/>
      </w:numPr>
      <w:spacing w:before="480" w:after="240" w:line="240" w:lineRule="auto"/>
    </w:pPr>
    <w:rPr>
      <w:rFonts w:ascii="Times New Roman" w:hAnsi="Times New Roman"/>
      <w:b/>
      <w:bCs/>
      <w:sz w:val="24"/>
      <w:szCs w:val="24"/>
    </w:rPr>
  </w:style>
  <w:style w:type="paragraph" w:customStyle="1" w:styleId="rove2">
    <w:name w:val="úroveň 2"/>
    <w:basedOn w:val="Normln"/>
    <w:uiPriority w:val="99"/>
    <w:rsid w:val="003B1D62"/>
    <w:pPr>
      <w:numPr>
        <w:ilvl w:val="1"/>
        <w:numId w:val="2"/>
      </w:numPr>
      <w:spacing w:after="120" w:line="240" w:lineRule="auto"/>
      <w:jc w:val="both"/>
    </w:pPr>
    <w:rPr>
      <w:rFonts w:ascii="Times New Roman" w:hAnsi="Times New Roman"/>
      <w:sz w:val="24"/>
      <w:szCs w:val="24"/>
    </w:rPr>
  </w:style>
  <w:style w:type="character" w:styleId="Odkaznakoment">
    <w:name w:val="annotation reference"/>
    <w:uiPriority w:val="99"/>
    <w:rsid w:val="003B1D62"/>
    <w:rPr>
      <w:rFonts w:cs="Times New Roman"/>
      <w:sz w:val="16"/>
      <w:szCs w:val="16"/>
    </w:rPr>
  </w:style>
  <w:style w:type="paragraph" w:styleId="Textkomente">
    <w:name w:val="annotation text"/>
    <w:basedOn w:val="Normln"/>
    <w:link w:val="TextkomenteChar"/>
    <w:uiPriority w:val="99"/>
    <w:rsid w:val="003B1D62"/>
    <w:pPr>
      <w:spacing w:after="0" w:line="264" w:lineRule="auto"/>
      <w:jc w:val="both"/>
    </w:pPr>
    <w:rPr>
      <w:rFonts w:ascii="Times New Roman" w:hAnsi="Times New Roman"/>
      <w:sz w:val="20"/>
      <w:szCs w:val="20"/>
    </w:rPr>
  </w:style>
  <w:style w:type="character" w:customStyle="1" w:styleId="TextkomenteChar">
    <w:name w:val="Text komentáře Char"/>
    <w:link w:val="Textkomente"/>
    <w:uiPriority w:val="99"/>
    <w:rsid w:val="003B1D6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3B1D62"/>
    <w:rPr>
      <w:b/>
      <w:bCs/>
    </w:rPr>
  </w:style>
  <w:style w:type="character" w:customStyle="1" w:styleId="PedmtkomenteChar">
    <w:name w:val="Předmět komentáře Char"/>
    <w:link w:val="Pedmtkomente"/>
    <w:uiPriority w:val="99"/>
    <w:semiHidden/>
    <w:rsid w:val="003B1D6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rsid w:val="003B1D62"/>
    <w:pPr>
      <w:spacing w:after="0" w:line="264" w:lineRule="auto"/>
      <w:jc w:val="both"/>
    </w:pPr>
    <w:rPr>
      <w:rFonts w:ascii="Tahoma" w:hAnsi="Tahoma"/>
      <w:sz w:val="16"/>
      <w:szCs w:val="16"/>
    </w:rPr>
  </w:style>
  <w:style w:type="character" w:customStyle="1" w:styleId="TextbublinyChar">
    <w:name w:val="Text bubliny Char"/>
    <w:link w:val="Textbubliny"/>
    <w:uiPriority w:val="99"/>
    <w:semiHidden/>
    <w:rsid w:val="003B1D62"/>
    <w:rPr>
      <w:rFonts w:ascii="Tahoma" w:eastAsia="Times New Roman" w:hAnsi="Tahoma" w:cs="Tahoma"/>
      <w:sz w:val="16"/>
      <w:szCs w:val="16"/>
      <w:lang w:eastAsia="cs-CZ"/>
    </w:rPr>
  </w:style>
  <w:style w:type="paragraph" w:customStyle="1" w:styleId="CharChar1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customStyle="1" w:styleId="Smlouva2">
    <w:name w:val="Smlouva2"/>
    <w:basedOn w:val="Normln"/>
    <w:uiPriority w:val="99"/>
    <w:rsid w:val="003B1D62"/>
    <w:pPr>
      <w:spacing w:after="0" w:line="240" w:lineRule="auto"/>
      <w:jc w:val="center"/>
    </w:pPr>
    <w:rPr>
      <w:rFonts w:ascii="Times New Roman" w:hAnsi="Times New Roman"/>
      <w:b/>
      <w:sz w:val="24"/>
      <w:szCs w:val="20"/>
    </w:rPr>
  </w:style>
  <w:style w:type="character" w:customStyle="1" w:styleId="StylE-mailovZprvy381">
    <w:name w:val="StylE-mailovéZprávy381"/>
    <w:uiPriority w:val="99"/>
    <w:semiHidden/>
    <w:rsid w:val="003B1D62"/>
    <w:rPr>
      <w:rFonts w:ascii="Arial" w:hAnsi="Arial" w:cs="Arial"/>
      <w:color w:val="auto"/>
      <w:sz w:val="20"/>
      <w:szCs w:val="20"/>
    </w:rPr>
  </w:style>
  <w:style w:type="paragraph" w:styleId="Podpise-mailu">
    <w:name w:val="E-mail Signature"/>
    <w:basedOn w:val="Normln"/>
    <w:link w:val="Podpise-mailuChar"/>
    <w:uiPriority w:val="99"/>
    <w:rsid w:val="003B1D62"/>
    <w:pPr>
      <w:spacing w:after="0" w:line="240" w:lineRule="auto"/>
    </w:pPr>
    <w:rPr>
      <w:rFonts w:ascii="Times New Roman" w:hAnsi="Times New Roman"/>
      <w:sz w:val="24"/>
      <w:szCs w:val="24"/>
    </w:rPr>
  </w:style>
  <w:style w:type="character" w:customStyle="1" w:styleId="Podpise-mailuChar">
    <w:name w:val="Podpis e-mailu Char"/>
    <w:link w:val="Podpise-mailu"/>
    <w:uiPriority w:val="99"/>
    <w:rsid w:val="003B1D62"/>
    <w:rPr>
      <w:rFonts w:ascii="Times New Roman" w:eastAsia="Times New Roman" w:hAnsi="Times New Roman" w:cs="Times New Roman"/>
      <w:sz w:val="24"/>
      <w:szCs w:val="24"/>
      <w:lang w:eastAsia="cs-CZ"/>
    </w:rPr>
  </w:style>
  <w:style w:type="paragraph" w:customStyle="1" w:styleId="Standard">
    <w:name w:val="Standard"/>
    <w:uiPriority w:val="99"/>
    <w:rsid w:val="003B1D62"/>
    <w:pPr>
      <w:suppressAutoHyphens/>
      <w:autoSpaceDN w:val="0"/>
      <w:textAlignment w:val="baseline"/>
    </w:pPr>
    <w:rPr>
      <w:rFonts w:ascii="Times New Roman" w:hAnsi="Times New Roman"/>
      <w:kern w:val="3"/>
      <w:sz w:val="24"/>
      <w:szCs w:val="24"/>
    </w:rPr>
  </w:style>
  <w:style w:type="paragraph" w:customStyle="1" w:styleId="Odstavecseseznamem1">
    <w:name w:val="Odstavec se seznamem1"/>
    <w:basedOn w:val="Normln"/>
    <w:uiPriority w:val="99"/>
    <w:rsid w:val="003B1D62"/>
    <w:pPr>
      <w:spacing w:after="0" w:line="240" w:lineRule="auto"/>
      <w:ind w:left="708"/>
    </w:pPr>
    <w:rPr>
      <w:rFonts w:ascii="Times New Roman" w:hAnsi="Times New Roman"/>
      <w:sz w:val="20"/>
      <w:szCs w:val="20"/>
    </w:rPr>
  </w:style>
  <w:style w:type="paragraph" w:styleId="Odstavecseseznamem">
    <w:name w:val="List Paragraph"/>
    <w:basedOn w:val="Normln"/>
    <w:uiPriority w:val="34"/>
    <w:qFormat/>
    <w:rsid w:val="003B1D62"/>
    <w:pPr>
      <w:spacing w:after="0" w:line="264" w:lineRule="auto"/>
      <w:ind w:left="720"/>
      <w:contextualSpacing/>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3">
    <w:name w:val="Char Char1 Char Char Char Char Char Char Char Char Char Char Char Char Char Char Char Char Char Char Char Char Char Char Char Char Char Char Char Char Char Char Char3"/>
    <w:basedOn w:val="Normln"/>
    <w:uiPriority w:val="99"/>
    <w:rsid w:val="003B1D62"/>
    <w:pPr>
      <w:widowControl w:val="0"/>
      <w:spacing w:after="0" w:line="280" w:lineRule="atLeast"/>
    </w:pPr>
    <w:rPr>
      <w:rFonts w:ascii="Times New Roman" w:eastAsia="MS Mincho" w:hAnsi="Times New Roman"/>
      <w:szCs w:val="20"/>
      <w:lang w:val="en-GB" w:eastAsia="en-GB"/>
    </w:rPr>
  </w:style>
  <w:style w:type="character" w:styleId="Siln">
    <w:name w:val="Strong"/>
    <w:uiPriority w:val="99"/>
    <w:qFormat/>
    <w:rsid w:val="003B1D62"/>
    <w:rPr>
      <w:rFonts w:cs="Times New Roman"/>
      <w:b/>
    </w:rPr>
  </w:style>
  <w:style w:type="paragraph" w:customStyle="1" w:styleId="Odrky1">
    <w:name w:val="Odrážky 1"/>
    <w:basedOn w:val="Zkladntext"/>
    <w:uiPriority w:val="99"/>
    <w:rsid w:val="003B1D62"/>
    <w:pPr>
      <w:spacing w:before="60" w:after="60" w:line="280" w:lineRule="atLeast"/>
    </w:pPr>
    <w:rPr>
      <w:rFonts w:ascii="Arial" w:hAnsi="Arial" w:cs="Tahoma"/>
      <w:color w:val="auto"/>
      <w:sz w:val="21"/>
      <w:lang w:eastAsia="en-US"/>
    </w:rPr>
  </w:style>
  <w:style w:type="paragraph" w:customStyle="1" w:styleId="Smlouva-slo">
    <w:name w:val="Smlouva-číslo"/>
    <w:basedOn w:val="Normln"/>
    <w:uiPriority w:val="99"/>
    <w:rsid w:val="003B1D62"/>
    <w:pPr>
      <w:spacing w:before="120" w:after="0" w:line="240" w:lineRule="atLeast"/>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2">
    <w:name w:val="Char Char1 Char Char Char Char Char Char Char Char Char Char Char Char Char Char Char Char Char Char Char Char Char Char Char Char Char Char Char Char Char Char Char2"/>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Zkladntext3">
    <w:name w:val="Body Text 3"/>
    <w:basedOn w:val="Normln"/>
    <w:link w:val="Zkladntext3Char"/>
    <w:uiPriority w:val="99"/>
    <w:rsid w:val="003B1D62"/>
    <w:pPr>
      <w:spacing w:after="120" w:line="264" w:lineRule="auto"/>
      <w:jc w:val="both"/>
    </w:pPr>
    <w:rPr>
      <w:rFonts w:ascii="Times New Roman" w:hAnsi="Times New Roman"/>
      <w:sz w:val="16"/>
      <w:szCs w:val="16"/>
    </w:rPr>
  </w:style>
  <w:style w:type="character" w:customStyle="1" w:styleId="Zkladntext3Char">
    <w:name w:val="Základní text 3 Char"/>
    <w:link w:val="Zkladntext3"/>
    <w:uiPriority w:val="99"/>
    <w:rsid w:val="003B1D62"/>
    <w:rPr>
      <w:rFonts w:ascii="Times New Roman" w:eastAsia="Times New Roman" w:hAnsi="Times New Roman" w:cs="Times New Roman"/>
      <w:sz w:val="16"/>
      <w:szCs w:val="16"/>
      <w:lang w:eastAsia="cs-CZ"/>
    </w:rPr>
  </w:style>
  <w:style w:type="paragraph" w:customStyle="1" w:styleId="CharChar1CharCharCharCharCharCharCharCharCharCharCharCharCharCharCharCharCharCharCharCharCharCharCharCharCharCharCharCharCharCharChar1">
    <w:name w:val="Char Char1 Char Char Char Char Char Char Char Char Char Char Char Char Char Char Char Char Char Char Char Char Char Char Char Char Char Char Char Char Char Char Char1"/>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Prosttext">
    <w:name w:val="Plain Text"/>
    <w:basedOn w:val="Normln"/>
    <w:link w:val="ProsttextChar"/>
    <w:uiPriority w:val="99"/>
    <w:rsid w:val="003B1D62"/>
    <w:pPr>
      <w:spacing w:after="0" w:line="240" w:lineRule="auto"/>
    </w:pPr>
    <w:rPr>
      <w:sz w:val="20"/>
      <w:szCs w:val="21"/>
    </w:rPr>
  </w:style>
  <w:style w:type="character" w:customStyle="1" w:styleId="ProsttextChar">
    <w:name w:val="Prostý text Char"/>
    <w:link w:val="Prosttext"/>
    <w:uiPriority w:val="99"/>
    <w:rsid w:val="003B1D62"/>
    <w:rPr>
      <w:rFonts w:ascii="Calibri" w:eastAsia="Times New Roman" w:hAnsi="Calibri" w:cs="Times New Roman"/>
      <w:szCs w:val="21"/>
    </w:rPr>
  </w:style>
  <w:style w:type="paragraph" w:customStyle="1" w:styleId="Odstavec">
    <w:name w:val="Odstavec~"/>
    <w:basedOn w:val="Normln"/>
    <w:rsid w:val="003B1D62"/>
    <w:pPr>
      <w:suppressAutoHyphens/>
      <w:overflowPunct w:val="0"/>
      <w:autoSpaceDE w:val="0"/>
      <w:spacing w:after="115"/>
      <w:ind w:firstLine="480"/>
      <w:jc w:val="both"/>
      <w:textAlignment w:val="baseline"/>
    </w:pPr>
    <w:rPr>
      <w:rFonts w:ascii="Times New Roman" w:hAnsi="Times New Roman"/>
      <w:sz w:val="24"/>
      <w:szCs w:val="20"/>
      <w:lang w:eastAsia="ar-SA"/>
    </w:rPr>
  </w:style>
  <w:style w:type="paragraph" w:styleId="Normlnweb">
    <w:name w:val="Normal (Web)"/>
    <w:basedOn w:val="Normln"/>
    <w:uiPriority w:val="99"/>
    <w:rsid w:val="003B1D62"/>
    <w:pPr>
      <w:spacing w:before="100" w:beforeAutospacing="1" w:after="100" w:afterAutospacing="1" w:line="240" w:lineRule="auto"/>
    </w:pPr>
    <w:rPr>
      <w:rFonts w:ascii="Times New Roman" w:hAnsi="Times New Roman"/>
      <w:sz w:val="24"/>
      <w:szCs w:val="24"/>
    </w:rPr>
  </w:style>
  <w:style w:type="paragraph" w:styleId="Bezmezer">
    <w:name w:val="No Spacing"/>
    <w:uiPriority w:val="1"/>
    <w:qFormat/>
    <w:rsid w:val="001E7B12"/>
    <w:rPr>
      <w:sz w:val="22"/>
      <w:szCs w:val="22"/>
    </w:rPr>
  </w:style>
  <w:style w:type="paragraph" w:customStyle="1" w:styleId="Textkomente1">
    <w:name w:val="Text komentáře1"/>
    <w:basedOn w:val="Normln"/>
    <w:unhideWhenUsed/>
    <w:rsid w:val="00057D7E"/>
    <w:pPr>
      <w:spacing w:after="0" w:line="240" w:lineRule="auto"/>
      <w:jc w:val="both"/>
    </w:pPr>
    <w:rPr>
      <w:rFonts w:ascii="Times New Roman" w:hAnsi="Times New Roman"/>
      <w:sz w:val="20"/>
      <w:szCs w:val="20"/>
      <w:lang w:eastAsia="ar-SA"/>
    </w:rPr>
  </w:style>
  <w:style w:type="paragraph" w:customStyle="1" w:styleId="Zpat1">
    <w:name w:val="Zápatí1"/>
    <w:basedOn w:val="Normln"/>
    <w:rsid w:val="00057D7E"/>
    <w:pPr>
      <w:tabs>
        <w:tab w:val="center" w:pos="4536"/>
        <w:tab w:val="right" w:pos="9072"/>
      </w:tabs>
      <w:spacing w:after="0" w:line="264" w:lineRule="auto"/>
      <w:jc w:val="both"/>
    </w:pPr>
    <w:rPr>
      <w:rFonts w:ascii="Times New Roman" w:hAnsi="Times New Roman"/>
      <w:sz w:val="24"/>
      <w:szCs w:val="20"/>
      <w:lang w:eastAsia="ar-SA"/>
    </w:rPr>
  </w:style>
  <w:style w:type="character" w:customStyle="1" w:styleId="TextkomenteChar1">
    <w:name w:val="Text komentáře Char1"/>
    <w:basedOn w:val="Standardnpsmoodstavce"/>
    <w:uiPriority w:val="99"/>
    <w:semiHidden/>
    <w:rsid w:val="00BE4AC3"/>
    <w:rPr>
      <w:lang w:eastAsia="ar-SA"/>
    </w:rPr>
  </w:style>
  <w:style w:type="paragraph" w:styleId="Revize">
    <w:name w:val="Revision"/>
    <w:hidden/>
    <w:uiPriority w:val="99"/>
    <w:semiHidden/>
    <w:rsid w:val="00673003"/>
    <w:rPr>
      <w:sz w:val="22"/>
      <w:szCs w:val="22"/>
    </w:rPr>
  </w:style>
  <w:style w:type="paragraph" w:customStyle="1" w:styleId="Odstavecseseznamem2">
    <w:name w:val="Odstavec se seznamem2"/>
    <w:basedOn w:val="Normln"/>
    <w:uiPriority w:val="99"/>
    <w:qFormat/>
    <w:rsid w:val="00107C72"/>
    <w:pPr>
      <w:spacing w:after="0" w:line="264" w:lineRule="auto"/>
      <w:ind w:left="720"/>
      <w:jc w:val="both"/>
    </w:pPr>
    <w:rPr>
      <w:rFonts w:ascii="Times New Roman" w:hAnsi="Times New Roman"/>
      <w:sz w:val="24"/>
      <w:szCs w:val="24"/>
      <w:lang w:eastAsia="ar-SA"/>
    </w:rPr>
  </w:style>
  <w:style w:type="paragraph" w:customStyle="1" w:styleId="BodyText21">
    <w:name w:val="Body Text 21"/>
    <w:basedOn w:val="Normln"/>
    <w:uiPriority w:val="99"/>
    <w:rsid w:val="00B0277D"/>
    <w:pPr>
      <w:spacing w:after="0" w:line="240" w:lineRule="auto"/>
    </w:pPr>
    <w:rPr>
      <w:rFonts w:ascii="Times New Roman" w:hAnsi="Times New Roman"/>
    </w:rPr>
  </w:style>
  <w:style w:type="paragraph" w:customStyle="1" w:styleId="ANadpis2">
    <w:name w:val="A_Nadpis2"/>
    <w:basedOn w:val="Normln"/>
    <w:uiPriority w:val="99"/>
    <w:rsid w:val="0047251B"/>
    <w:pPr>
      <w:tabs>
        <w:tab w:val="left" w:pos="567"/>
      </w:tabs>
      <w:autoSpaceDE w:val="0"/>
      <w:autoSpaceDN w:val="0"/>
      <w:adjustRightInd w:val="0"/>
      <w:spacing w:before="120" w:after="0" w:line="240" w:lineRule="auto"/>
      <w:ind w:left="567" w:hanging="567"/>
    </w:pPr>
    <w:rPr>
      <w:rFonts w:ascii="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uspk.eu/o-nas/informace-ohledne-gdp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tm.plzensky-kraj.cz/modul-zakazka/verejne-dokument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dislav.zabransky@suspk.eu" TargetMode="External"/><Relationship Id="rId5" Type="http://schemas.openxmlformats.org/officeDocument/2006/relationships/webSettings" Target="webSettings.xml"/><Relationship Id="rId15" Type="http://schemas.openxmlformats.org/officeDocument/2006/relationships/hyperlink" Target="http://www.mvcr.cz/soubor/metodicky-navod-k-aplikaci-zakona-o-registru-smluv-jez-slouzi-k-zakladni-orientaci-v-problematice-a-prinasi-zakladni-odpovedi-na-casto-kladene-dotazy.aspx" TargetMode="External"/><Relationship Id="rId10" Type="http://schemas.openxmlformats.org/officeDocument/2006/relationships/hyperlink" Target="mailto:posta@suspk.e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uspk.eu/o-nas-a/formulare-ke-stazeni/%20"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04D7E1-9F17-494B-8FF7-F4148432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10454</Words>
  <Characters>61680</Characters>
  <Application>Microsoft Office Word</Application>
  <DocSecurity>0</DocSecurity>
  <Lines>514</Lines>
  <Paragraphs>143</Paragraphs>
  <ScaleCrop>false</ScaleCrop>
  <HeadingPairs>
    <vt:vector size="2" baseType="variant">
      <vt:variant>
        <vt:lpstr>Název</vt:lpstr>
      </vt:variant>
      <vt:variant>
        <vt:i4>1</vt:i4>
      </vt:variant>
    </vt:vector>
  </HeadingPairs>
  <TitlesOfParts>
    <vt:vector size="1" baseType="lpstr">
      <vt:lpstr/>
    </vt:vector>
  </TitlesOfParts>
  <Company>KuPk</Company>
  <LinksUpToDate>false</LinksUpToDate>
  <CharactersWithSpaces>71991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Soňa Peckertová</dc:creator>
  <cp:lastModifiedBy>Tyrová Martina</cp:lastModifiedBy>
  <cp:revision>6</cp:revision>
  <cp:lastPrinted>2019-07-23T11:57:00Z</cp:lastPrinted>
  <dcterms:created xsi:type="dcterms:W3CDTF">2023-03-24T08:18:00Z</dcterms:created>
  <dcterms:modified xsi:type="dcterms:W3CDTF">2023-03-24T13:15:00Z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thena:ID_SlozkaSablona_DokumentSablona">
    <vt:lpwstr>6014120</vt:lpwstr>
  </property>
</Properties>
</file>